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55B6" w14:textId="1A4EF7EB" w:rsidR="007236C9" w:rsidRPr="007236C9" w:rsidRDefault="007236C9" w:rsidP="003C520A">
      <w:pPr>
        <w:pStyle w:val="Textoindependiente"/>
      </w:pPr>
      <w:r w:rsidRPr="007236C9">
        <w:t>CONTRATO DE TRANSPORTE #______________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7"/>
        <w:gridCol w:w="18"/>
        <w:gridCol w:w="61"/>
        <w:gridCol w:w="2239"/>
        <w:gridCol w:w="986"/>
        <w:gridCol w:w="59"/>
        <w:gridCol w:w="901"/>
        <w:gridCol w:w="900"/>
        <w:gridCol w:w="301"/>
        <w:gridCol w:w="188"/>
        <w:gridCol w:w="2437"/>
        <w:gridCol w:w="7"/>
      </w:tblGrid>
      <w:tr w:rsidR="007236C9" w:rsidRPr="007236C9" w14:paraId="20B8FD7B" w14:textId="77777777" w:rsidTr="007236C9">
        <w:trPr>
          <w:gridBefore w:val="1"/>
          <w:wBefore w:w="10" w:type="dxa"/>
          <w:trHeight w:val="257"/>
        </w:trPr>
        <w:tc>
          <w:tcPr>
            <w:tcW w:w="2547" w:type="dxa"/>
          </w:tcPr>
          <w:p w14:paraId="52CCFA98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CONTRATISTA:</w:t>
            </w:r>
          </w:p>
        </w:tc>
        <w:tc>
          <w:tcPr>
            <w:tcW w:w="8097" w:type="dxa"/>
            <w:gridSpan w:val="11"/>
          </w:tcPr>
          <w:p w14:paraId="1CB6827F" w14:textId="7E592927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TURISMO EN ANTIOQUIA PARA COLOMBIA “PAISATOURS”</w:t>
            </w:r>
            <w:r w:rsidR="00BC6262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</w:tr>
      <w:tr w:rsidR="007236C9" w:rsidRPr="007236C9" w14:paraId="2060951C" w14:textId="77777777" w:rsidTr="007236C9">
        <w:trPr>
          <w:gridBefore w:val="1"/>
          <w:wBefore w:w="10" w:type="dxa"/>
          <w:trHeight w:val="275"/>
        </w:trPr>
        <w:tc>
          <w:tcPr>
            <w:tcW w:w="2547" w:type="dxa"/>
          </w:tcPr>
          <w:p w14:paraId="73E12C20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8097" w:type="dxa"/>
            <w:gridSpan w:val="11"/>
          </w:tcPr>
          <w:p w14:paraId="2066BCAA" w14:textId="5CF6274E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811.041.306</w:t>
            </w:r>
          </w:p>
        </w:tc>
      </w:tr>
      <w:tr w:rsidR="007236C9" w:rsidRPr="007236C9" w14:paraId="5E1F0533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38E33D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CONTRATANTE:</w:t>
            </w:r>
          </w:p>
          <w:p w14:paraId="3445145C" w14:textId="3210A2E9" w:rsidR="00BA232C" w:rsidRPr="007236C9" w:rsidRDefault="00BA232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592AE84F" w14:textId="3DD1BB7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Carol Julieth Higuita Sánchez</w:t>
            </w:r>
          </w:p>
        </w:tc>
      </w:tr>
      <w:tr w:rsidR="007236C9" w:rsidRPr="007236C9" w14:paraId="5E12D890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D16B364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NÚMERO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DOCUMENTO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NIT:</w:t>
            </w:r>
          </w:p>
          <w:p w14:paraId="671761F2" w14:textId="2F007548" w:rsidR="00720858" w:rsidRPr="007236C9" w:rsidRDefault="00720858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07157AC0" w14:textId="7AE97CA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1020404867</w:t>
            </w:r>
          </w:p>
        </w:tc>
      </w:tr>
      <w:tr w:rsidR="007236C9" w:rsidRPr="007236C9" w14:paraId="21F6906B" w14:textId="77777777" w:rsidTr="007236C9">
        <w:trPr>
          <w:gridBefore w:val="1"/>
          <w:wBefore w:w="10" w:type="dxa"/>
          <w:trHeight w:val="340"/>
        </w:trPr>
        <w:tc>
          <w:tcPr>
            <w:tcW w:w="10644" w:type="dxa"/>
            <w:gridSpan w:val="12"/>
          </w:tcPr>
          <w:p w14:paraId="0E6709FB" w14:textId="045741B6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 arriba descritos hemos convenido celebrar el presente CONTRATO DE PRESTACIÓN DE SERVICIOS DE TRANSPORTE que se especifica a continuación para dar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cumplimiento Capitulo 6, sección 3 decreto 1079 de 2015; y que se regirá por las normas civiles y comerciales y demás disposiciones concordantes y complementarias y 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regulado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como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aparece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siguientes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cláusulas:</w:t>
            </w:r>
            <w:r w:rsidRPr="007236C9">
              <w:rPr>
                <w:rFonts w:ascii="Century Gothic" w:hAnsi="Century Gothic"/>
                <w:bCs/>
                <w:spacing w:val="2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PRIMERA: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OBJETO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-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prestará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recogida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previamente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llegada,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teniendo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cuenta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luego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lugar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origen,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destinen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parte del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CONTRATISTA, 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 se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preste, así:</w:t>
            </w:r>
          </w:p>
        </w:tc>
      </w:tr>
      <w:tr w:rsidR="007236C9" w:rsidRPr="007236C9" w14:paraId="63A8785C" w14:textId="59EC77D3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545D2AD5" w14:textId="77777777" w:rsidR="007236C9" w:rsidRDefault="007236C9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DIRECCION CONTRATANTE:</w:t>
            </w:r>
          </w:p>
          <w:p w14:paraId="12AD0C8E" w14:textId="0F45A982" w:rsidR="00720858" w:rsidRPr="007236C9" w:rsidRDefault="00720858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13C76633" w14:textId="3E0F3E7A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Calle 101d # 82e 62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84D03" w14:textId="77777777" w:rsid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TELEFONO</w:t>
            </w:r>
            <w:r w:rsidRPr="007236C9">
              <w:rPr>
                <w:rFonts w:ascii="Century Gothic" w:hAnsi="Century Gothic"/>
                <w:bCs/>
                <w:spacing w:val="-3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</w:p>
          <w:p w14:paraId="2F082293" w14:textId="52BA6102" w:rsidR="00720858" w:rsidRPr="007236C9" w:rsidRDefault="00720858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</w:tcBorders>
          </w:tcPr>
          <w:p w14:paraId="5FBDBA3C" w14:textId="50C554B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3218383626</w:t>
            </w:r>
          </w:p>
        </w:tc>
      </w:tr>
      <w:tr w:rsidR="007236C9" w:rsidRPr="007236C9" w14:paraId="1F03C34D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633D34B8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</w:p>
          <w:p w14:paraId="511E4659" w14:textId="03FBFFC7" w:rsidR="00AD3BAF" w:rsidRPr="007236C9" w:rsidRDefault="00AD3BAF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117DB7E0" w14:textId="362862D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</w:tr>
      <w:tr w:rsidR="007236C9" w:rsidRPr="007236C9" w14:paraId="4F86B442" w14:textId="77777777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37E32EA7" w14:textId="77777777" w:rsidR="007236C9" w:rsidRDefault="007236C9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No.IDENTIFICACION</w:t>
            </w:r>
          </w:p>
          <w:p w14:paraId="6E6819EA" w14:textId="31821FFB" w:rsidR="00AD3BAF" w:rsidRPr="007236C9" w:rsidRDefault="00AD3BAF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2AB72803" w14:textId="2440BAE5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98494741</w:t>
            </w:r>
          </w:p>
        </w:tc>
      </w:tr>
      <w:tr w:rsidR="007236C9" w:rsidRPr="007236C9" w14:paraId="496E5406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3AAAF164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SALIDA:</w:t>
            </w:r>
          </w:p>
          <w:p w14:paraId="7DBE3884" w14:textId="27E6EBEB" w:rsidR="005F253E" w:rsidRPr="007236C9" w:rsidRDefault="005F253E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</w:tcPr>
          <w:p w14:paraId="058B196A" w14:textId="1FD516D3" w:rsidR="007236C9" w:rsidRPr="007236C9" w:rsidRDefault="00332D9B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dicie</w:t>
            </w:r>
            <w:r w:rsidR="00A95DC5">
              <w:rPr>
                <w:rFonts w:ascii="Century Gothic" w:hAnsi="Century Gothic"/>
                <w:bCs/>
                <w:sz w:val="15"/>
                <w:szCs w:val="15"/>
              </w:rPr>
              <w:t xml:space="preserve">mbre 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07</w:t>
            </w:r>
            <w:r w:rsidR="000C1A0F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3C520A">
              <w:rPr>
                <w:rFonts w:ascii="Century Gothic" w:hAnsi="Century Gothic"/>
                <w:bCs/>
                <w:sz w:val="15"/>
                <w:szCs w:val="15"/>
              </w:rPr>
              <w:t>de 2021</w:t>
            </w:r>
          </w:p>
        </w:tc>
        <w:tc>
          <w:tcPr>
            <w:tcW w:w="2102" w:type="dxa"/>
            <w:gridSpan w:val="3"/>
          </w:tcPr>
          <w:p w14:paraId="19E2B86C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REGRESO:</w:t>
            </w:r>
          </w:p>
          <w:p w14:paraId="445ABBEB" w14:textId="00217FA7" w:rsidR="00FE17FB" w:rsidRPr="007236C9" w:rsidRDefault="00FE17FB" w:rsidP="00FE17FB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</w:tcPr>
          <w:p w14:paraId="67E7F9FD" w14:textId="7A6A91CD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430C4C">
              <w:rPr>
                <w:rFonts w:ascii="Century Gothic" w:hAnsi="Century Gothic"/>
                <w:bCs/>
                <w:sz w:val="15"/>
                <w:szCs w:val="15"/>
              </w:rPr>
              <w:t>dicie</w:t>
            </w:r>
            <w:r w:rsidR="00191124">
              <w:rPr>
                <w:rFonts w:ascii="Century Gothic" w:hAnsi="Century Gothic"/>
                <w:bCs/>
                <w:sz w:val="15"/>
                <w:szCs w:val="15"/>
              </w:rPr>
              <w:t>embre</w:t>
            </w:r>
            <w:r w:rsidR="00895E73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332D9B">
              <w:rPr>
                <w:rFonts w:ascii="Century Gothic" w:hAnsi="Century Gothic"/>
                <w:bCs/>
                <w:sz w:val="15"/>
                <w:szCs w:val="15"/>
              </w:rPr>
              <w:t>9</w:t>
            </w:r>
            <w:r w:rsidR="00E64D2A">
              <w:rPr>
                <w:rFonts w:ascii="Century Gothic" w:hAnsi="Century Gothic"/>
                <w:bCs/>
                <w:sz w:val="15"/>
                <w:szCs w:val="15"/>
              </w:rPr>
              <w:t>/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</w:p>
        </w:tc>
      </w:tr>
      <w:tr w:rsidR="007236C9" w:rsidRPr="007236C9" w14:paraId="0DFAA0B4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bottom w:val="single" w:sz="6" w:space="0" w:color="000000"/>
            </w:tcBorders>
          </w:tcPr>
          <w:p w14:paraId="1467078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ORIGEN:</w:t>
            </w:r>
          </w:p>
          <w:p w14:paraId="289A4059" w14:textId="4A949597" w:rsidR="005F253E" w:rsidRPr="007236C9" w:rsidRDefault="005F253E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bottom w:val="single" w:sz="6" w:space="0" w:color="000000"/>
            </w:tcBorders>
          </w:tcPr>
          <w:p w14:paraId="40A36BD3" w14:textId="28D0765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  <w:tc>
          <w:tcPr>
            <w:tcW w:w="2102" w:type="dxa"/>
            <w:gridSpan w:val="3"/>
            <w:tcBorders>
              <w:bottom w:val="single" w:sz="6" w:space="0" w:color="000000"/>
            </w:tcBorders>
          </w:tcPr>
          <w:p w14:paraId="0F00F544" w14:textId="4F8D7772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DESTINO:</w:t>
            </w:r>
            <w:r w:rsidR="005743DC">
              <w:rPr>
                <w:rFonts w:ascii="Century Gothic" w:hAnsi="Century Gothic"/>
                <w:bCs/>
                <w:sz w:val="15"/>
                <w:szCs w:val="15"/>
              </w:rPr>
              <w:t>san antonio de prado</w:t>
            </w:r>
          </w:p>
          <w:p w14:paraId="586C6128" w14:textId="78B8C8B2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50D81DC3" w14:textId="490D781F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</w:tr>
      <w:tr w:rsidR="007236C9" w:rsidRPr="007236C9" w14:paraId="49B95FD2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top w:val="single" w:sz="6" w:space="0" w:color="000000"/>
            </w:tcBorders>
          </w:tcPr>
          <w:p w14:paraId="7C040141" w14:textId="2BA5FAD7" w:rsidR="007236C9" w:rsidRDefault="007236C9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pacing w:val="-6"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</w:p>
          <w:p w14:paraId="62F3CB37" w14:textId="5F5FA762" w:rsidR="00EE1DDC" w:rsidRPr="007236C9" w:rsidRDefault="00EE1DDC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000000"/>
            </w:tcBorders>
          </w:tcPr>
          <w:p w14:paraId="3DC7F52A" w14:textId="5FBE74A0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16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</w:tcBorders>
          </w:tcPr>
          <w:p w14:paraId="3B153396" w14:textId="0FB2795D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PLACA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VEHICULO:</w:t>
            </w:r>
            <w:r w:rsidR="00EE1DDC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768C77A" w14:textId="44D69ABD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SNK401</w:t>
            </w:r>
          </w:p>
        </w:tc>
      </w:tr>
      <w:tr w:rsidR="007236C9" w:rsidRPr="007236C9" w14:paraId="0827CD13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543295C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TITULAR</w:t>
            </w:r>
          </w:p>
          <w:p w14:paraId="0DF39A9E" w14:textId="490DD336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4246" w:type="dxa"/>
            <w:gridSpan w:val="5"/>
          </w:tcPr>
          <w:p w14:paraId="557F65C1" w14:textId="08A92EA2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  <w:tc>
          <w:tcPr>
            <w:tcW w:w="1389" w:type="dxa"/>
            <w:gridSpan w:val="3"/>
          </w:tcPr>
          <w:p w14:paraId="136F8C76" w14:textId="2A3EE434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396C3B32" w14:textId="344B96E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98494741</w:t>
            </w:r>
          </w:p>
        </w:tc>
      </w:tr>
      <w:tr w:rsidR="007236C9" w:rsidRPr="007236C9" w14:paraId="68ECCC00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7E11A86F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SEGUNDO</w:t>
            </w:r>
          </w:p>
          <w:p w14:paraId="79F3188E" w14:textId="570C8FEC" w:rsidR="001939B5" w:rsidRPr="007236C9" w:rsidRDefault="003C520A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246" w:type="dxa"/>
            <w:gridSpan w:val="5"/>
          </w:tcPr>
          <w:p w14:paraId="7E020ACD" w14:textId="7290C2F6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Miriam Sanchez</w:t>
            </w:r>
          </w:p>
        </w:tc>
        <w:tc>
          <w:tcPr>
            <w:tcW w:w="1389" w:type="dxa"/>
            <w:gridSpan w:val="3"/>
          </w:tcPr>
          <w:p w14:paraId="7EDDAF50" w14:textId="77777777" w:rsidR="001939B5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  <w:p w14:paraId="2F654732" w14:textId="6BFF5C30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437" w:type="dxa"/>
          </w:tcPr>
          <w:p w14:paraId="5B691238" w14:textId="66B693B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43556172</w:t>
            </w:r>
          </w:p>
        </w:tc>
      </w:tr>
      <w:tr w:rsidR="007236C9" w:rsidRPr="007236C9" w14:paraId="57B519AC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9A6B7DF" w14:textId="77777777" w:rsidR="007236C9" w:rsidRPr="007236C9" w:rsidRDefault="007236C9" w:rsidP="007236C9">
            <w:pPr>
              <w:pStyle w:val="Textoindependiente"/>
              <w:ind w:left="114" w:right="24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Después de las 5:30pm valor hora adicional a $60.000 cada una. Nota: En temporada baja si se cancela un vehículo en menos de 2 días hábiles antes se cobra el 50% del</w:t>
            </w:r>
            <w:r w:rsidRPr="007236C9">
              <w:rPr>
                <w:rFonts w:ascii="Century Gothic" w:hAnsi="Century Gothic"/>
                <w:bCs/>
                <w:spacing w:val="-4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Temporada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cancela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 menos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 hábiles antes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cobra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100%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Nunca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devuelve dinero.</w:t>
            </w:r>
          </w:p>
          <w:p w14:paraId="19C28D58" w14:textId="6A8E5C30" w:rsidR="007236C9" w:rsidRPr="007236C9" w:rsidRDefault="007236C9" w:rsidP="007236C9">
            <w:pPr>
              <w:pStyle w:val="Textoindependiente"/>
              <w:ind w:left="114" w:right="15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SEGUNDA: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DURACION</w:t>
            </w:r>
            <w:r w:rsidRPr="007236C9">
              <w:rPr>
                <w:rFonts w:ascii="Century Gothic" w:hAnsi="Century Gothic"/>
                <w:bCs/>
                <w:spacing w:val="3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PRÓRROGAS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término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personas.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tendrá vigencia mientras se ejecute el contrato de transporte, pero podrá extenderse a otros servicios que se soliciten con posterioridad. CLAUSULA TERCERA: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 DEL CONTRATISTA: 1. La obligación principal de EL CONTRATISTA es prestar el servicio público de transporte disponiendo para ello los vehículos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necesarios y en buen estado, para cubrir las rutas previamente señaladas.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2. Constatar que los vehículos con los cuales se presta el servicio público de transporte posean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toda la documentación en regla, seguros que para el efecto exige la ley como son seguro obligatorio de accidentes de tránsito, y demás que la ley exija, los cuales 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adquirirán para cubrir los accidentes que puedan presentarse como consecuencia de la ejecución del contrato de transporte. 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 obligación de EL CONTRATISTA contar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 un plan de contingencia para atender cualquier imprevisto en caso que se presentare alguna eventualidad con el vehículo, caso en el cual se contará con un vehículo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disponible para atenderla, dichos cambios solo se permitirán para atender la contingencia o eventualidad, pues superada la misma la prestación del servicio debe realizarse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manera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según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posteriores.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contacto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haga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propietario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él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contingencia. 4. Cada uno de los vehículos debe de portar un medio de comunicación. 6. EL 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compromete a ceñirse a las disposiciones vigentes del Ministerio 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materia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así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cumplir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requisitos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exigidos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Autoridades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igualmente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atenderá todos los trámites a que haya lugar y resolverá todas las situaciones que lleguen a presentarse por el incumplimiento de las obligaciones legales o reglamentarias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tránsito</w:t>
            </w:r>
            <w:r w:rsidRPr="007236C9">
              <w:rPr>
                <w:rFonts w:ascii="Century Gothic" w:hAnsi="Century Gothic"/>
                <w:bCs/>
                <w:color w:val="FF6600"/>
                <w:sz w:val="15"/>
                <w:szCs w:val="15"/>
              </w:rPr>
              <w:t xml:space="preserve">.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CLAUSULA CUARTA: OBLIGACIONES DEL CONTRATANTE: EL CONTRATANTE se compromete a cumplir al CONTRATISTA: 1. La obligación principal del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 es cancelar oportunamente los valores pactados. 2.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Informar con anterioridad no menor de 24 horas cualquier cambio hecho al recorrido o a los horarios.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Comunicar por escrito a la Empresa cualquier anomalía presentada en el servicio.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4.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Velar porque los pasajeros no irrespeten al conductor. 5.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Responder por los daños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materiales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causados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cual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deberá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informar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inmediatamente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escrita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dejando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anotación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respectiva.6.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Hacerse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equipaje. 7.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Llevar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autorizados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licencia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matrícula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tarjeta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operación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8. velar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acaten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evitar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consuman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drogas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alucinógenas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dentro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transporte.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QUINTA:</w:t>
            </w:r>
            <w:r w:rsidRPr="007236C9">
              <w:rPr>
                <w:rFonts w:ascii="Century Gothic" w:hAnsi="Century Gothic"/>
                <w:bCs/>
                <w:spacing w:val="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VALOR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PAGO:</w:t>
            </w:r>
            <w:r w:rsidRPr="007236C9">
              <w:rPr>
                <w:rFonts w:ascii="Century Gothic" w:hAnsi="Century Gothic"/>
                <w:bCs/>
                <w:spacing w:val="1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costo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será: </w:t>
            </w:r>
            <w:r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$</w:t>
            </w:r>
            <w:r w:rsidR="00F16557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90</w:t>
            </w:r>
            <w:r w:rsidR="0034107B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.000 Por pasajero</w:t>
            </w:r>
          </w:p>
        </w:tc>
      </w:tr>
      <w:tr w:rsidR="007236C9" w:rsidRPr="007236C9" w14:paraId="1029D845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35C1F4E" w14:textId="75CC2FDE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requieren transportes adicionales se acordará directamente con la empresa sin necesidad un nuevo contrato. CLÁUSULA SEXTA: CESIÓN: Los derechos que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adquiere y las obligaciones que asume el CONTRATISTA por medio del presente contrato no podrán ser cedidas en todo o en parte. Pero el CONTRATANTE autoriza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expresamente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1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realicen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convenios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colaboración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empresarial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sean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necesarios.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SEPTIMA: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FUERZA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MAYOR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FORTUITO.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considerará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incurrido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incumplimiento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cualquier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demora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prestación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servicios,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presentare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 ejecución circunstancia de fuerza mayor o caso fortuito. El contratista se obliga a informar al CONTRATANTE las circunstancias que constituyan fuerza mayor o 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otros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hechos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control,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acompañando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exposición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motivos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correspondientes.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embargo,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vez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efectúe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reservación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realiza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devolución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dinero.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ingresa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 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fincas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donde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pueda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daño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alguno y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tenga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como reversar.</w:t>
            </w:r>
          </w:p>
        </w:tc>
      </w:tr>
      <w:tr w:rsidR="007236C9" w:rsidRPr="007236C9" w14:paraId="03BBB303" w14:textId="77777777" w:rsidTr="007236C9">
        <w:trPr>
          <w:gridAfter w:val="1"/>
          <w:wAfter w:w="7" w:type="dxa"/>
          <w:trHeight w:val="330"/>
        </w:trPr>
        <w:tc>
          <w:tcPr>
            <w:tcW w:w="10647" w:type="dxa"/>
            <w:gridSpan w:val="12"/>
            <w:tcBorders>
              <w:bottom w:val="single" w:sz="4" w:space="0" w:color="auto"/>
            </w:tcBorders>
          </w:tcPr>
          <w:p w14:paraId="154E9BCD" w14:textId="515E6AE6" w:rsidR="007236C9" w:rsidRPr="007236C9" w:rsidRDefault="007236C9" w:rsidP="007236C9">
            <w:pPr>
              <w:pStyle w:val="Textoindependiente"/>
              <w:tabs>
                <w:tab w:val="left" w:pos="5919"/>
              </w:tabs>
              <w:ind w:left="114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señal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aceptación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firma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presente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los 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   </w:t>
            </w:r>
            <w:r w:rsidR="00C63B1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_07</w:t>
            </w:r>
            <w:r w:rsidR="002A25FF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del </w:t>
            </w:r>
            <w:r w:rsidR="006D19C1">
              <w:rPr>
                <w:rFonts w:ascii="Century Gothic" w:hAnsi="Century Gothic"/>
                <w:bCs/>
                <w:sz w:val="15"/>
                <w:szCs w:val="15"/>
              </w:rPr>
              <w:t xml:space="preserve">noviembre </w:t>
            </w:r>
            <w:r w:rsidR="00C63B19">
              <w:rPr>
                <w:rFonts w:ascii="Century Gothic" w:hAnsi="Century Gothic"/>
                <w:bCs/>
                <w:sz w:val="15"/>
                <w:szCs w:val="15"/>
              </w:rPr>
              <w:t>09</w:t>
            </w:r>
            <w:r w:rsidR="00602CB5">
              <w:rPr>
                <w:rFonts w:ascii="Century Gothic" w:hAnsi="Century Gothic"/>
                <w:bCs/>
                <w:sz w:val="15"/>
                <w:szCs w:val="15"/>
              </w:rPr>
              <w:t>____diciembre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ab/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___</w:t>
            </w:r>
            <w:r w:rsidR="002A25FF"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__________________.</w:t>
            </w:r>
          </w:p>
        </w:tc>
      </w:tr>
      <w:tr w:rsidR="007236C9" w:rsidRPr="007236C9" w14:paraId="44B7D3A1" w14:textId="1EC7360E" w:rsidTr="007236C9">
        <w:trPr>
          <w:gridAfter w:val="1"/>
          <w:wAfter w:w="7" w:type="dxa"/>
          <w:trHeight w:val="1071"/>
        </w:trPr>
        <w:tc>
          <w:tcPr>
            <w:tcW w:w="48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4EF" w14:textId="44A40348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631EB1A1" w14:textId="2B914A7A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FE2EDC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15550F9C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B44A2A5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41FDE7F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736" w14:textId="5845A65A" w:rsidR="007236C9" w:rsidRPr="007236C9" w:rsidRDefault="00332D9B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noProof/>
              </w:rPr>
            </w:r>
            <w:r w:rsidR="00332D9B">
              <w:rPr>
                <w:noProof/>
              </w:rPr>
              <w:object w:dxaOrig="1440" w:dyaOrig="1440" w14:anchorId="00D7D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5pt;margin-top:6.95pt;width:49.2pt;height:42.95pt;z-index:-251657216;mso-position-horizontal-relative:text;mso-position-vertical-relative:text;mso-width-relative:page;mso-height-relative:page">
                  <v:imagedata r:id="rId5" o:title="" gain="5"/>
                </v:shape>
                <o:OLEObject Type="Embed" ProgID="PBrush" ShapeID="_x0000_s1026" DrawAspect="Content" ObjectID="_1700371754" r:id="rId6"/>
              </w:object>
            </w:r>
          </w:p>
          <w:p w14:paraId="5B716B03" w14:textId="27FEEDD9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29640CA" w14:textId="77777777" w:rsidTr="007236C9">
        <w:trPr>
          <w:gridAfter w:val="1"/>
          <w:wAfter w:w="7" w:type="dxa"/>
          <w:trHeight w:val="484"/>
        </w:trPr>
        <w:tc>
          <w:tcPr>
            <w:tcW w:w="48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4CC1197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 EMPRESA TRANSPORTADORA</w:t>
            </w:r>
          </w:p>
          <w:p w14:paraId="41496000" w14:textId="6FEB7832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8220F48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CONTRATANTE</w:t>
            </w:r>
          </w:p>
          <w:p w14:paraId="36F4A622" w14:textId="55C5C3FF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CC / NIT.</w:t>
            </w:r>
          </w:p>
        </w:tc>
      </w:tr>
    </w:tbl>
    <w:p w14:paraId="274B170A" w14:textId="55450810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p w14:paraId="54531ECF" w14:textId="475ACA15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434"/>
        <w:gridCol w:w="4394"/>
      </w:tblGrid>
      <w:tr w:rsidR="007236C9" w:rsidRPr="007236C9" w14:paraId="143CF20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41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C5D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NOMBRE COMPLETO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A4C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DOCUMENTO DE IDENTIDAD</w:t>
            </w:r>
          </w:p>
        </w:tc>
      </w:tr>
      <w:tr w:rsidR="007236C9" w:rsidRPr="007236C9" w14:paraId="02EAFFEB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07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9E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D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006714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AA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09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3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A84F9F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89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C4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03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C673E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3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36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C2460A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02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1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5E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9F7571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7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DB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0E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23D22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2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4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A0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EC0CB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A4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3A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FF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5AF261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96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18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16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32DE7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41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E1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6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B2B9B8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D8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F3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95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1913A7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29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D3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4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B2F99B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EC2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3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3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DADC19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C1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D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1C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BF631C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30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5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3EC636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5E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D9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9C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11791E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CE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8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C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ECA5E4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22A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9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C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EA8071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0D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CAF2B6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AA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56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64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A3BCE1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B4F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9B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5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74772A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01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02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61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169CF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E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1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C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3CE0A6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BE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E3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0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F14CE6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DB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B1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2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356A17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9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E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D4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5095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0E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55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74992E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17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55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0FE7C37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C4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D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49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DE99A2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A2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8D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70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3C3573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34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57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9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5530DF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B5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C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3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962C26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E6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F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AB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E902EF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10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53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45CF49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1B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4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CF81110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E4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C7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5B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2B1A4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5A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C0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A8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E340B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EDC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35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5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B1B17F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D8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44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38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8FE2D7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86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51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A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C9A858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F1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65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91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D4F152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CC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6A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30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43DC7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30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7F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8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23BDA5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1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6B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D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4BCF3E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72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7398CA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17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AF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22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73892AE5" w14:textId="77777777" w:rsidR="007236C9" w:rsidRP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sectPr w:rsidR="007236C9" w:rsidRPr="007236C9" w:rsidSect="00723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C9"/>
    <w:rsid w:val="000521DA"/>
    <w:rsid w:val="000C1A0F"/>
    <w:rsid w:val="00100239"/>
    <w:rsid w:val="00162648"/>
    <w:rsid w:val="00191124"/>
    <w:rsid w:val="001939B5"/>
    <w:rsid w:val="001951B1"/>
    <w:rsid w:val="001B61E5"/>
    <w:rsid w:val="002A25FF"/>
    <w:rsid w:val="002C07C9"/>
    <w:rsid w:val="00300EFB"/>
    <w:rsid w:val="003130A7"/>
    <w:rsid w:val="00332D9B"/>
    <w:rsid w:val="0034107B"/>
    <w:rsid w:val="003C520A"/>
    <w:rsid w:val="00430C4C"/>
    <w:rsid w:val="00493D9E"/>
    <w:rsid w:val="00504FCC"/>
    <w:rsid w:val="00530FBA"/>
    <w:rsid w:val="00543CFE"/>
    <w:rsid w:val="00561EE0"/>
    <w:rsid w:val="005743DC"/>
    <w:rsid w:val="005F253E"/>
    <w:rsid w:val="00602CB5"/>
    <w:rsid w:val="006329F0"/>
    <w:rsid w:val="006A4C1E"/>
    <w:rsid w:val="006D19C1"/>
    <w:rsid w:val="00700F6F"/>
    <w:rsid w:val="00720858"/>
    <w:rsid w:val="007236C9"/>
    <w:rsid w:val="007925BE"/>
    <w:rsid w:val="00883B16"/>
    <w:rsid w:val="00895E73"/>
    <w:rsid w:val="008E23F6"/>
    <w:rsid w:val="0093487A"/>
    <w:rsid w:val="009A1678"/>
    <w:rsid w:val="009A5AE7"/>
    <w:rsid w:val="00A01178"/>
    <w:rsid w:val="00A14F63"/>
    <w:rsid w:val="00A30A77"/>
    <w:rsid w:val="00A95DC5"/>
    <w:rsid w:val="00AB2ADA"/>
    <w:rsid w:val="00AC0027"/>
    <w:rsid w:val="00AD0FFE"/>
    <w:rsid w:val="00AD3BAF"/>
    <w:rsid w:val="00BA232C"/>
    <w:rsid w:val="00BB4EA5"/>
    <w:rsid w:val="00BC6262"/>
    <w:rsid w:val="00C63B19"/>
    <w:rsid w:val="00DA35E6"/>
    <w:rsid w:val="00E64D2A"/>
    <w:rsid w:val="00EE1DDC"/>
    <w:rsid w:val="00F16557"/>
    <w:rsid w:val="00F167A8"/>
    <w:rsid w:val="00F37FB1"/>
    <w:rsid w:val="00F64BF5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4C369B"/>
  <w15:chartTrackingRefBased/>
  <w15:docId w15:val="{79C5BA3E-6ECB-4F67-A802-7CC4ED0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6C9"/>
  </w:style>
  <w:style w:type="paragraph" w:styleId="Textoindependiente">
    <w:name w:val="Body Text"/>
    <w:basedOn w:val="Normal"/>
    <w:link w:val="TextoindependienteCar"/>
    <w:uiPriority w:val="1"/>
    <w:qFormat/>
    <w:rsid w:val="007236C9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6C9"/>
    <w:rPr>
      <w:rFonts w:ascii="Tahoma" w:eastAsia="Tahoma" w:hAnsi="Tahoma" w:cs="Tahoma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AA28-11CF-41EC-9E70-1745BEFA60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Molina</dc:creator>
  <cp:keywords/>
  <dc:description/>
  <cp:lastModifiedBy>Usuario invitado</cp:lastModifiedBy>
  <cp:revision>2</cp:revision>
  <dcterms:created xsi:type="dcterms:W3CDTF">2021-12-07T13:43:00Z</dcterms:created>
  <dcterms:modified xsi:type="dcterms:W3CDTF">2021-12-07T13:43:00Z</dcterms:modified>
</cp:coreProperties>
</file>