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EA6F" w14:textId="57DFC706" w:rsidR="00493BAD" w:rsidRPr="005230D8" w:rsidRDefault="00B55BA5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 w:rsidRPr="005230D8">
        <w:rPr>
          <w:rFonts w:ascii="Arial" w:hAnsi="Arial" w:cs="Arial"/>
          <w:b/>
          <w:noProof/>
          <w:sz w:val="36"/>
          <w:szCs w:val="36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05552" wp14:editId="4CF9916B">
                <wp:simplePos x="0" y="0"/>
                <wp:positionH relativeFrom="column">
                  <wp:posOffset>-1061085</wp:posOffset>
                </wp:positionH>
                <wp:positionV relativeFrom="paragraph">
                  <wp:posOffset>396240</wp:posOffset>
                </wp:positionV>
                <wp:extent cx="7734300" cy="857250"/>
                <wp:effectExtent l="76200" t="57150" r="95250" b="133350"/>
                <wp:wrapNone/>
                <wp:docPr id="6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34300" cy="8572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F018A" w14:textId="3FB9FEA2" w:rsidR="002D360E" w:rsidRPr="009A5924" w:rsidRDefault="00613E71" w:rsidP="009A5924">
                            <w:pPr>
                              <w:jc w:val="center"/>
                              <w:rPr>
                                <w:rFonts w:ascii="Rockwell Extra Bold" w:hAnsi="Rockwell Extra Bold"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color w:val="000000" w:themeColor="text1"/>
                                <w:sz w:val="48"/>
                              </w:rPr>
                              <w:t>PROCESO</w:t>
                            </w:r>
                            <w:r w:rsidR="002D360E" w:rsidRPr="009A5924">
                              <w:rPr>
                                <w:rFonts w:ascii="Rockwell Extra Bold" w:hAnsi="Rockwell Extra Bold"/>
                                <w:color w:val="000000" w:themeColor="text1"/>
                                <w:sz w:val="48"/>
                              </w:rPr>
                              <w:t xml:space="preserve"> </w:t>
                            </w:r>
                            <w:r w:rsidR="002D360E">
                              <w:rPr>
                                <w:rFonts w:ascii="Rockwell Extra Bold" w:hAnsi="Rockwell Extra Bold"/>
                                <w:color w:val="000000" w:themeColor="text1"/>
                                <w:sz w:val="48"/>
                              </w:rPr>
                              <w:t>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5552" id="13 Rectángulo" o:spid="_x0000_s1026" style="position:absolute;left:0;text-align:left;margin-left:-83.55pt;margin-top:31.2pt;width:609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" fillcolor="#ff6" strokecolor="#4579b8 [3044]">
                <v:shadow on="t" color="black" opacity="22937f" origin=",.5" offset="0,.63889mm"/>
                <v:path arrowok="t"/>
                <v:textbox>
                  <w:txbxContent>
                    <w:p w14:paraId="695F018A" w14:textId="3FB9FEA2" w:rsidR="002D360E" w:rsidRPr="009A5924" w:rsidRDefault="00613E71" w:rsidP="009A5924">
                      <w:pPr>
                        <w:jc w:val="center"/>
                        <w:rPr>
                          <w:rFonts w:ascii="Rockwell Extra Bold" w:hAnsi="Rockwell Extra Bold"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Rockwell Extra Bold" w:hAnsi="Rockwell Extra Bold"/>
                          <w:color w:val="000000" w:themeColor="text1"/>
                          <w:sz w:val="48"/>
                        </w:rPr>
                        <w:t>PROCESO</w:t>
                      </w:r>
                      <w:r w:rsidR="002D360E" w:rsidRPr="009A5924">
                        <w:rPr>
                          <w:rFonts w:ascii="Rockwell Extra Bold" w:hAnsi="Rockwell Extra Bold"/>
                          <w:color w:val="000000" w:themeColor="text1"/>
                          <w:sz w:val="48"/>
                        </w:rPr>
                        <w:t xml:space="preserve"> </w:t>
                      </w:r>
                      <w:r w:rsidR="002D360E">
                        <w:rPr>
                          <w:rFonts w:ascii="Rockwell Extra Bold" w:hAnsi="Rockwell Extra Bold"/>
                          <w:color w:val="000000" w:themeColor="text1"/>
                          <w:sz w:val="48"/>
                        </w:rPr>
                        <w:t>RECURSOS HUMANOS</w:t>
                      </w:r>
                    </w:p>
                  </w:txbxContent>
                </v:textbox>
              </v:rect>
            </w:pict>
          </mc:Fallback>
        </mc:AlternateContent>
      </w:r>
      <w:r w:rsidR="006811CC" w:rsidRPr="005230D8">
        <w:rPr>
          <w:rFonts w:ascii="Arial" w:hAnsi="Arial" w:cs="Arial"/>
          <w:b/>
          <w:noProof/>
          <w:sz w:val="36"/>
          <w:szCs w:val="36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BDD94" wp14:editId="015B72D0">
                <wp:simplePos x="0" y="0"/>
                <wp:positionH relativeFrom="column">
                  <wp:posOffset>-1068070</wp:posOffset>
                </wp:positionH>
                <wp:positionV relativeFrom="paragraph">
                  <wp:posOffset>-1279525</wp:posOffset>
                </wp:positionV>
                <wp:extent cx="675005" cy="10426700"/>
                <wp:effectExtent l="76200" t="57150" r="67945" b="107950"/>
                <wp:wrapNone/>
                <wp:docPr id="64" name="1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005" cy="1042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6856913" id="12 Rectángulo" o:spid="_x0000_s1026" style="position:absolute;margin-left:-84.1pt;margin-top:-100.75pt;width:53.15pt;height:8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" fillcolor="#243f60 [1604]" strokecolor="#243f60 [1604]">
                <v:shadow on="t" color="black" opacity="22937f" origin=",.5" offset="0,.63889mm"/>
                <v:path arrowok="t"/>
              </v:rect>
            </w:pict>
          </mc:Fallback>
        </mc:AlternateContent>
      </w:r>
    </w:p>
    <w:p w14:paraId="6AA08C8C" w14:textId="7FED90FA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2C3CCA2D" w14:textId="77777777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324E8BB" w14:textId="77777777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2A01133E" w14:textId="77777777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064C0C0A" w14:textId="3502FB7C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E7685C2" w14:textId="77777777" w:rsidR="00F3699C" w:rsidRPr="005230D8" w:rsidRDefault="00F3699C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2E769F4B" w14:textId="085CBAA0" w:rsidR="00F23DCF" w:rsidRPr="005230D8" w:rsidRDefault="00F3699C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s-CO" w:eastAsia="es-CO"/>
        </w:rPr>
        <w:drawing>
          <wp:inline distT="0" distB="0" distL="0" distR="0" wp14:anchorId="68703B07" wp14:editId="7F8F3C23">
            <wp:extent cx="5562967" cy="247738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98" b="12000"/>
                    <a:stretch/>
                  </pic:blipFill>
                  <pic:spPr bwMode="auto">
                    <a:xfrm>
                      <a:off x="0" y="0"/>
                      <a:ext cx="5571045" cy="2480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9DAE9" w14:textId="77777777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5DFEE3E" w14:textId="77777777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6AC392F1" w14:textId="77777777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5230D8">
        <w:rPr>
          <w:noProof/>
          <w:lang w:val="es-CO" w:eastAsia="es-CO"/>
        </w:rPr>
        <w:drawing>
          <wp:inline distT="0" distB="0" distL="0" distR="0" wp14:anchorId="67A38345" wp14:editId="06EFE462">
            <wp:extent cx="2458193" cy="722997"/>
            <wp:effectExtent l="114300" t="114300" r="94615" b="1155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340_100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90" cy="735408"/>
                    </a:xfrm>
                    <a:prstGeom prst="rect">
                      <a:avLst/>
                    </a:prstGeom>
                    <a:effectLst>
                      <a:glow rad="101600">
                        <a:srgbClr val="FFFF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bookmarkEnd w:id="0"/>
    </w:p>
    <w:p w14:paraId="6BE92042" w14:textId="77777777" w:rsidR="00F23DCF" w:rsidRPr="005230D8" w:rsidRDefault="00F23DCF" w:rsidP="00976996">
      <w:pPr>
        <w:pStyle w:val="Sinespaciado"/>
        <w:jc w:val="center"/>
        <w:rPr>
          <w:rFonts w:ascii="Rockwell Extra Bold" w:hAnsi="Rockwell Extra Bold" w:cs="Arial"/>
          <w:b/>
          <w:color w:val="262626" w:themeColor="text1" w:themeTint="D9"/>
          <w:sz w:val="36"/>
          <w:szCs w:val="36"/>
        </w:rPr>
      </w:pPr>
      <w:r w:rsidRPr="005230D8">
        <w:rPr>
          <w:rFonts w:ascii="Rockwell Extra Bold" w:hAnsi="Rockwell Extra Bold" w:cs="Arial"/>
          <w:b/>
          <w:color w:val="262626" w:themeColor="text1" w:themeTint="D9"/>
          <w:sz w:val="36"/>
          <w:szCs w:val="36"/>
        </w:rPr>
        <w:t>NIT. 822.006.560-2</w:t>
      </w:r>
    </w:p>
    <w:p w14:paraId="698775B7" w14:textId="77777777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0CBBE37F" w14:textId="77777777" w:rsidR="00F23DCF" w:rsidRPr="005230D8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88BD357" w14:textId="209197DE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0C7BD4B3" w14:textId="059BA196" w:rsidR="00613E71" w:rsidRDefault="00613E71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E92A0B4" w14:textId="1A2BEF7C" w:rsidR="00613E71" w:rsidRDefault="00613E71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228F3693" w14:textId="6B2D66AA" w:rsidR="00613E71" w:rsidRDefault="00613E71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7C8699D" w14:textId="6E888E90" w:rsidR="00613E71" w:rsidRDefault="00613E71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07D2250C" w14:textId="23E40538" w:rsidR="00613E71" w:rsidRDefault="00613E71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7DA8F03C" w14:textId="77777777" w:rsidR="00613E71" w:rsidRPr="005230D8" w:rsidRDefault="00613E71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sdt>
      <w:sdtPr>
        <w:rPr>
          <w:rFonts w:eastAsiaTheme="minorEastAsia" w:cs="Arial"/>
          <w:b w:val="0"/>
          <w:bCs w:val="0"/>
          <w:color w:val="auto"/>
          <w:szCs w:val="24"/>
        </w:rPr>
        <w:id w:val="571095104"/>
        <w:docPartObj>
          <w:docPartGallery w:val="Table of Contents"/>
          <w:docPartUnique/>
        </w:docPartObj>
      </w:sdtPr>
      <w:sdtEndPr/>
      <w:sdtContent>
        <w:p w14:paraId="58E7B981" w14:textId="77777777" w:rsidR="00346AD9" w:rsidRPr="005230D8" w:rsidRDefault="00346AD9" w:rsidP="001215D5">
          <w:pPr>
            <w:pStyle w:val="TtuloTDC"/>
            <w:jc w:val="center"/>
            <w:rPr>
              <w:rFonts w:cs="Arial"/>
              <w:szCs w:val="24"/>
            </w:rPr>
          </w:pPr>
          <w:r w:rsidRPr="005230D8">
            <w:rPr>
              <w:rFonts w:cs="Arial"/>
              <w:szCs w:val="24"/>
            </w:rPr>
            <w:t>CONTENIDO</w:t>
          </w:r>
        </w:p>
        <w:p w14:paraId="3EE1B0D8" w14:textId="5B95C878" w:rsidR="00612A9B" w:rsidRDefault="00ED490F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r w:rsidRPr="005230D8">
            <w:rPr>
              <w:rFonts w:cs="Arial"/>
              <w:color w:val="000000" w:themeColor="text1"/>
              <w:szCs w:val="24"/>
            </w:rPr>
            <w:fldChar w:fldCharType="begin"/>
          </w:r>
          <w:r w:rsidR="00346AD9" w:rsidRPr="005230D8">
            <w:rPr>
              <w:rFonts w:cs="Arial"/>
              <w:color w:val="000000" w:themeColor="text1"/>
              <w:szCs w:val="24"/>
            </w:rPr>
            <w:instrText xml:space="preserve"> TOC \o "1-3" \h \z \u </w:instrText>
          </w:r>
          <w:r w:rsidRPr="005230D8">
            <w:rPr>
              <w:rFonts w:cs="Arial"/>
              <w:color w:val="000000" w:themeColor="text1"/>
              <w:szCs w:val="24"/>
            </w:rPr>
            <w:fldChar w:fldCharType="separate"/>
          </w:r>
          <w:hyperlink w:anchor="_Toc58417130" w:history="1">
            <w:r w:rsidR="00612A9B" w:rsidRPr="00BB6539">
              <w:rPr>
                <w:rStyle w:val="Hipervnculo"/>
                <w:rFonts w:cs="Arial"/>
                <w:noProof/>
              </w:rPr>
              <w:t>1.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rFonts w:cs="Arial"/>
                <w:noProof/>
              </w:rPr>
              <w:t>OBJETIVO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_Toc58417130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3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734A22D6" w14:textId="3EFCF3D0" w:rsidR="00612A9B" w:rsidRDefault="009A368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1" w:history="1">
            <w:r w:rsidR="00612A9B" w:rsidRPr="00BB6539">
              <w:rPr>
                <w:rStyle w:val="Hipervnculo"/>
                <w:noProof/>
              </w:rPr>
              <w:t>2.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ALCANCE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_Toc58417131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3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7E2759CF" w14:textId="05EDA52B" w:rsidR="00612A9B" w:rsidRDefault="009A368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2" w:history="1">
            <w:r w:rsidR="00612A9B" w:rsidRPr="00BB6539">
              <w:rPr>
                <w:rStyle w:val="Hipervnculo"/>
                <w:rFonts w:cs="Arial"/>
                <w:noProof/>
              </w:rPr>
              <w:t>3.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rFonts w:cs="Arial"/>
                <w:noProof/>
              </w:rPr>
              <w:t>RESPONSABLES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_Toc58417132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3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46AD53F5" w14:textId="7E94271F" w:rsidR="00612A9B" w:rsidRDefault="009A368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3" w:history="1">
            <w:r w:rsidR="00612A9B" w:rsidRPr="00BB6539">
              <w:rPr>
                <w:rStyle w:val="Hipervnculo"/>
                <w:rFonts w:cs="Arial"/>
                <w:noProof/>
              </w:rPr>
              <w:t>4.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rFonts w:cs="Arial"/>
                <w:noProof/>
              </w:rPr>
              <w:t>GENERALIDADES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_Toc58417133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3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027ABE4A" w14:textId="6920AE0D" w:rsidR="00612A9B" w:rsidRDefault="009A368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4" w:history="1">
            <w:r w:rsidR="00612A9B" w:rsidRPr="00BB6539">
              <w:rPr>
                <w:rStyle w:val="Hipervnculo"/>
                <w:rFonts w:cs="Arial"/>
                <w:noProof/>
              </w:rPr>
              <w:t>5.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rFonts w:cs="Arial"/>
                <w:noProof/>
              </w:rPr>
              <w:t>ACTIVIDADES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_Toc58417134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4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39E2E005" w14:textId="202831A2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5" w:history="1">
            <w:r w:rsidR="00612A9B" w:rsidRPr="00BB6539">
              <w:rPr>
                <w:rStyle w:val="Hipervnculo"/>
                <w:noProof/>
              </w:rPr>
              <w:t>5.1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ORIENTACIÓN Y FORMACIÓN DEL PERSONAL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_Toc58417135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4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4FB8F011" w14:textId="6FBE8EEB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6" w:history="1">
            <w:r w:rsidR="00612A9B" w:rsidRPr="00BB6539">
              <w:rPr>
                <w:rStyle w:val="Hipervnculo"/>
                <w:noProof/>
              </w:rPr>
              <w:t>5.2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MANUAL DE FUNCIONES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_Toc58417136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4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04DE9B44" w14:textId="7E111714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7" w:history="1">
            <w:r w:rsidR="00612A9B" w:rsidRPr="00BB6539">
              <w:rPr>
                <w:rStyle w:val="Hipervnculo"/>
                <w:noProof/>
              </w:rPr>
              <w:t>5.3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RECLUTAMIENTO, SELECCIÓN Y CONTRATACION DE PERSONAL: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_Toc58417137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4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6AF72012" w14:textId="1200816A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8" w:history="1">
            <w:r w:rsidR="00612A9B" w:rsidRPr="00BB6539">
              <w:rPr>
                <w:rStyle w:val="Hipervnculo"/>
                <w:noProof/>
              </w:rPr>
              <w:t>5.4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INDUCCION Y RE INDUCCION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_Toc58417138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5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25963E5D" w14:textId="72B40675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39" w:history="1">
            <w:r w:rsidR="00612A9B" w:rsidRPr="00BB6539">
              <w:rPr>
                <w:rStyle w:val="Hipervnculo"/>
                <w:noProof/>
              </w:rPr>
              <w:t>5.5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ENTRENAMIENTO Y CAPACITACION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_Toc58417139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5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0FE337F3" w14:textId="6F3BCF3D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0" w:history="1">
            <w:r w:rsidR="00612A9B" w:rsidRPr="00BB6539">
              <w:rPr>
                <w:rStyle w:val="Hipervnculo"/>
                <w:noProof/>
              </w:rPr>
              <w:t>5.6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PROFESIOGRAMA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_Toc58417140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5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1AE627AB" w14:textId="2A071F61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1" w:history="1">
            <w:r w:rsidR="00612A9B" w:rsidRPr="00BB6539">
              <w:rPr>
                <w:rStyle w:val="Hipervnculo"/>
                <w:noProof/>
              </w:rPr>
              <w:t>5.7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GESTIÓN DE EXAMENES MEDICOS OCUPACIONALES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_Toc58417141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5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0A8C7C0E" w14:textId="64801DD8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2" w:history="1">
            <w:r w:rsidR="00612A9B" w:rsidRPr="00BB6539">
              <w:rPr>
                <w:rStyle w:val="Hipervnculo"/>
                <w:noProof/>
              </w:rPr>
              <w:t>5.8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RETIRO DE PERSONAL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_Toc58417142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5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4A7FC9A7" w14:textId="55A71966" w:rsidR="00612A9B" w:rsidRDefault="009A3689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3" w:history="1">
            <w:r w:rsidR="00612A9B" w:rsidRPr="00BB6539">
              <w:rPr>
                <w:rStyle w:val="Hipervnculo"/>
                <w:noProof/>
              </w:rPr>
              <w:t>5.9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EVALUACION DE DESEMPEÑO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_Toc58417143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6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2367D7B9" w14:textId="68C73F15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4" w:history="1">
            <w:r w:rsidR="00612A9B" w:rsidRPr="00BB6539">
              <w:rPr>
                <w:rStyle w:val="Hipervnculo"/>
                <w:noProof/>
              </w:rPr>
              <w:t>5.10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NOVEDADES DE NÓMINA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_Toc58417144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6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61CB95B1" w14:textId="3128CB55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5" w:history="1">
            <w:r w:rsidR="00612A9B" w:rsidRPr="00BB6539">
              <w:rPr>
                <w:rStyle w:val="Hipervnculo"/>
                <w:noProof/>
              </w:rPr>
              <w:t>5.11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REPORTE BIOMETRICO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_Toc58417145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6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5A3A9E10" w14:textId="6A6213BD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6" w:history="1">
            <w:r w:rsidR="00612A9B" w:rsidRPr="00BB6539">
              <w:rPr>
                <w:rStyle w:val="Hipervnculo"/>
                <w:noProof/>
              </w:rPr>
              <w:t>5.12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GESTIÓN DE INCAPACIDADES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_Toc58417146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6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15CEA1D5" w14:textId="364531E4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7" w:history="1">
            <w:r w:rsidR="00612A9B" w:rsidRPr="00BB6539">
              <w:rPr>
                <w:rStyle w:val="Hipervnculo"/>
                <w:noProof/>
              </w:rPr>
              <w:t>5.13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SEGURIDAD SOCIAL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_Toc58417147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6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33232FF0" w14:textId="34C6B0A4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8" w:history="1">
            <w:r w:rsidR="00612A9B" w:rsidRPr="00BB6539">
              <w:rPr>
                <w:rStyle w:val="Hipervnculo"/>
                <w:noProof/>
              </w:rPr>
              <w:t>5.14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TURNOS CR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_Toc58417148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7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67F2CF92" w14:textId="74BFAFF5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49" w:history="1">
            <w:r w:rsidR="00612A9B" w:rsidRPr="00BB6539">
              <w:rPr>
                <w:rStyle w:val="Hipervnculo"/>
                <w:noProof/>
              </w:rPr>
              <w:t>5.15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DOTACIÓN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_Toc58417149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7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6911F585" w14:textId="18FC934D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0" w:history="1">
            <w:r w:rsidR="00612A9B" w:rsidRPr="00BB6539">
              <w:rPr>
                <w:rStyle w:val="Hipervnculo"/>
                <w:noProof/>
              </w:rPr>
              <w:t>5.16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TABLA SALARIAL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_Toc58417150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7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7104D537" w14:textId="536E37CE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1" w:history="1">
            <w:r w:rsidR="00612A9B" w:rsidRPr="00BB6539">
              <w:rPr>
                <w:rStyle w:val="Hipervnculo"/>
                <w:noProof/>
              </w:rPr>
              <w:t>5.17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VACACIONES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_Toc58417151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7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6174A061" w14:textId="62C72B23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2" w:history="1">
            <w:r w:rsidR="00612A9B" w:rsidRPr="00BB6539">
              <w:rPr>
                <w:rStyle w:val="Hipervnculo"/>
                <w:noProof/>
              </w:rPr>
              <w:t>5.18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GESTIÓN DE PRIMA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_Toc58417152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7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52399DC0" w14:textId="4ED1CF58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3" w:history="1">
            <w:r w:rsidR="00612A9B" w:rsidRPr="00BB6539">
              <w:rPr>
                <w:rStyle w:val="Hipervnculo"/>
                <w:noProof/>
              </w:rPr>
              <w:t>5.19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ACTUALIZACIÓN BASE DE DATOS PERSONAL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_Toc58417153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7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0765B9E7" w14:textId="09FBA915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4" w:history="1">
            <w:r w:rsidR="00612A9B" w:rsidRPr="00BB6539">
              <w:rPr>
                <w:rStyle w:val="Hipervnculo"/>
                <w:noProof/>
              </w:rPr>
              <w:t>5.20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PROCESOS DISCIPLINARIOS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_Toc58417154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7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64997CA7" w14:textId="043A19EA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5" w:history="1">
            <w:r w:rsidR="00612A9B" w:rsidRPr="00BB6539">
              <w:rPr>
                <w:rStyle w:val="Hipervnculo"/>
                <w:noProof/>
              </w:rPr>
              <w:t>5.21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INFORME DE GESTIÓN E INDICADORES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_Toc58417155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8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6F4FF32C" w14:textId="6FDDB921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6" w:history="1">
            <w:r w:rsidR="00612A9B" w:rsidRPr="00BB6539">
              <w:rPr>
                <w:rStyle w:val="Hipervnculo"/>
                <w:noProof/>
              </w:rPr>
              <w:t>5.22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SEGUIMIENTO DE TAREAS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_Toc58417156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8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6930DD63" w14:textId="27449F27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7" w:history="1">
            <w:r w:rsidR="00612A9B" w:rsidRPr="00BB6539">
              <w:rPr>
                <w:rStyle w:val="Hipervnculo"/>
                <w:noProof/>
              </w:rPr>
              <w:t>5.23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REGISTRO ENTREGA DE DOCUMENTOS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_Toc58417157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8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12AA094B" w14:textId="566800D2" w:rsidR="00612A9B" w:rsidRDefault="009A3689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8" w:history="1">
            <w:r w:rsidR="00612A9B" w:rsidRPr="00BB6539">
              <w:rPr>
                <w:rStyle w:val="Hipervnculo"/>
                <w:noProof/>
              </w:rPr>
              <w:t>5.24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noProof/>
              </w:rPr>
              <w:t>EMISION DE COMUNICADOS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_Toc58417158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8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20332C0F" w14:textId="2EF9A269" w:rsidR="00612A9B" w:rsidRDefault="009A368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58417159" w:history="1">
            <w:r w:rsidR="00612A9B" w:rsidRPr="00BB6539">
              <w:rPr>
                <w:rStyle w:val="Hipervnculo"/>
                <w:rFonts w:cs="Arial"/>
                <w:noProof/>
                <w:lang w:eastAsia="en-US"/>
              </w:rPr>
              <w:t>6.</w:t>
            </w:r>
            <w:r w:rsidR="00612A9B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612A9B" w:rsidRPr="00BB6539">
              <w:rPr>
                <w:rStyle w:val="Hipervnculo"/>
                <w:rFonts w:cs="Arial"/>
                <w:noProof/>
                <w:lang w:eastAsia="en-US"/>
              </w:rPr>
              <w:t>CONTROL DE CAMBIOS</w:t>
            </w:r>
            <w:r w:rsidR="00612A9B">
              <w:rPr>
                <w:noProof/>
                <w:webHidden/>
              </w:rPr>
              <w:tab/>
            </w:r>
            <w:r w:rsidR="00612A9B">
              <w:rPr>
                <w:noProof/>
                <w:webHidden/>
              </w:rPr>
              <w:fldChar w:fldCharType="begin"/>
            </w:r>
            <w:r w:rsidR="00612A9B">
              <w:rPr>
                <w:noProof/>
                <w:webHidden/>
              </w:rPr>
              <w:instrText xml:space="preserve"> PAGEREF _Toc58417159 \h </w:instrText>
            </w:r>
            <w:r w:rsidR="00612A9B">
              <w:rPr>
                <w:noProof/>
                <w:webHidden/>
              </w:rPr>
            </w:r>
            <w:r w:rsidR="00612A9B">
              <w:rPr>
                <w:noProof/>
                <w:webHidden/>
              </w:rPr>
              <w:fldChar w:fldCharType="separate"/>
            </w:r>
            <w:r w:rsidR="00613E71">
              <w:rPr>
                <w:noProof/>
                <w:webHidden/>
              </w:rPr>
              <w:t>9</w:t>
            </w:r>
            <w:r w:rsidR="00612A9B">
              <w:rPr>
                <w:noProof/>
                <w:webHidden/>
              </w:rPr>
              <w:fldChar w:fldCharType="end"/>
            </w:r>
          </w:hyperlink>
        </w:p>
        <w:p w14:paraId="4E0ADA1C" w14:textId="662DFC8F" w:rsidR="00346AD9" w:rsidRPr="005230D8" w:rsidRDefault="00ED490F" w:rsidP="001215D5">
          <w:pPr>
            <w:rPr>
              <w:rFonts w:cs="Arial"/>
              <w:color w:val="000000" w:themeColor="text1"/>
              <w:szCs w:val="24"/>
            </w:rPr>
          </w:pPr>
          <w:r w:rsidRPr="005230D8">
            <w:rPr>
              <w:rFonts w:cs="Arial"/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14:paraId="4D749E65" w14:textId="79E39DEF" w:rsidR="002D6A2C" w:rsidRDefault="002D6A2C" w:rsidP="003746AE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0DED6B60" w14:textId="77777777" w:rsidR="00F23DCF" w:rsidRPr="005230D8" w:rsidRDefault="00F23DCF" w:rsidP="00D83D09">
      <w:pPr>
        <w:pStyle w:val="Ttulo1"/>
        <w:numPr>
          <w:ilvl w:val="0"/>
          <w:numId w:val="1"/>
        </w:numPr>
        <w:rPr>
          <w:rFonts w:cs="Arial"/>
          <w:szCs w:val="24"/>
        </w:rPr>
      </w:pPr>
      <w:bookmarkStart w:id="1" w:name="_Toc58417130"/>
      <w:r w:rsidRPr="005230D8">
        <w:rPr>
          <w:rFonts w:cs="Arial"/>
          <w:szCs w:val="24"/>
        </w:rPr>
        <w:t>OBJETIVO</w:t>
      </w:r>
      <w:bookmarkEnd w:id="1"/>
    </w:p>
    <w:p w14:paraId="683CFDD1" w14:textId="77777777" w:rsidR="00F23DCF" w:rsidRPr="005230D8" w:rsidRDefault="00F23DCF" w:rsidP="002F3C9A">
      <w:pPr>
        <w:rPr>
          <w:rFonts w:cs="Arial"/>
          <w:color w:val="000000" w:themeColor="text1"/>
          <w:szCs w:val="24"/>
        </w:rPr>
      </w:pPr>
    </w:p>
    <w:p w14:paraId="06E220C2" w14:textId="641C3342" w:rsidR="00F23DCF" w:rsidRPr="005230D8" w:rsidRDefault="00460C9A" w:rsidP="00347D42">
      <w:pPr>
        <w:rPr>
          <w:rFonts w:cs="Arial"/>
          <w:color w:val="000000" w:themeColor="text1"/>
          <w:szCs w:val="24"/>
        </w:rPr>
      </w:pPr>
      <w:r w:rsidRPr="005230D8">
        <w:rPr>
          <w:rFonts w:cs="Arial"/>
          <w:color w:val="000000" w:themeColor="text1"/>
          <w:szCs w:val="24"/>
        </w:rPr>
        <w:t>El presente manual tiene como objetivo establecer tod</w:t>
      </w:r>
      <w:r w:rsidR="002D6A2C" w:rsidRPr="005230D8">
        <w:rPr>
          <w:rFonts w:cs="Arial"/>
          <w:color w:val="000000" w:themeColor="text1"/>
          <w:szCs w:val="24"/>
        </w:rPr>
        <w:t>a</w:t>
      </w:r>
      <w:r w:rsidRPr="005230D8">
        <w:rPr>
          <w:rFonts w:cs="Arial"/>
          <w:color w:val="000000" w:themeColor="text1"/>
          <w:szCs w:val="24"/>
        </w:rPr>
        <w:t>s l</w:t>
      </w:r>
      <w:r w:rsidR="002D6A2C" w:rsidRPr="005230D8">
        <w:rPr>
          <w:rFonts w:cs="Arial"/>
          <w:color w:val="000000" w:themeColor="text1"/>
          <w:szCs w:val="24"/>
        </w:rPr>
        <w:t>a</w:t>
      </w:r>
      <w:r w:rsidRPr="005230D8">
        <w:rPr>
          <w:rFonts w:cs="Arial"/>
          <w:color w:val="000000" w:themeColor="text1"/>
          <w:szCs w:val="24"/>
        </w:rPr>
        <w:t xml:space="preserve">s </w:t>
      </w:r>
      <w:r w:rsidR="002D6A2C" w:rsidRPr="005230D8">
        <w:rPr>
          <w:rFonts w:cs="Arial"/>
          <w:color w:val="000000" w:themeColor="text1"/>
          <w:szCs w:val="24"/>
        </w:rPr>
        <w:t xml:space="preserve">actividades con sus </w:t>
      </w:r>
      <w:r w:rsidRPr="005230D8">
        <w:rPr>
          <w:rFonts w:cs="Arial"/>
          <w:color w:val="000000" w:themeColor="text1"/>
          <w:szCs w:val="24"/>
        </w:rPr>
        <w:t xml:space="preserve">procedimientos que </w:t>
      </w:r>
      <w:r w:rsidR="002D6A2C" w:rsidRPr="005230D8">
        <w:rPr>
          <w:rFonts w:cs="Arial"/>
          <w:color w:val="000000" w:themeColor="text1"/>
          <w:szCs w:val="24"/>
        </w:rPr>
        <w:t>ejecuta</w:t>
      </w:r>
      <w:r w:rsidR="00601A4F">
        <w:rPr>
          <w:rFonts w:cs="Arial"/>
          <w:color w:val="000000" w:themeColor="text1"/>
          <w:szCs w:val="24"/>
        </w:rPr>
        <w:t xml:space="preserve"> el Coordinador </w:t>
      </w:r>
      <w:r w:rsidR="00B20E1A">
        <w:rPr>
          <w:rFonts w:cs="Arial"/>
          <w:color w:val="000000" w:themeColor="text1"/>
          <w:szCs w:val="24"/>
        </w:rPr>
        <w:t>Recursos Humanos</w:t>
      </w:r>
      <w:r w:rsidR="00601A4F">
        <w:rPr>
          <w:rFonts w:cs="Arial"/>
          <w:color w:val="000000" w:themeColor="text1"/>
          <w:szCs w:val="24"/>
        </w:rPr>
        <w:t>.</w:t>
      </w:r>
    </w:p>
    <w:p w14:paraId="5246221B" w14:textId="77777777" w:rsidR="00C71C30" w:rsidRPr="005230D8" w:rsidRDefault="00C71C30" w:rsidP="00347D42">
      <w:pPr>
        <w:rPr>
          <w:rFonts w:cs="Arial"/>
          <w:color w:val="000000" w:themeColor="text1"/>
          <w:szCs w:val="24"/>
        </w:rPr>
      </w:pPr>
    </w:p>
    <w:p w14:paraId="704154FE" w14:textId="69AF6072" w:rsidR="003208E8" w:rsidRPr="005230D8" w:rsidRDefault="003208E8" w:rsidP="00D83D09">
      <w:pPr>
        <w:pStyle w:val="Ttulo1"/>
        <w:numPr>
          <w:ilvl w:val="0"/>
          <w:numId w:val="1"/>
        </w:numPr>
      </w:pPr>
      <w:bookmarkStart w:id="2" w:name="_Toc58417131"/>
      <w:r w:rsidRPr="005230D8">
        <w:t>ALCANCE</w:t>
      </w:r>
      <w:bookmarkEnd w:id="2"/>
    </w:p>
    <w:p w14:paraId="0813E270" w14:textId="7DE2A12D" w:rsidR="003208E8" w:rsidRPr="005230D8" w:rsidRDefault="003208E8" w:rsidP="003208E8"/>
    <w:p w14:paraId="6507979B" w14:textId="5E2335E9" w:rsidR="003208E8" w:rsidRPr="005230D8" w:rsidRDefault="003208E8" w:rsidP="00B55BA5">
      <w:r w:rsidRPr="005230D8">
        <w:t>El presente manual aplica para</w:t>
      </w:r>
      <w:r w:rsidR="00B55BA5" w:rsidRPr="005230D8">
        <w:t xml:space="preserve"> el proceso de </w:t>
      </w:r>
      <w:r w:rsidR="00B20E1A">
        <w:t>Recursos Humanos.</w:t>
      </w:r>
    </w:p>
    <w:p w14:paraId="185880BB" w14:textId="77777777" w:rsidR="003208E8" w:rsidRPr="005230D8" w:rsidRDefault="003208E8" w:rsidP="00347D42">
      <w:pPr>
        <w:rPr>
          <w:rFonts w:cs="Arial"/>
          <w:color w:val="000000" w:themeColor="text1"/>
          <w:szCs w:val="24"/>
        </w:rPr>
      </w:pPr>
    </w:p>
    <w:p w14:paraId="760EE3DE" w14:textId="77777777" w:rsidR="00460C9A" w:rsidRPr="005230D8" w:rsidRDefault="00460C9A" w:rsidP="00D83D09">
      <w:pPr>
        <w:pStyle w:val="Ttulo1"/>
        <w:numPr>
          <w:ilvl w:val="0"/>
          <w:numId w:val="1"/>
        </w:numPr>
        <w:rPr>
          <w:rFonts w:cs="Arial"/>
          <w:szCs w:val="24"/>
        </w:rPr>
      </w:pPr>
      <w:bookmarkStart w:id="3" w:name="_Toc58417132"/>
      <w:r w:rsidRPr="005230D8">
        <w:rPr>
          <w:rFonts w:cs="Arial"/>
          <w:szCs w:val="24"/>
        </w:rPr>
        <w:t>RESPONSABLES</w:t>
      </w:r>
      <w:bookmarkEnd w:id="3"/>
    </w:p>
    <w:p w14:paraId="3448B9C1" w14:textId="77777777" w:rsidR="00460C9A" w:rsidRPr="005230D8" w:rsidRDefault="00460C9A" w:rsidP="00347D42">
      <w:pPr>
        <w:rPr>
          <w:rFonts w:cs="Arial"/>
          <w:color w:val="000000" w:themeColor="text1"/>
          <w:szCs w:val="24"/>
        </w:rPr>
      </w:pPr>
    </w:p>
    <w:p w14:paraId="650AEF90" w14:textId="77777777" w:rsidR="00460C9A" w:rsidRPr="005230D8" w:rsidRDefault="00460C9A" w:rsidP="00D83D09">
      <w:pPr>
        <w:pStyle w:val="Prrafodelista"/>
        <w:numPr>
          <w:ilvl w:val="0"/>
          <w:numId w:val="2"/>
        </w:numPr>
        <w:ind w:left="993" w:hanging="720"/>
        <w:rPr>
          <w:rFonts w:cs="Arial"/>
          <w:color w:val="000000" w:themeColor="text1"/>
          <w:szCs w:val="24"/>
        </w:rPr>
      </w:pPr>
      <w:r w:rsidRPr="005230D8">
        <w:rPr>
          <w:rFonts w:cs="Arial"/>
          <w:color w:val="000000" w:themeColor="text1"/>
          <w:szCs w:val="24"/>
        </w:rPr>
        <w:t>La Gerencia</w:t>
      </w:r>
      <w:r w:rsidR="00147415" w:rsidRPr="005230D8">
        <w:rPr>
          <w:rFonts w:cs="Arial"/>
          <w:color w:val="000000" w:themeColor="text1"/>
          <w:szCs w:val="24"/>
        </w:rPr>
        <w:t>: E</w:t>
      </w:r>
      <w:r w:rsidRPr="005230D8">
        <w:rPr>
          <w:rFonts w:cs="Arial"/>
          <w:color w:val="000000" w:themeColor="text1"/>
          <w:szCs w:val="24"/>
        </w:rPr>
        <w:t xml:space="preserve">s responsable </w:t>
      </w:r>
      <w:r w:rsidR="002D6A2C" w:rsidRPr="005230D8">
        <w:rPr>
          <w:rFonts w:cs="Arial"/>
          <w:color w:val="000000" w:themeColor="text1"/>
          <w:szCs w:val="24"/>
        </w:rPr>
        <w:t xml:space="preserve">de la aprobación y </w:t>
      </w:r>
      <w:r w:rsidRPr="005230D8">
        <w:rPr>
          <w:rFonts w:cs="Arial"/>
          <w:color w:val="000000" w:themeColor="text1"/>
          <w:szCs w:val="24"/>
        </w:rPr>
        <w:t xml:space="preserve">entrega del presente </w:t>
      </w:r>
      <w:r w:rsidR="002D6A2C" w:rsidRPr="005230D8">
        <w:rPr>
          <w:rFonts w:cs="Arial"/>
          <w:color w:val="000000" w:themeColor="text1"/>
          <w:szCs w:val="24"/>
        </w:rPr>
        <w:t>manual a quien crea conveniente</w:t>
      </w:r>
    </w:p>
    <w:p w14:paraId="4CF6DB12" w14:textId="25154417" w:rsidR="00147415" w:rsidRPr="005230D8" w:rsidRDefault="00ED297E" w:rsidP="00D83D09">
      <w:pPr>
        <w:pStyle w:val="Prrafodelista"/>
        <w:numPr>
          <w:ilvl w:val="0"/>
          <w:numId w:val="2"/>
        </w:numPr>
        <w:ind w:left="993" w:hanging="72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Coordinadora </w:t>
      </w:r>
      <w:r w:rsidR="00B20E1A">
        <w:rPr>
          <w:rFonts w:cs="Arial"/>
          <w:color w:val="000000" w:themeColor="text1"/>
          <w:szCs w:val="24"/>
        </w:rPr>
        <w:t>Recursos Humanos</w:t>
      </w:r>
      <w:r w:rsidR="00147415" w:rsidRPr="005230D8">
        <w:rPr>
          <w:rFonts w:cs="Arial"/>
          <w:color w:val="000000" w:themeColor="text1"/>
          <w:szCs w:val="24"/>
        </w:rPr>
        <w:t>: Aplicar el presente manual y en caso de requerir un cambio en los procesos, este deberá ser informado y aprobado por Gerencia.</w:t>
      </w:r>
    </w:p>
    <w:p w14:paraId="0CAACFDB" w14:textId="77777777" w:rsidR="00466BCD" w:rsidRPr="005230D8" w:rsidRDefault="00466BCD" w:rsidP="00347D42">
      <w:pPr>
        <w:rPr>
          <w:rFonts w:cs="Arial"/>
          <w:color w:val="000000" w:themeColor="text1"/>
          <w:szCs w:val="24"/>
        </w:rPr>
      </w:pPr>
    </w:p>
    <w:p w14:paraId="70382901" w14:textId="77777777" w:rsidR="00460C9A" w:rsidRPr="005230D8" w:rsidRDefault="00460C9A" w:rsidP="00D83D09">
      <w:pPr>
        <w:pStyle w:val="Ttulo1"/>
        <w:numPr>
          <w:ilvl w:val="0"/>
          <w:numId w:val="1"/>
        </w:numPr>
        <w:rPr>
          <w:rFonts w:cs="Arial"/>
          <w:szCs w:val="24"/>
        </w:rPr>
      </w:pPr>
      <w:bookmarkStart w:id="4" w:name="_Toc58417133"/>
      <w:r w:rsidRPr="005230D8">
        <w:rPr>
          <w:rFonts w:cs="Arial"/>
          <w:szCs w:val="24"/>
        </w:rPr>
        <w:t>GENERALIDADES</w:t>
      </w:r>
      <w:bookmarkEnd w:id="4"/>
    </w:p>
    <w:p w14:paraId="358A02CD" w14:textId="77777777" w:rsidR="00460C9A" w:rsidRPr="005230D8" w:rsidRDefault="00460C9A" w:rsidP="00347D42">
      <w:pPr>
        <w:rPr>
          <w:rFonts w:cs="Arial"/>
          <w:color w:val="000000" w:themeColor="text1"/>
          <w:szCs w:val="24"/>
        </w:rPr>
      </w:pPr>
    </w:p>
    <w:p w14:paraId="0A9A3AA2" w14:textId="6D7C20F3" w:rsidR="00460C9A" w:rsidRPr="005230D8" w:rsidRDefault="00460C9A" w:rsidP="00DF4094">
      <w:pPr>
        <w:rPr>
          <w:rFonts w:cs="Arial"/>
          <w:color w:val="000000" w:themeColor="text1"/>
          <w:szCs w:val="24"/>
        </w:rPr>
      </w:pPr>
      <w:r w:rsidRPr="005230D8">
        <w:rPr>
          <w:rFonts w:cs="Arial"/>
          <w:color w:val="000000" w:themeColor="text1"/>
          <w:szCs w:val="24"/>
        </w:rPr>
        <w:t>En caso de que la persona que se encu</w:t>
      </w:r>
      <w:r w:rsidR="00971C85" w:rsidRPr="005230D8">
        <w:rPr>
          <w:rFonts w:cs="Arial"/>
          <w:color w:val="000000" w:themeColor="text1"/>
          <w:szCs w:val="24"/>
        </w:rPr>
        <w:t>entra ocupando este cargo</w:t>
      </w:r>
      <w:r w:rsidR="00DF4094" w:rsidRPr="005230D8">
        <w:rPr>
          <w:rFonts w:cs="Arial"/>
          <w:color w:val="000000" w:themeColor="text1"/>
          <w:szCs w:val="24"/>
        </w:rPr>
        <w:t>,</w:t>
      </w:r>
      <w:r w:rsidR="00971C85" w:rsidRPr="005230D8">
        <w:rPr>
          <w:rFonts w:cs="Arial"/>
          <w:color w:val="000000" w:themeColor="text1"/>
          <w:szCs w:val="24"/>
        </w:rPr>
        <w:t xml:space="preserve"> este incapacitada o salga a vacaciones, deberá hacer entrega del mismo a quien haga sus veces de </w:t>
      </w:r>
      <w:r w:rsidR="00B20E1A">
        <w:rPr>
          <w:rFonts w:cs="Arial"/>
          <w:color w:val="000000" w:themeColor="text1"/>
          <w:szCs w:val="24"/>
        </w:rPr>
        <w:t>Coordinador de Recursos Humanos</w:t>
      </w:r>
      <w:r w:rsidR="00834275" w:rsidRPr="005230D8">
        <w:rPr>
          <w:rFonts w:cs="Arial"/>
          <w:color w:val="000000" w:themeColor="text1"/>
          <w:szCs w:val="24"/>
        </w:rPr>
        <w:t xml:space="preserve"> </w:t>
      </w:r>
      <w:r w:rsidR="00971C85" w:rsidRPr="005230D8">
        <w:rPr>
          <w:rFonts w:cs="Arial"/>
          <w:color w:val="000000" w:themeColor="text1"/>
          <w:szCs w:val="24"/>
        </w:rPr>
        <w:t>y así mismo deberá redactar el acta de entrega de puesto de trabajo, describiendo cualquier tipo de novedad o pendientes.</w:t>
      </w:r>
    </w:p>
    <w:p w14:paraId="0917B15A" w14:textId="1C09C4E2" w:rsidR="00B55BA5" w:rsidRDefault="00B55BA5" w:rsidP="00DF4094">
      <w:pPr>
        <w:rPr>
          <w:rFonts w:cs="Arial"/>
          <w:color w:val="000000" w:themeColor="text1"/>
          <w:szCs w:val="24"/>
        </w:rPr>
      </w:pPr>
    </w:p>
    <w:p w14:paraId="3DD2DA7C" w14:textId="5D148C5B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78595992" w14:textId="28A359CA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1DB868D6" w14:textId="073F69E6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26CE4026" w14:textId="6220A0C5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18C48301" w14:textId="5694025D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072B8C52" w14:textId="7450253E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41B1BB20" w14:textId="3F811E80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577BFCCD" w14:textId="600A526F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070942F2" w14:textId="76F8F1B3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475D501F" w14:textId="7DB7D927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1112BB89" w14:textId="0BA10CC8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3C7412FF" w14:textId="550B61AA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30AE9CF6" w14:textId="24D8480C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1850BA7F" w14:textId="657BB56B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55EBA907" w14:textId="7CD9DC8C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4CEEEB7B" w14:textId="4CAF8EA8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0600A5F1" w14:textId="478D9716" w:rsidR="00EB4FB4" w:rsidRDefault="00EB4FB4" w:rsidP="00DF4094">
      <w:pPr>
        <w:rPr>
          <w:rFonts w:cs="Arial"/>
          <w:color w:val="000000" w:themeColor="text1"/>
          <w:szCs w:val="24"/>
        </w:rPr>
      </w:pPr>
    </w:p>
    <w:p w14:paraId="1DE9F49F" w14:textId="77777777" w:rsidR="003F111A" w:rsidRDefault="003F111A" w:rsidP="00DF4094">
      <w:pPr>
        <w:rPr>
          <w:rFonts w:cs="Arial"/>
          <w:color w:val="000000" w:themeColor="text1"/>
          <w:szCs w:val="24"/>
        </w:rPr>
      </w:pPr>
    </w:p>
    <w:p w14:paraId="5B57E567" w14:textId="77777777" w:rsidR="00EB4FB4" w:rsidRPr="005230D8" w:rsidRDefault="00EB4FB4" w:rsidP="00DF4094">
      <w:pPr>
        <w:rPr>
          <w:rFonts w:cs="Arial"/>
          <w:color w:val="000000" w:themeColor="text1"/>
          <w:szCs w:val="24"/>
        </w:rPr>
      </w:pPr>
    </w:p>
    <w:p w14:paraId="302EFC15" w14:textId="068199F7" w:rsidR="00CF5494" w:rsidRPr="005230D8" w:rsidRDefault="00CF5494" w:rsidP="00D83D09">
      <w:pPr>
        <w:pStyle w:val="Ttulo1"/>
        <w:numPr>
          <w:ilvl w:val="0"/>
          <w:numId w:val="1"/>
        </w:numPr>
        <w:rPr>
          <w:rFonts w:cs="Arial"/>
          <w:szCs w:val="24"/>
        </w:rPr>
      </w:pPr>
      <w:bookmarkStart w:id="5" w:name="_Toc58417134"/>
      <w:r w:rsidRPr="005230D8">
        <w:rPr>
          <w:rFonts w:cs="Arial"/>
          <w:szCs w:val="24"/>
        </w:rPr>
        <w:t>ACTIVIDADES</w:t>
      </w:r>
      <w:bookmarkEnd w:id="5"/>
    </w:p>
    <w:p w14:paraId="04884EFC" w14:textId="33E6BE27" w:rsidR="00B55BA5" w:rsidRDefault="00B55BA5" w:rsidP="00CF5494"/>
    <w:p w14:paraId="36199E9B" w14:textId="77777777" w:rsidR="00B85523" w:rsidRDefault="00B85523" w:rsidP="00CF5494"/>
    <w:p w14:paraId="64BB203F" w14:textId="22657F9D" w:rsidR="00D830AD" w:rsidRPr="00D830AD" w:rsidRDefault="00D830AD" w:rsidP="00D830AD">
      <w:pPr>
        <w:pStyle w:val="Ttulo2"/>
        <w:numPr>
          <w:ilvl w:val="1"/>
          <w:numId w:val="1"/>
        </w:numPr>
      </w:pPr>
      <w:bookmarkStart w:id="6" w:name="_Toc58417135"/>
      <w:r w:rsidRPr="00D830AD">
        <w:t>ORIENTACIÓN Y FORMACIÓN DEL PERSONAL</w:t>
      </w:r>
      <w:bookmarkEnd w:id="6"/>
    </w:p>
    <w:p w14:paraId="79D1058C" w14:textId="77777777" w:rsidR="00D830AD" w:rsidRDefault="00D830AD" w:rsidP="00D830AD">
      <w:pPr>
        <w:rPr>
          <w:rFonts w:cs="Arial"/>
          <w:szCs w:val="24"/>
        </w:rPr>
      </w:pPr>
    </w:p>
    <w:p w14:paraId="0B81F4A7" w14:textId="7AC28BEF" w:rsidR="00D830AD" w:rsidRDefault="00D830AD" w:rsidP="00D830AD">
      <w:pPr>
        <w:rPr>
          <w:rFonts w:cs="Arial"/>
          <w:szCs w:val="24"/>
        </w:rPr>
      </w:pPr>
      <w:r>
        <w:rPr>
          <w:rFonts w:cs="Arial"/>
          <w:szCs w:val="24"/>
        </w:rPr>
        <w:t>Velar para que los miembros de la organización sean tratados equitativamente dentro de los procesos en los que se les involucre, y que sus necesidades sean alineadas con las de la empresa.</w:t>
      </w:r>
    </w:p>
    <w:p w14:paraId="147F3A86" w14:textId="33A8011E" w:rsidR="00D830AD" w:rsidRDefault="00D830AD" w:rsidP="00D830AD">
      <w:pPr>
        <w:rPr>
          <w:rFonts w:cs="Arial"/>
          <w:szCs w:val="24"/>
        </w:rPr>
      </w:pPr>
    </w:p>
    <w:p w14:paraId="4F3FBD01" w14:textId="2F5DCDDA" w:rsidR="00D830AD" w:rsidRDefault="00D830AD" w:rsidP="00D830AD">
      <w:pPr>
        <w:rPr>
          <w:rFonts w:cs="Arial"/>
          <w:szCs w:val="24"/>
        </w:rPr>
      </w:pPr>
      <w:r>
        <w:rPr>
          <w:rFonts w:cs="Arial"/>
          <w:szCs w:val="24"/>
        </w:rPr>
        <w:t>Brindar apoyo a las demás áreas mediante actividades para incrementar el compromiso de los colaboradores.</w:t>
      </w:r>
    </w:p>
    <w:p w14:paraId="3CAEDDE4" w14:textId="77777777" w:rsidR="00D830AD" w:rsidRDefault="00D830AD" w:rsidP="00D830AD">
      <w:pPr>
        <w:rPr>
          <w:rFonts w:cs="Arial"/>
          <w:szCs w:val="24"/>
        </w:rPr>
      </w:pPr>
    </w:p>
    <w:p w14:paraId="62CEC4F1" w14:textId="3AA949D3" w:rsidR="00D830AD" w:rsidRDefault="00D830AD" w:rsidP="00D830AD">
      <w:pPr>
        <w:rPr>
          <w:rFonts w:cs="Arial"/>
          <w:szCs w:val="24"/>
        </w:rPr>
      </w:pPr>
      <w:r>
        <w:rPr>
          <w:rFonts w:cs="Arial"/>
          <w:szCs w:val="24"/>
        </w:rPr>
        <w:t>Proporcionar orientación al personal, para que estos alcancen las competencias necesarias que le permitan un desempeño eficaz, eficiente y efectivo.</w:t>
      </w:r>
    </w:p>
    <w:p w14:paraId="31663FC6" w14:textId="7B169B09" w:rsidR="00D830AD" w:rsidRDefault="00D830AD" w:rsidP="00D830AD">
      <w:pPr>
        <w:rPr>
          <w:rFonts w:cs="Arial"/>
          <w:szCs w:val="24"/>
        </w:rPr>
      </w:pPr>
    </w:p>
    <w:p w14:paraId="724A6D16" w14:textId="3F6D2BA1" w:rsidR="00213522" w:rsidRDefault="00213522" w:rsidP="00B85523">
      <w:pPr>
        <w:pStyle w:val="Ttulo2"/>
        <w:numPr>
          <w:ilvl w:val="1"/>
          <w:numId w:val="1"/>
        </w:numPr>
      </w:pPr>
      <w:bookmarkStart w:id="7" w:name="_Toc58417136"/>
      <w:r>
        <w:t>MANUAL DE FUNCIONES</w:t>
      </w:r>
      <w:bookmarkEnd w:id="7"/>
    </w:p>
    <w:p w14:paraId="5A2F93B5" w14:textId="6E427DE3" w:rsidR="00213522" w:rsidRDefault="00213522" w:rsidP="00213522"/>
    <w:p w14:paraId="07E46654" w14:textId="1923CCB9" w:rsidR="00213522" w:rsidRDefault="00213522" w:rsidP="00213522">
      <w:r>
        <w:t>Establecer</w:t>
      </w:r>
      <w:r w:rsidR="002B1A4C">
        <w:t>,</w:t>
      </w:r>
      <w:r>
        <w:t xml:space="preserve"> mantener actualizado</w:t>
      </w:r>
      <w:r w:rsidR="002B1A4C">
        <w:t xml:space="preserve"> y </w:t>
      </w:r>
      <w:r w:rsidR="00306AA3">
        <w:t>divulgar el</w:t>
      </w:r>
      <w:r>
        <w:t xml:space="preserve"> manual de funciones</w:t>
      </w:r>
      <w:r w:rsidR="002B1A4C">
        <w:t xml:space="preserve">, conforme a los parámetros establecidos por la alta dirección. </w:t>
      </w:r>
      <w:r w:rsidR="00A633BA">
        <w:t>CT-RRHH-MN01 MANUAL DE FUNCIONES.</w:t>
      </w:r>
    </w:p>
    <w:p w14:paraId="5C62E15E" w14:textId="4CFEF2EF" w:rsidR="00A11487" w:rsidRDefault="00A11487" w:rsidP="00213522"/>
    <w:p w14:paraId="6BBA93FD" w14:textId="346AED16" w:rsidR="00A11487" w:rsidRDefault="00A11487" w:rsidP="00213522">
      <w:r>
        <w:t>Nota: En caso de creación de un nuevo cargo, Recurso Humano debe diseñar el perfil y manual del mismo, entregar a Gerencia y/o personal delegada para su revisión y aprobación.</w:t>
      </w:r>
    </w:p>
    <w:p w14:paraId="75612A1B" w14:textId="77777777" w:rsidR="00213522" w:rsidRPr="00213522" w:rsidRDefault="00213522" w:rsidP="00213522"/>
    <w:p w14:paraId="07E2BC80" w14:textId="16DB3344" w:rsidR="00B85523" w:rsidRPr="00723E26" w:rsidRDefault="00B85523" w:rsidP="00B85523">
      <w:pPr>
        <w:pStyle w:val="Ttulo2"/>
        <w:numPr>
          <w:ilvl w:val="1"/>
          <w:numId w:val="1"/>
        </w:numPr>
      </w:pPr>
      <w:bookmarkStart w:id="8" w:name="_Toc58417137"/>
      <w:r w:rsidRPr="00723E26">
        <w:t>RECLUTAMIENTO, SELECCIÓN Y CONTRATACION DE PERSONAL:</w:t>
      </w:r>
      <w:bookmarkEnd w:id="8"/>
    </w:p>
    <w:p w14:paraId="20664249" w14:textId="77777777" w:rsidR="00B8552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0E099E73" w14:textId="77777777" w:rsidR="00B85523" w:rsidRPr="00D07C1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 w:rsidRPr="00D07C13">
        <w:rPr>
          <w:rFonts w:ascii="Arial" w:hAnsi="Arial" w:cs="Arial"/>
          <w:sz w:val="24"/>
          <w:szCs w:val="24"/>
        </w:rPr>
        <w:t>Realizar el procedimiento de selección del personal, teniendo en cuenta que cumpla con los requerimientos de Ley</w:t>
      </w:r>
      <w:r>
        <w:rPr>
          <w:rFonts w:ascii="Arial" w:hAnsi="Arial" w:cs="Arial"/>
          <w:sz w:val="24"/>
          <w:szCs w:val="24"/>
        </w:rPr>
        <w:t xml:space="preserve"> y los establecidos por la empresa, garantizando que el personal contratado cumpla con las competencias y conductas requeridas para desempeñar los puestos existentes.</w:t>
      </w:r>
    </w:p>
    <w:p w14:paraId="22105089" w14:textId="77777777" w:rsidR="00B8552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66EE586E" w14:textId="77777777" w:rsidR="00B8552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 w:rsidRPr="00D07C13">
        <w:rPr>
          <w:rFonts w:ascii="Arial" w:hAnsi="Arial" w:cs="Arial"/>
          <w:sz w:val="24"/>
          <w:szCs w:val="24"/>
        </w:rPr>
        <w:t>Presentar a la Gerencia para la selección definitiva, mínimo tres hojas de vida junto con el proceso de selección adelantado para cubrir los cargos vacantes.</w:t>
      </w:r>
      <w:r>
        <w:rPr>
          <w:rFonts w:ascii="Arial" w:hAnsi="Arial" w:cs="Arial"/>
          <w:sz w:val="24"/>
          <w:szCs w:val="24"/>
        </w:rPr>
        <w:t xml:space="preserve"> </w:t>
      </w:r>
      <w:r w:rsidRPr="00EB34D1">
        <w:rPr>
          <w:rFonts w:ascii="Arial" w:hAnsi="Arial" w:cs="Arial"/>
          <w:sz w:val="24"/>
          <w:szCs w:val="24"/>
        </w:rPr>
        <w:t>Una vez seleccionada la hoja de vida, verificar la documentación y gestionar los trámites pertinentes para elaborar el contrato y cubrir la vacante.</w:t>
      </w:r>
    </w:p>
    <w:p w14:paraId="60C36ACC" w14:textId="77777777" w:rsidR="00B8552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43E4F118" w14:textId="77777777" w:rsidR="00B85523" w:rsidRPr="00D07C1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 se desarrolla bajo los parámetros establecidos en el procedimiento CT-RRHH-PC01 RECLUTAMIENTO, SELECCIÓN Y CONTRATACIÓN DE PERSONAL.</w:t>
      </w:r>
    </w:p>
    <w:p w14:paraId="2D469584" w14:textId="77777777" w:rsidR="00B85523" w:rsidRDefault="00B85523" w:rsidP="00D830AD">
      <w:pPr>
        <w:rPr>
          <w:rFonts w:cs="Arial"/>
          <w:szCs w:val="24"/>
        </w:rPr>
      </w:pPr>
    </w:p>
    <w:p w14:paraId="26DCE4D1" w14:textId="1CB1006C" w:rsidR="002E779B" w:rsidRPr="00CE4485" w:rsidRDefault="00FE711E" w:rsidP="00B85523">
      <w:pPr>
        <w:pStyle w:val="Ttulo2"/>
        <w:numPr>
          <w:ilvl w:val="1"/>
          <w:numId w:val="1"/>
        </w:numPr>
      </w:pPr>
      <w:bookmarkStart w:id="9" w:name="_Toc58417138"/>
      <w:r w:rsidRPr="00CE4485">
        <w:lastRenderedPageBreak/>
        <w:t>INDUCCION Y RE INDUCCION</w:t>
      </w:r>
      <w:bookmarkEnd w:id="9"/>
    </w:p>
    <w:p w14:paraId="10C1F1B5" w14:textId="77777777" w:rsidR="00E01613" w:rsidRDefault="00E01613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4538774D" w14:textId="77777777" w:rsidR="00CE4485" w:rsidRDefault="00CE4485" w:rsidP="00CE4485">
      <w:pPr>
        <w:shd w:val="clear" w:color="auto" w:fill="FFFFFF"/>
        <w:spacing w:line="273" w:lineRule="atLeast"/>
        <w:rPr>
          <w:rFonts w:eastAsia="Times New Roman" w:cs="Arial"/>
          <w:i/>
          <w:iCs/>
          <w:szCs w:val="24"/>
          <w:lang w:eastAsia="es-CO"/>
        </w:rPr>
      </w:pPr>
      <w:r>
        <w:rPr>
          <w:rFonts w:eastAsia="Times New Roman" w:cs="Arial"/>
          <w:szCs w:val="24"/>
          <w:lang w:eastAsia="es-CO"/>
        </w:rPr>
        <w:t>El procedimiento</w:t>
      </w:r>
      <w:r w:rsidRPr="00D20106">
        <w:rPr>
          <w:rFonts w:eastAsia="Times New Roman" w:cs="Arial"/>
          <w:szCs w:val="24"/>
          <w:lang w:eastAsia="es-CO"/>
        </w:rPr>
        <w:t xml:space="preserve"> de inducción-re inducción</w:t>
      </w:r>
      <w:r>
        <w:rPr>
          <w:rFonts w:eastAsia="Times New Roman" w:cs="Arial"/>
          <w:szCs w:val="24"/>
          <w:lang w:eastAsia="es-CO"/>
        </w:rPr>
        <w:t xml:space="preserve"> al personal</w:t>
      </w:r>
      <w:r w:rsidRPr="00D20106">
        <w:rPr>
          <w:rFonts w:eastAsia="Times New Roman" w:cs="Arial"/>
          <w:szCs w:val="24"/>
          <w:lang w:eastAsia="es-CO"/>
        </w:rPr>
        <w:t xml:space="preserve">, forma parte de un proceso progresivo de formación y aprendizaje, indispensable para el desarrollo humano en la empresa </w:t>
      </w:r>
      <w:r>
        <w:rPr>
          <w:rFonts w:eastAsia="Times New Roman" w:cs="Arial"/>
          <w:szCs w:val="24"/>
          <w:lang w:eastAsia="es-CO"/>
        </w:rPr>
        <w:t>CELUTAXI CITY S.A.S.,</w:t>
      </w:r>
      <w:r w:rsidRPr="00D20106">
        <w:rPr>
          <w:rFonts w:eastAsia="Times New Roman" w:cs="Arial"/>
          <w:szCs w:val="24"/>
          <w:lang w:eastAsia="es-CO"/>
        </w:rPr>
        <w:t xml:space="preserve"> </w:t>
      </w:r>
      <w:r>
        <w:rPr>
          <w:rFonts w:eastAsia="Times New Roman" w:cs="Arial"/>
          <w:szCs w:val="24"/>
          <w:lang w:eastAsia="es-CO"/>
        </w:rPr>
        <w:t>y</w:t>
      </w:r>
      <w:r w:rsidRPr="00D20106">
        <w:rPr>
          <w:rFonts w:eastAsia="Times New Roman" w:cs="Arial"/>
          <w:szCs w:val="24"/>
          <w:lang w:eastAsia="es-CO"/>
        </w:rPr>
        <w:t xml:space="preserve"> para que el </w:t>
      </w:r>
      <w:proofErr w:type="gramStart"/>
      <w:r w:rsidRPr="00D20106">
        <w:rPr>
          <w:rFonts w:eastAsia="Times New Roman" w:cs="Arial"/>
          <w:szCs w:val="24"/>
          <w:lang w:eastAsia="es-CO"/>
        </w:rPr>
        <w:t>nuevo  integrante</w:t>
      </w:r>
      <w:proofErr w:type="gramEnd"/>
      <w:r w:rsidRPr="00D20106">
        <w:rPr>
          <w:rFonts w:eastAsia="Times New Roman" w:cs="Arial"/>
          <w:szCs w:val="24"/>
          <w:lang w:eastAsia="es-CO"/>
        </w:rPr>
        <w:t xml:space="preserve">  pueda c</w:t>
      </w:r>
      <w:r>
        <w:rPr>
          <w:rFonts w:eastAsia="Times New Roman" w:cs="Arial"/>
          <w:szCs w:val="24"/>
          <w:lang w:eastAsia="es-CO"/>
        </w:rPr>
        <w:t>umplir adecuadamente su misión.</w:t>
      </w:r>
    </w:p>
    <w:p w14:paraId="22459C6B" w14:textId="77777777" w:rsidR="00CE4485" w:rsidRDefault="00CE4485" w:rsidP="00CE4485">
      <w:pPr>
        <w:shd w:val="clear" w:color="auto" w:fill="FFFFFF"/>
        <w:spacing w:line="273" w:lineRule="atLeast"/>
        <w:rPr>
          <w:rFonts w:eastAsia="Times New Roman" w:cs="Arial"/>
          <w:i/>
          <w:iCs/>
          <w:szCs w:val="24"/>
          <w:lang w:eastAsia="es-CO"/>
        </w:rPr>
      </w:pPr>
    </w:p>
    <w:p w14:paraId="638E675F" w14:textId="079B57EC" w:rsidR="00CE4485" w:rsidRDefault="00CE4485" w:rsidP="00CE4485">
      <w:pPr>
        <w:shd w:val="clear" w:color="auto" w:fill="FFFFFF"/>
        <w:spacing w:line="273" w:lineRule="atLeast"/>
        <w:rPr>
          <w:rFonts w:eastAsia="Times New Roman" w:cs="Arial"/>
          <w:i/>
          <w:iCs/>
          <w:szCs w:val="24"/>
          <w:lang w:eastAsia="es-CO"/>
        </w:rPr>
      </w:pPr>
      <w:r w:rsidRPr="00D20106">
        <w:rPr>
          <w:rFonts w:eastAsia="Times New Roman" w:cs="Arial"/>
          <w:szCs w:val="24"/>
          <w:lang w:eastAsia="es-CO"/>
        </w:rPr>
        <w:t xml:space="preserve">Mediante la inducción se busca facilitar a los nuevos </w:t>
      </w:r>
      <w:r>
        <w:rPr>
          <w:rFonts w:eastAsia="Times New Roman" w:cs="Arial"/>
          <w:szCs w:val="24"/>
          <w:lang w:eastAsia="es-CO"/>
        </w:rPr>
        <w:t>colaboradores</w:t>
      </w:r>
      <w:r w:rsidRPr="00D20106">
        <w:rPr>
          <w:rFonts w:eastAsia="Times New Roman" w:cs="Arial"/>
          <w:szCs w:val="24"/>
          <w:lang w:eastAsia="es-CO"/>
        </w:rPr>
        <w:t xml:space="preserve"> su proceso de integración a la cultura organizacional, que ha de originar productividad y satisfacción. La re inducción pretende actualizar a los </w:t>
      </w:r>
      <w:r>
        <w:rPr>
          <w:rFonts w:eastAsia="Times New Roman" w:cs="Arial"/>
          <w:szCs w:val="24"/>
          <w:lang w:eastAsia="es-CO"/>
        </w:rPr>
        <w:t>colaboradores</w:t>
      </w:r>
      <w:r w:rsidRPr="00D20106">
        <w:rPr>
          <w:rFonts w:eastAsia="Times New Roman" w:cs="Arial"/>
          <w:szCs w:val="24"/>
          <w:lang w:eastAsia="es-CO"/>
        </w:rPr>
        <w:t xml:space="preserve"> en relación con las </w:t>
      </w:r>
      <w:proofErr w:type="gramStart"/>
      <w:r w:rsidRPr="00D20106">
        <w:rPr>
          <w:rFonts w:eastAsia="Times New Roman" w:cs="Arial"/>
          <w:szCs w:val="24"/>
          <w:lang w:eastAsia="es-CO"/>
        </w:rPr>
        <w:t>diferentes  políticas</w:t>
      </w:r>
      <w:proofErr w:type="gramEnd"/>
      <w:r w:rsidRPr="00D20106">
        <w:rPr>
          <w:rFonts w:eastAsia="Times New Roman" w:cs="Arial"/>
          <w:szCs w:val="24"/>
          <w:lang w:eastAsia="es-CO"/>
        </w:rPr>
        <w:t xml:space="preserve">  de la  empresa y sus respectivo</w:t>
      </w:r>
      <w:r>
        <w:rPr>
          <w:rFonts w:eastAsia="Times New Roman" w:cs="Arial"/>
          <w:szCs w:val="24"/>
          <w:lang w:eastAsia="es-CO"/>
        </w:rPr>
        <w:t>s cambios.</w:t>
      </w:r>
    </w:p>
    <w:p w14:paraId="39B7FA23" w14:textId="14A9F076" w:rsidR="00CE4485" w:rsidRDefault="00CE4485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567A915E" w14:textId="292E0329" w:rsidR="00CE4485" w:rsidRDefault="00CE4485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 se desarrolla bajo los parámetros establecidos en el programa CT-RRHH-PG01 INDUCCIÓN Y RE INDUCCIÓN.</w:t>
      </w:r>
    </w:p>
    <w:p w14:paraId="653C0C37" w14:textId="77777777" w:rsidR="00A11487" w:rsidRPr="00D07C13" w:rsidRDefault="00A11487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4E093BAA" w14:textId="4FF81D80" w:rsidR="00FE711E" w:rsidRPr="003B6D55" w:rsidRDefault="00FE711E" w:rsidP="00B85523">
      <w:pPr>
        <w:pStyle w:val="Ttulo2"/>
        <w:numPr>
          <w:ilvl w:val="1"/>
          <w:numId w:val="1"/>
        </w:numPr>
      </w:pPr>
      <w:bookmarkStart w:id="10" w:name="_Toc58417139"/>
      <w:r w:rsidRPr="003B6D55">
        <w:t>ENTRENAMIENTO Y CAPACITACION</w:t>
      </w:r>
      <w:bookmarkEnd w:id="10"/>
    </w:p>
    <w:p w14:paraId="0A1DB192" w14:textId="77777777" w:rsidR="00E01613" w:rsidRDefault="00E01613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0905E4AF" w14:textId="51C5A708" w:rsidR="009476FE" w:rsidRDefault="003B6D55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área de Recursos Humanos p</w:t>
      </w:r>
      <w:r w:rsidRPr="00D07C13">
        <w:rPr>
          <w:rFonts w:ascii="Arial" w:hAnsi="Arial" w:cs="Arial"/>
          <w:sz w:val="24"/>
          <w:szCs w:val="24"/>
        </w:rPr>
        <w:t>lanifica</w:t>
      </w:r>
      <w:r>
        <w:rPr>
          <w:rFonts w:ascii="Arial" w:hAnsi="Arial" w:cs="Arial"/>
          <w:sz w:val="24"/>
          <w:szCs w:val="24"/>
        </w:rPr>
        <w:t>ra</w:t>
      </w:r>
      <w:r w:rsidRPr="00D07C13">
        <w:rPr>
          <w:rFonts w:ascii="Arial" w:hAnsi="Arial" w:cs="Arial"/>
          <w:sz w:val="24"/>
          <w:szCs w:val="24"/>
        </w:rPr>
        <w:t xml:space="preserve"> estrategias de formación y desarrollo del personal</w:t>
      </w:r>
      <w:r>
        <w:rPr>
          <w:rFonts w:ascii="Arial" w:hAnsi="Arial" w:cs="Arial"/>
          <w:sz w:val="24"/>
          <w:szCs w:val="24"/>
        </w:rPr>
        <w:t xml:space="preserve"> conforme al perfil de cada cargo, estas serán socializadas a la alta dirección con el fin de verificar la viabilidad de las mismas.</w:t>
      </w:r>
    </w:p>
    <w:p w14:paraId="1FBE4F5E" w14:textId="62F77F78" w:rsidR="002E647F" w:rsidRDefault="002E647F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3AFB3E58" w14:textId="5AF0C259" w:rsidR="002E647F" w:rsidRPr="00D07C13" w:rsidRDefault="002E647F" w:rsidP="002E647F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 se desarrolla bajo los parámetros establecidos en el programa CT-RRHH-PG02 ENTRENAMIENTO Y CAPACITACIÓN.</w:t>
      </w:r>
    </w:p>
    <w:p w14:paraId="32F8ACB2" w14:textId="0E348096" w:rsidR="009476FE" w:rsidRDefault="009476FE" w:rsidP="00923428">
      <w:pPr>
        <w:rPr>
          <w:rFonts w:cs="Arial"/>
          <w:szCs w:val="24"/>
        </w:rPr>
      </w:pPr>
    </w:p>
    <w:p w14:paraId="1C5C725E" w14:textId="663E72F8" w:rsidR="008C16AD" w:rsidRDefault="008C16AD" w:rsidP="008C16AD">
      <w:pPr>
        <w:pStyle w:val="Ttulo2"/>
        <w:numPr>
          <w:ilvl w:val="1"/>
          <w:numId w:val="1"/>
        </w:numPr>
      </w:pPr>
      <w:bookmarkStart w:id="11" w:name="_Toc58417140"/>
      <w:r>
        <w:t>PROFESIOGRAMA</w:t>
      </w:r>
      <w:bookmarkEnd w:id="11"/>
    </w:p>
    <w:p w14:paraId="219C4383" w14:textId="77777777" w:rsidR="008C16AD" w:rsidRDefault="008C16AD" w:rsidP="008C16AD">
      <w:pPr>
        <w:rPr>
          <w:rFonts w:cs="Arial"/>
          <w:szCs w:val="24"/>
        </w:rPr>
      </w:pPr>
    </w:p>
    <w:p w14:paraId="02D6B762" w14:textId="20721709" w:rsidR="008C16AD" w:rsidRDefault="008C16AD" w:rsidP="008C16AD">
      <w:pPr>
        <w:rPr>
          <w:rFonts w:cs="Arial"/>
          <w:szCs w:val="24"/>
        </w:rPr>
      </w:pPr>
      <w:r>
        <w:rPr>
          <w:rFonts w:cs="Arial"/>
          <w:szCs w:val="24"/>
        </w:rPr>
        <w:t xml:space="preserve">Mantener actualizado el </w:t>
      </w:r>
      <w:r w:rsidRPr="003F14B4">
        <w:rPr>
          <w:rFonts w:cs="Arial"/>
          <w:szCs w:val="24"/>
        </w:rPr>
        <w:t>PROFESIOGRAMA</w:t>
      </w:r>
      <w:r>
        <w:rPr>
          <w:rFonts w:cs="Arial"/>
          <w:szCs w:val="24"/>
        </w:rPr>
        <w:t xml:space="preserve"> CT-RRHH-FM30</w:t>
      </w:r>
      <w:r w:rsidR="008D5224">
        <w:rPr>
          <w:rFonts w:cs="Arial"/>
          <w:szCs w:val="24"/>
        </w:rPr>
        <w:t>; teniendo en cuenta que es la base para la elaboración de los exámenes médicos ocupacionales.</w:t>
      </w:r>
    </w:p>
    <w:p w14:paraId="0F35C1E7" w14:textId="77777777" w:rsidR="008C16AD" w:rsidRDefault="008C16AD" w:rsidP="00923428">
      <w:pPr>
        <w:rPr>
          <w:rFonts w:cs="Arial"/>
          <w:szCs w:val="24"/>
        </w:rPr>
      </w:pPr>
    </w:p>
    <w:p w14:paraId="6FBB93D6" w14:textId="34275AF7" w:rsidR="00FE711E" w:rsidRDefault="00B52F7D" w:rsidP="008C16AD">
      <w:pPr>
        <w:pStyle w:val="Ttulo2"/>
        <w:numPr>
          <w:ilvl w:val="1"/>
          <w:numId w:val="1"/>
        </w:numPr>
      </w:pPr>
      <w:bookmarkStart w:id="12" w:name="_Toc58417141"/>
      <w:r>
        <w:t xml:space="preserve">GESTIÓN DE </w:t>
      </w:r>
      <w:r w:rsidR="00FE711E">
        <w:t>EXAMENES MEDICOS OCUPACIONALES</w:t>
      </w:r>
      <w:bookmarkEnd w:id="12"/>
    </w:p>
    <w:p w14:paraId="2E280B4E" w14:textId="3020B7B4" w:rsidR="00E01613" w:rsidRDefault="00E01613" w:rsidP="00E01613"/>
    <w:p w14:paraId="72343CD8" w14:textId="69E61D5F" w:rsidR="004F73AC" w:rsidRDefault="008E2AE8" w:rsidP="00E01613">
      <w:r>
        <w:t xml:space="preserve">Enviar al personal </w:t>
      </w:r>
      <w:r w:rsidR="00F1163B">
        <w:t xml:space="preserve">para la realización de los exámenes médicos ocupacionales tanto de ingreso, periódicos, egreso, reubicación y </w:t>
      </w:r>
      <w:proofErr w:type="spellStart"/>
      <w:r w:rsidR="00F1163B">
        <w:t>post-incapacidad</w:t>
      </w:r>
      <w:proofErr w:type="spellEnd"/>
      <w:r w:rsidR="00F1163B">
        <w:t>, teniendo en cuenta el profesiograma establecido por el personal competente quien lo diseña conforme a las funciones establecidas para cada cargo.</w:t>
      </w:r>
    </w:p>
    <w:p w14:paraId="3C01A56C" w14:textId="2633E6E5" w:rsidR="00F1163B" w:rsidRDefault="00F1163B" w:rsidP="00E01613"/>
    <w:p w14:paraId="302D9DAF" w14:textId="6080A597" w:rsidR="00F1163B" w:rsidRDefault="00F1163B" w:rsidP="00E01613">
      <w:r>
        <w:rPr>
          <w:rFonts w:cs="Arial"/>
          <w:szCs w:val="24"/>
        </w:rPr>
        <w:t>Lo anterior se desarrolla bajo los parámetros establecidos en el procedimiento CT-RRHH-PC02 PROCEDIMIENTO EXAMENES MEDICOS OCUPACIONALES.</w:t>
      </w:r>
    </w:p>
    <w:p w14:paraId="08AFF9B0" w14:textId="5088D5F0" w:rsidR="00BC677B" w:rsidRDefault="00BC677B" w:rsidP="00E01613"/>
    <w:p w14:paraId="4D404A25" w14:textId="542BCBCB" w:rsidR="00FE711E" w:rsidRDefault="00FE711E" w:rsidP="008C16AD">
      <w:pPr>
        <w:pStyle w:val="Ttulo2"/>
        <w:numPr>
          <w:ilvl w:val="1"/>
          <w:numId w:val="1"/>
        </w:numPr>
      </w:pPr>
      <w:bookmarkStart w:id="13" w:name="_Toc58417142"/>
      <w:r>
        <w:t>RETIRO DE PERSONAL</w:t>
      </w:r>
      <w:bookmarkEnd w:id="13"/>
    </w:p>
    <w:p w14:paraId="1696DCBA" w14:textId="7D1B8E89" w:rsidR="00E01613" w:rsidRDefault="00E01613" w:rsidP="00E01613"/>
    <w:p w14:paraId="29FB66EC" w14:textId="49C7C56D" w:rsidR="00FE3C87" w:rsidRPr="00B72825" w:rsidRDefault="00FE3C87" w:rsidP="00FE3C87">
      <w:pPr>
        <w:rPr>
          <w:rFonts w:cs="Arial"/>
          <w:color w:val="000000" w:themeColor="text1"/>
          <w:szCs w:val="24"/>
          <w:shd w:val="clear" w:color="auto" w:fill="FFFFFF"/>
        </w:rPr>
      </w:pPr>
      <w:r>
        <w:t xml:space="preserve">Realizar el proceso establecido para el retiro de personal, </w:t>
      </w:r>
      <w:r w:rsidRPr="00B72825">
        <w:rPr>
          <w:rFonts w:cs="Arial"/>
          <w:szCs w:val="24"/>
        </w:rPr>
        <w:t>ya sea por renuncia voluntaria, despido, mutuo acuerdo, jubilación con el fin de que dar cumplimiento a la normatividad vigente</w:t>
      </w:r>
      <w:r>
        <w:rPr>
          <w:rFonts w:cs="Arial"/>
          <w:szCs w:val="24"/>
        </w:rPr>
        <w:t>, de acuerdo al PROCEDIMIENTO DE RETIRO CT-RRHH-PC03.</w:t>
      </w:r>
    </w:p>
    <w:p w14:paraId="25382012" w14:textId="1046EA1E" w:rsidR="00D0509C" w:rsidRDefault="00D0509C" w:rsidP="00E01613"/>
    <w:p w14:paraId="0B90332E" w14:textId="36081A9E" w:rsidR="00B37335" w:rsidRDefault="00B37335" w:rsidP="00E01613"/>
    <w:p w14:paraId="6FF1EDFF" w14:textId="77777777" w:rsidR="00B37335" w:rsidRDefault="00B37335" w:rsidP="00E01613"/>
    <w:p w14:paraId="03D15015" w14:textId="4EF6B8A2" w:rsidR="00FE711E" w:rsidRPr="00217021" w:rsidRDefault="00FE711E" w:rsidP="008C16AD">
      <w:pPr>
        <w:pStyle w:val="Ttulo2"/>
        <w:numPr>
          <w:ilvl w:val="1"/>
          <w:numId w:val="1"/>
        </w:numPr>
      </w:pPr>
      <w:bookmarkStart w:id="14" w:name="_Toc58417143"/>
      <w:r w:rsidRPr="00217021">
        <w:t>EVALUACION DE DESEMPEÑO</w:t>
      </w:r>
      <w:bookmarkEnd w:id="14"/>
    </w:p>
    <w:p w14:paraId="07DF2056" w14:textId="77777777" w:rsidR="00217021" w:rsidRDefault="00217021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4CDF2DCF" w14:textId="70005F6B" w:rsidR="009476FE" w:rsidRPr="00D07C13" w:rsidRDefault="00217021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476FE">
        <w:rPr>
          <w:rFonts w:ascii="Arial" w:hAnsi="Arial" w:cs="Arial"/>
          <w:sz w:val="24"/>
          <w:szCs w:val="24"/>
        </w:rPr>
        <w:t xml:space="preserve">jecutar </w:t>
      </w:r>
      <w:r>
        <w:rPr>
          <w:rFonts w:ascii="Arial" w:hAnsi="Arial" w:cs="Arial"/>
          <w:sz w:val="24"/>
          <w:szCs w:val="24"/>
        </w:rPr>
        <w:t>anualmente</w:t>
      </w:r>
      <w:r w:rsidR="009476FE">
        <w:rPr>
          <w:rFonts w:ascii="Arial" w:hAnsi="Arial" w:cs="Arial"/>
          <w:sz w:val="24"/>
          <w:szCs w:val="24"/>
        </w:rPr>
        <w:t xml:space="preserve"> la evaluación de desempeño</w:t>
      </w:r>
      <w:r>
        <w:rPr>
          <w:rFonts w:ascii="Arial" w:hAnsi="Arial" w:cs="Arial"/>
          <w:sz w:val="24"/>
          <w:szCs w:val="24"/>
        </w:rPr>
        <w:t xml:space="preserve"> y realizar seguimiento a los </w:t>
      </w:r>
      <w:r w:rsidR="005E47BF">
        <w:rPr>
          <w:rFonts w:ascii="Arial" w:hAnsi="Arial" w:cs="Arial"/>
          <w:sz w:val="24"/>
          <w:szCs w:val="24"/>
        </w:rPr>
        <w:t>planes de mejoramiento individual del personal de la empresa, teniendo en cuenta los resultados</w:t>
      </w:r>
      <w:r>
        <w:rPr>
          <w:rFonts w:ascii="Arial" w:hAnsi="Arial" w:cs="Arial"/>
          <w:sz w:val="24"/>
          <w:szCs w:val="24"/>
        </w:rPr>
        <w:t>, conforme a lo establecido en el PROCEDIMIENTO EVALUACIÓN DE DESEMPEÑO CT-RRHH-PC04.</w:t>
      </w:r>
    </w:p>
    <w:p w14:paraId="0209CBE1" w14:textId="25C8AF12" w:rsidR="009476FE" w:rsidRDefault="009476FE" w:rsidP="00923428">
      <w:pPr>
        <w:rPr>
          <w:rFonts w:cs="Arial"/>
          <w:szCs w:val="24"/>
        </w:rPr>
      </w:pPr>
    </w:p>
    <w:p w14:paraId="60632C87" w14:textId="2BBF449E" w:rsidR="00B85523" w:rsidRPr="003F411E" w:rsidRDefault="00B85523" w:rsidP="008C16AD">
      <w:pPr>
        <w:pStyle w:val="Ttulo2"/>
        <w:numPr>
          <w:ilvl w:val="1"/>
          <w:numId w:val="1"/>
        </w:numPr>
      </w:pPr>
      <w:bookmarkStart w:id="15" w:name="_Toc58417144"/>
      <w:r w:rsidRPr="003F411E">
        <w:t>NOVEDADES DE NÓMINA</w:t>
      </w:r>
      <w:bookmarkEnd w:id="15"/>
    </w:p>
    <w:p w14:paraId="57B032F9" w14:textId="77777777" w:rsidR="00B85523" w:rsidRPr="003F411E" w:rsidRDefault="00B85523" w:rsidP="00B85523">
      <w:pPr>
        <w:pStyle w:val="Prrafodelista"/>
      </w:pPr>
    </w:p>
    <w:p w14:paraId="1DA064EF" w14:textId="66AF1193" w:rsidR="00B8552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 w:rsidRPr="00D07C13">
        <w:rPr>
          <w:rFonts w:ascii="Arial" w:hAnsi="Arial" w:cs="Arial"/>
          <w:sz w:val="24"/>
          <w:szCs w:val="24"/>
        </w:rPr>
        <w:t>Recepcionar</w:t>
      </w:r>
      <w:r>
        <w:rPr>
          <w:rFonts w:ascii="Arial" w:hAnsi="Arial" w:cs="Arial"/>
          <w:sz w:val="24"/>
          <w:szCs w:val="24"/>
        </w:rPr>
        <w:t xml:space="preserve"> </w:t>
      </w:r>
      <w:r w:rsidRPr="00D07C13">
        <w:rPr>
          <w:rFonts w:ascii="Arial" w:hAnsi="Arial" w:cs="Arial"/>
          <w:sz w:val="24"/>
          <w:szCs w:val="24"/>
        </w:rPr>
        <w:t xml:space="preserve">y hacer seguimiento </w:t>
      </w:r>
      <w:r>
        <w:rPr>
          <w:rFonts w:ascii="Arial" w:hAnsi="Arial" w:cs="Arial"/>
          <w:sz w:val="24"/>
          <w:szCs w:val="24"/>
        </w:rPr>
        <w:t>del ausentismo y prestamos del personal tanto de CELUTAXI como TRANSCELUTAXI, reportando las novedades mensualmente al área contable para su descuento y liquidación.</w:t>
      </w:r>
    </w:p>
    <w:p w14:paraId="654219DA" w14:textId="77777777" w:rsidR="00B8552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</w:p>
    <w:p w14:paraId="2D4CDC93" w14:textId="77777777" w:rsidR="00B85523" w:rsidRDefault="00B85523" w:rsidP="00B85523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Antes de allegar estas novedades al área contable, se debe realizar entrega de las mismas a Gerencia y/o persona delegada </w:t>
      </w:r>
      <w:r w:rsidRPr="003F411E">
        <w:rPr>
          <w:rFonts w:ascii="Arial" w:hAnsi="Arial" w:cs="Arial"/>
          <w:sz w:val="24"/>
          <w:szCs w:val="24"/>
        </w:rPr>
        <w:t xml:space="preserve">para su revisión y </w:t>
      </w:r>
      <w:r>
        <w:rPr>
          <w:rFonts w:ascii="Arial" w:hAnsi="Arial" w:cs="Arial"/>
          <w:sz w:val="24"/>
          <w:szCs w:val="24"/>
        </w:rPr>
        <w:t>ajuste</w:t>
      </w:r>
      <w:r w:rsidRPr="003F411E">
        <w:rPr>
          <w:rFonts w:ascii="Arial" w:hAnsi="Arial" w:cs="Arial"/>
          <w:sz w:val="24"/>
          <w:szCs w:val="24"/>
        </w:rPr>
        <w:t xml:space="preserve"> si se requiere.</w:t>
      </w:r>
      <w:r>
        <w:rPr>
          <w:rFonts w:ascii="Arial" w:hAnsi="Arial" w:cs="Arial"/>
          <w:sz w:val="24"/>
          <w:szCs w:val="24"/>
        </w:rPr>
        <w:t xml:space="preserve"> Formato CT-RRHH-FM10 REPORTE DE NOVEDADES DE NOMINA.</w:t>
      </w:r>
    </w:p>
    <w:p w14:paraId="1EF0FA71" w14:textId="0FE6823E" w:rsidR="00B85523" w:rsidRDefault="00B85523" w:rsidP="00923428">
      <w:pPr>
        <w:rPr>
          <w:rFonts w:cs="Arial"/>
          <w:szCs w:val="24"/>
        </w:rPr>
      </w:pPr>
    </w:p>
    <w:p w14:paraId="2FB77E3B" w14:textId="19C613A1" w:rsidR="00FE711E" w:rsidRDefault="009476FE" w:rsidP="008C16AD">
      <w:pPr>
        <w:pStyle w:val="Ttulo2"/>
        <w:numPr>
          <w:ilvl w:val="1"/>
          <w:numId w:val="1"/>
        </w:numPr>
      </w:pPr>
      <w:bookmarkStart w:id="16" w:name="_Toc58417145"/>
      <w:r>
        <w:t>REPORTE BIOMETRICO</w:t>
      </w:r>
      <w:bookmarkEnd w:id="16"/>
    </w:p>
    <w:p w14:paraId="3F4BE33B" w14:textId="74ADC453" w:rsidR="00E01613" w:rsidRDefault="00E01613" w:rsidP="00E01613"/>
    <w:p w14:paraId="43A75656" w14:textId="50C070C3" w:rsidR="0098694C" w:rsidRDefault="0098694C" w:rsidP="0098694C">
      <w:r>
        <w:t xml:space="preserve">Mensualmente se debe generar un informe del </w:t>
      </w:r>
      <w:r w:rsidR="00C61B74">
        <w:t>biométrico, este informe consiste en la verificación de los días laborados de cada colaborador y horario de ingreso de los mismos.</w:t>
      </w:r>
      <w:r w:rsidR="00173262">
        <w:t xml:space="preserve"> Este informe debe ser entregado el </w:t>
      </w:r>
      <w:proofErr w:type="spellStart"/>
      <w:r w:rsidR="00173262">
        <w:t>ultimo</w:t>
      </w:r>
      <w:proofErr w:type="spellEnd"/>
      <w:r w:rsidR="00173262">
        <w:t xml:space="preserve"> día de cada mes a Gerencia y/o persona delegada para su revisión y toma de acciones si se requiere.</w:t>
      </w:r>
    </w:p>
    <w:p w14:paraId="2E9E336B" w14:textId="06275A5B" w:rsidR="000E6D59" w:rsidRDefault="000E6D59" w:rsidP="0098694C"/>
    <w:p w14:paraId="12F46936" w14:textId="298D4EDF" w:rsidR="0098694C" w:rsidRDefault="000E6D59" w:rsidP="00E01613">
      <w:r>
        <w:t xml:space="preserve">Al exportar el archivo del sistema, se debe organizar </w:t>
      </w:r>
      <w:r w:rsidR="00A7364F">
        <w:t>el personal por empresa CELUTAXI, TRANSCELUTAXI y SEGUROS VIP, así mismo se emite el informe correspondiente.</w:t>
      </w:r>
    </w:p>
    <w:p w14:paraId="2D179C20" w14:textId="7DCD4CAA" w:rsidR="00A7364F" w:rsidRDefault="00A7364F" w:rsidP="00E01613"/>
    <w:p w14:paraId="48031C2E" w14:textId="34F713C0" w:rsidR="00A7364F" w:rsidRDefault="00A7364F" w:rsidP="00E01613">
      <w:r>
        <w:t>ANEXO A. Modelo informe biométrico.</w:t>
      </w:r>
    </w:p>
    <w:p w14:paraId="1F2DAA91" w14:textId="0A1D1758" w:rsidR="00A7364F" w:rsidRDefault="00A7364F" w:rsidP="00E01613"/>
    <w:p w14:paraId="32A4D4E9" w14:textId="626AE655" w:rsidR="009476FE" w:rsidRDefault="009476FE" w:rsidP="008C16AD">
      <w:pPr>
        <w:pStyle w:val="Ttulo2"/>
        <w:numPr>
          <w:ilvl w:val="1"/>
          <w:numId w:val="1"/>
        </w:numPr>
      </w:pPr>
      <w:bookmarkStart w:id="17" w:name="_Toc58417146"/>
      <w:r>
        <w:t>GESTIÓN DE INCAPACIDADES</w:t>
      </w:r>
      <w:bookmarkEnd w:id="17"/>
    </w:p>
    <w:p w14:paraId="31E7F099" w14:textId="01093C2D" w:rsidR="00E01613" w:rsidRDefault="00E01613" w:rsidP="00E01613"/>
    <w:p w14:paraId="5A563295" w14:textId="6C6C5E8D" w:rsidR="0029556A" w:rsidRDefault="0029556A" w:rsidP="00E01613">
      <w:r>
        <w:t xml:space="preserve">Tramitar ante las entidades correspondientes </w:t>
      </w:r>
      <w:proofErr w:type="spellStart"/>
      <w:r>
        <w:t>EPS´s</w:t>
      </w:r>
      <w:proofErr w:type="spellEnd"/>
      <w:r>
        <w:t xml:space="preserve"> y/o ARL, las incapacidades generadas del personal, y realizar seguimiento a sus pagos.</w:t>
      </w:r>
    </w:p>
    <w:p w14:paraId="115ADE69" w14:textId="64CE2A0B" w:rsidR="0029556A" w:rsidRDefault="0029556A" w:rsidP="00E01613"/>
    <w:p w14:paraId="3CCA83AF" w14:textId="44B1DDFF" w:rsidR="009476FE" w:rsidRPr="001E7BF9" w:rsidRDefault="009476FE" w:rsidP="008C16AD">
      <w:pPr>
        <w:pStyle w:val="Ttulo2"/>
        <w:numPr>
          <w:ilvl w:val="1"/>
          <w:numId w:val="1"/>
        </w:numPr>
      </w:pPr>
      <w:bookmarkStart w:id="18" w:name="_Toc58417147"/>
      <w:r w:rsidRPr="001E7BF9">
        <w:t>SEGURIDAD SOCIAL</w:t>
      </w:r>
      <w:bookmarkEnd w:id="18"/>
    </w:p>
    <w:p w14:paraId="1A29128B" w14:textId="77777777" w:rsidR="00DA78CE" w:rsidRDefault="00DA78CE" w:rsidP="00DA78CE">
      <w:pPr>
        <w:pStyle w:val="Prrafodelista"/>
      </w:pPr>
    </w:p>
    <w:p w14:paraId="7B94C2AB" w14:textId="43303D9C" w:rsidR="009476FE" w:rsidRDefault="009476FE" w:rsidP="00232926">
      <w:pPr>
        <w:rPr>
          <w:rFonts w:cs="Arial"/>
          <w:szCs w:val="24"/>
        </w:rPr>
      </w:pPr>
      <w:r w:rsidRPr="00D07C13">
        <w:rPr>
          <w:rFonts w:cs="Arial"/>
          <w:szCs w:val="24"/>
        </w:rPr>
        <w:t xml:space="preserve">Elaborar mensualmente, la planilla de seguridad social y parafiscal de los </w:t>
      </w:r>
      <w:r w:rsidR="001E7BF9">
        <w:rPr>
          <w:rFonts w:cs="Arial"/>
          <w:szCs w:val="24"/>
        </w:rPr>
        <w:t>colaboradores</w:t>
      </w:r>
      <w:r w:rsidRPr="00D07C13">
        <w:rPr>
          <w:rFonts w:cs="Arial"/>
          <w:szCs w:val="24"/>
        </w:rPr>
        <w:t xml:space="preserve"> de la empresa</w:t>
      </w:r>
      <w:r w:rsidR="001E7BF9">
        <w:rPr>
          <w:rFonts w:cs="Arial"/>
          <w:szCs w:val="24"/>
        </w:rPr>
        <w:t>, reportando novedades como incapacidades, vacaciones, licencias no remuneradas, ingresos, retiros, entre otros.</w:t>
      </w:r>
    </w:p>
    <w:p w14:paraId="2CB86C5B" w14:textId="3A219B00" w:rsidR="001E7BF9" w:rsidRDefault="001E7BF9" w:rsidP="00232926">
      <w:pPr>
        <w:rPr>
          <w:rFonts w:cs="Arial"/>
          <w:szCs w:val="24"/>
        </w:rPr>
      </w:pPr>
    </w:p>
    <w:p w14:paraId="364434D4" w14:textId="21424CF1" w:rsidR="001E7BF9" w:rsidRDefault="001E7BF9" w:rsidP="00232926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Una vez generadas, deben ser entregadas al área contable, con su respectivo soporte de pago </w:t>
      </w:r>
    </w:p>
    <w:p w14:paraId="6C5EBC9E" w14:textId="77777777" w:rsidR="00E01613" w:rsidRDefault="00E01613" w:rsidP="00232926">
      <w:pPr>
        <w:rPr>
          <w:rFonts w:cs="Arial"/>
          <w:szCs w:val="24"/>
        </w:rPr>
      </w:pPr>
    </w:p>
    <w:p w14:paraId="7D45AF0B" w14:textId="23BB3907" w:rsidR="009476FE" w:rsidRPr="00533D7F" w:rsidRDefault="009476FE" w:rsidP="008C16AD">
      <w:pPr>
        <w:pStyle w:val="Ttulo2"/>
        <w:numPr>
          <w:ilvl w:val="1"/>
          <w:numId w:val="1"/>
        </w:numPr>
        <w:rPr>
          <w:highlight w:val="yellow"/>
        </w:rPr>
      </w:pPr>
      <w:bookmarkStart w:id="19" w:name="_Toc58417148"/>
      <w:r w:rsidRPr="00533D7F">
        <w:rPr>
          <w:highlight w:val="yellow"/>
        </w:rPr>
        <w:t>TURNOS CR</w:t>
      </w:r>
      <w:bookmarkEnd w:id="19"/>
    </w:p>
    <w:p w14:paraId="33FC1E93" w14:textId="2207BCE2" w:rsidR="00E01613" w:rsidRDefault="00E01613" w:rsidP="00E01613"/>
    <w:p w14:paraId="1DE5FBDA" w14:textId="27B2EA1E" w:rsidR="00EE04F0" w:rsidRDefault="00EE04F0" w:rsidP="00E01613">
      <w:r>
        <w:t>Elaborar</w:t>
      </w:r>
      <w:r w:rsidR="00647A17">
        <w:t xml:space="preserve"> y publicar</w:t>
      </w:r>
      <w:r>
        <w:t xml:space="preserve"> mensualmente la planilla de turnos de la Central de Radio formato CT-OPE-FM05 TURNOS DE ASISTENCIA CR. Esta planilla debe ser realizada bajos los parámetros establecidos por Gerencia y/o persona delegada, los últimos dos días de cada mes.</w:t>
      </w:r>
    </w:p>
    <w:p w14:paraId="4070E5E8" w14:textId="77777777" w:rsidR="00EE04F0" w:rsidRPr="00E01613" w:rsidRDefault="00EE04F0" w:rsidP="00E01613"/>
    <w:p w14:paraId="0A3AB2CF" w14:textId="4ADF520D" w:rsidR="009476FE" w:rsidRPr="001D7B0C" w:rsidRDefault="009476FE" w:rsidP="008C16AD">
      <w:pPr>
        <w:pStyle w:val="Ttulo2"/>
        <w:numPr>
          <w:ilvl w:val="1"/>
          <w:numId w:val="1"/>
        </w:numPr>
      </w:pPr>
      <w:bookmarkStart w:id="20" w:name="_Toc58417149"/>
      <w:r w:rsidRPr="001D7B0C">
        <w:t>DOTACIÓN</w:t>
      </w:r>
      <w:bookmarkEnd w:id="20"/>
    </w:p>
    <w:p w14:paraId="4FAB9AAA" w14:textId="77777777" w:rsidR="00DA78CE" w:rsidRDefault="00DA78CE" w:rsidP="001D7B0C"/>
    <w:p w14:paraId="290A8D6F" w14:textId="52A1ADBF" w:rsidR="009476FE" w:rsidRDefault="009476FE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 w:rsidRPr="00D07C13">
        <w:rPr>
          <w:rFonts w:ascii="Arial" w:hAnsi="Arial" w:cs="Arial"/>
          <w:sz w:val="24"/>
          <w:szCs w:val="24"/>
        </w:rPr>
        <w:t>Gestionar y entregar dotación al personal de la empresa</w:t>
      </w:r>
      <w:r w:rsidR="001D7B0C">
        <w:rPr>
          <w:rFonts w:ascii="Arial" w:hAnsi="Arial" w:cs="Arial"/>
          <w:sz w:val="24"/>
          <w:szCs w:val="24"/>
        </w:rPr>
        <w:t>; dejando registro en el formato CT-RRHH-FM</w:t>
      </w:r>
      <w:r w:rsidR="007817C2">
        <w:rPr>
          <w:rFonts w:ascii="Arial" w:hAnsi="Arial" w:cs="Arial"/>
          <w:sz w:val="24"/>
          <w:szCs w:val="24"/>
        </w:rPr>
        <w:t>35 ENTREGA DOTACIÓN Y EPP.</w:t>
      </w:r>
    </w:p>
    <w:p w14:paraId="2D910043" w14:textId="14E092A0" w:rsidR="009476FE" w:rsidRDefault="009476FE" w:rsidP="00923428">
      <w:pPr>
        <w:rPr>
          <w:rFonts w:cs="Arial"/>
          <w:szCs w:val="24"/>
        </w:rPr>
      </w:pPr>
    </w:p>
    <w:p w14:paraId="30C4440A" w14:textId="71DDAB56" w:rsidR="009476FE" w:rsidRDefault="009476FE" w:rsidP="008C16AD">
      <w:pPr>
        <w:pStyle w:val="Ttulo2"/>
        <w:numPr>
          <w:ilvl w:val="1"/>
          <w:numId w:val="1"/>
        </w:numPr>
      </w:pPr>
      <w:bookmarkStart w:id="21" w:name="_Toc58417150"/>
      <w:r>
        <w:t>TABLA SALARIAL</w:t>
      </w:r>
      <w:bookmarkEnd w:id="21"/>
    </w:p>
    <w:p w14:paraId="4B1F20E6" w14:textId="2F598888" w:rsidR="00E01613" w:rsidRDefault="00E01613" w:rsidP="00E01613"/>
    <w:p w14:paraId="18D7A891" w14:textId="59592560" w:rsidR="00A1463F" w:rsidRDefault="004757DC" w:rsidP="00E01613">
      <w:r>
        <w:t>Mantener actualizada la tabla salarial</w:t>
      </w:r>
      <w:r w:rsidR="00DC79FE">
        <w:t>.</w:t>
      </w:r>
    </w:p>
    <w:p w14:paraId="0E672C15" w14:textId="77777777" w:rsidR="00B85523" w:rsidRDefault="00B85523" w:rsidP="00E01613"/>
    <w:p w14:paraId="298F89E2" w14:textId="74DE7482" w:rsidR="00472EC4" w:rsidRDefault="00472EC4" w:rsidP="008C16AD">
      <w:pPr>
        <w:pStyle w:val="Ttulo2"/>
        <w:numPr>
          <w:ilvl w:val="1"/>
          <w:numId w:val="1"/>
        </w:numPr>
      </w:pPr>
      <w:bookmarkStart w:id="22" w:name="_Toc58417151"/>
      <w:r>
        <w:t>VACACIONES</w:t>
      </w:r>
      <w:bookmarkEnd w:id="22"/>
    </w:p>
    <w:p w14:paraId="152894CB" w14:textId="50E0E312" w:rsidR="00472EC4" w:rsidRDefault="00472EC4" w:rsidP="00472EC4"/>
    <w:p w14:paraId="5E7413A3" w14:textId="4FF36AF4" w:rsidR="00472EC4" w:rsidRDefault="00472EC4" w:rsidP="00472EC4">
      <w:r>
        <w:t>Mantener actualizada la programación de vacaciones del personal e informar oportunamente a Gerencia y/o persona delegada los términos de cumplimiento, formato CT-RRHH-FM18 PROGRAMACIÓN DE VACACIONES, para su organización y elaboración de resolución.</w:t>
      </w:r>
    </w:p>
    <w:p w14:paraId="485AF1B9" w14:textId="63F8334D" w:rsidR="00472EC4" w:rsidRDefault="00472EC4" w:rsidP="00472EC4"/>
    <w:p w14:paraId="43D4FCCB" w14:textId="5393340F" w:rsidR="00472EC4" w:rsidRDefault="00472EC4" w:rsidP="00472EC4">
      <w:r>
        <w:t>Nota: Una vez informado el colaborador, se debe archivar la resolución en la hoja de vida del mismo.</w:t>
      </w:r>
    </w:p>
    <w:p w14:paraId="4643CE4A" w14:textId="77777777" w:rsidR="00472EC4" w:rsidRPr="00472EC4" w:rsidRDefault="00472EC4" w:rsidP="00472EC4"/>
    <w:p w14:paraId="0A2AD5AC" w14:textId="5A758A74" w:rsidR="00DA78CE" w:rsidRPr="00533D7F" w:rsidRDefault="00FE4208" w:rsidP="008C16AD">
      <w:pPr>
        <w:pStyle w:val="Ttulo2"/>
        <w:numPr>
          <w:ilvl w:val="1"/>
          <w:numId w:val="1"/>
        </w:numPr>
        <w:rPr>
          <w:highlight w:val="yellow"/>
        </w:rPr>
      </w:pPr>
      <w:bookmarkStart w:id="23" w:name="_Toc58417152"/>
      <w:r w:rsidRPr="00533D7F">
        <w:rPr>
          <w:highlight w:val="yellow"/>
        </w:rPr>
        <w:t xml:space="preserve">GESTIÓN DE </w:t>
      </w:r>
      <w:r w:rsidR="009476FE" w:rsidRPr="00533D7F">
        <w:rPr>
          <w:highlight w:val="yellow"/>
        </w:rPr>
        <w:t>PRIMA</w:t>
      </w:r>
      <w:bookmarkEnd w:id="23"/>
    </w:p>
    <w:p w14:paraId="46DF8971" w14:textId="77777777" w:rsidR="004525AF" w:rsidRDefault="004525AF" w:rsidP="00923428">
      <w:pPr>
        <w:rPr>
          <w:rFonts w:cs="Arial"/>
          <w:szCs w:val="24"/>
        </w:rPr>
      </w:pPr>
    </w:p>
    <w:p w14:paraId="583E7C49" w14:textId="3D74987D" w:rsidR="009476FE" w:rsidRDefault="002A35B4" w:rsidP="00923428">
      <w:pPr>
        <w:rPr>
          <w:rFonts w:cs="Arial"/>
          <w:szCs w:val="24"/>
        </w:rPr>
      </w:pPr>
      <w:r>
        <w:rPr>
          <w:rFonts w:cs="Arial"/>
          <w:szCs w:val="24"/>
        </w:rPr>
        <w:t>Liquidar semestralmente la prima de todo el personal y pasar a Gerencia y/o Sub Gerencia para revisión y aprobación; posteriormente entregar al área contable para el proceso de pago.</w:t>
      </w:r>
    </w:p>
    <w:p w14:paraId="3D0ACC93" w14:textId="77777777" w:rsidR="00B85523" w:rsidRDefault="00B85523" w:rsidP="00923428">
      <w:pPr>
        <w:rPr>
          <w:rFonts w:cs="Arial"/>
          <w:szCs w:val="24"/>
        </w:rPr>
      </w:pPr>
    </w:p>
    <w:p w14:paraId="00EBD575" w14:textId="127C27F9" w:rsidR="009476FE" w:rsidRPr="00852DDB" w:rsidRDefault="009476FE" w:rsidP="008C16AD">
      <w:pPr>
        <w:pStyle w:val="Ttulo2"/>
        <w:numPr>
          <w:ilvl w:val="1"/>
          <w:numId w:val="1"/>
        </w:numPr>
      </w:pPr>
      <w:bookmarkStart w:id="24" w:name="_Toc58417153"/>
      <w:r w:rsidRPr="00852DDB">
        <w:t>ACTUALIZACIÓN BASE DE DATOS PERSONAL</w:t>
      </w:r>
      <w:bookmarkEnd w:id="24"/>
    </w:p>
    <w:p w14:paraId="67138667" w14:textId="77777777" w:rsidR="00E01613" w:rsidRPr="00E01613" w:rsidRDefault="00E01613" w:rsidP="00E01613"/>
    <w:p w14:paraId="3AE68305" w14:textId="1947597D" w:rsidR="009476FE" w:rsidRPr="00D07C13" w:rsidRDefault="00BF51F0" w:rsidP="00232926">
      <w:pPr>
        <w:pStyle w:val="Sinespaciado"/>
        <w:ind w:right="-9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Mantener y a</w:t>
      </w:r>
      <w:r w:rsidR="009476FE" w:rsidRPr="00D07C13">
        <w:rPr>
          <w:rFonts w:ascii="Arial" w:eastAsia="Times New Roman" w:hAnsi="Arial" w:cs="Arial"/>
          <w:sz w:val="24"/>
          <w:szCs w:val="24"/>
          <w:lang w:eastAsia="es-CO"/>
        </w:rPr>
        <w:t>ctualizar la base de datos del personal contratado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administrativos, operativos y prestadores de servicio</w:t>
      </w:r>
      <w:r w:rsidR="009476FE" w:rsidRPr="00D07C13">
        <w:rPr>
          <w:rFonts w:ascii="Arial" w:eastAsia="Times New Roman" w:hAnsi="Arial" w:cs="Arial"/>
          <w:sz w:val="24"/>
          <w:szCs w:val="24"/>
          <w:lang w:eastAsia="es-CO"/>
        </w:rPr>
        <w:t>, (Nombres y apellidos, cedula, dirección, teléfono, cargo fecha de ingreso, fecha de retiro, motivo de retiro, salario y tipo de contrato</w:t>
      </w:r>
      <w:r w:rsidR="00852DDB">
        <w:rPr>
          <w:rFonts w:ascii="Arial" w:eastAsia="Times New Roman" w:hAnsi="Arial" w:cs="Arial"/>
          <w:sz w:val="24"/>
          <w:szCs w:val="24"/>
          <w:lang w:eastAsia="es-CO"/>
        </w:rPr>
        <w:t>, vacaciones y demás datos importantes del proceso</w:t>
      </w:r>
      <w:r w:rsidR="009476FE" w:rsidRPr="00D07C13">
        <w:rPr>
          <w:rFonts w:ascii="Arial" w:eastAsia="Times New Roman" w:hAnsi="Arial" w:cs="Arial"/>
          <w:sz w:val="24"/>
          <w:szCs w:val="24"/>
          <w:lang w:eastAsia="es-CO"/>
        </w:rPr>
        <w:t>)</w:t>
      </w:r>
      <w:r w:rsidR="00C8569B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22BC4E05" w14:textId="26105064" w:rsidR="009476FE" w:rsidRDefault="009476FE" w:rsidP="00923428">
      <w:pPr>
        <w:rPr>
          <w:rFonts w:cs="Arial"/>
          <w:szCs w:val="24"/>
        </w:rPr>
      </w:pPr>
    </w:p>
    <w:p w14:paraId="1B862906" w14:textId="3D49975A" w:rsidR="00754B16" w:rsidRPr="00E5224A" w:rsidRDefault="00754B16" w:rsidP="008C16AD">
      <w:pPr>
        <w:pStyle w:val="Ttulo2"/>
        <w:numPr>
          <w:ilvl w:val="1"/>
          <w:numId w:val="1"/>
        </w:numPr>
      </w:pPr>
      <w:bookmarkStart w:id="25" w:name="_Toc58417154"/>
      <w:r w:rsidRPr="00E5224A">
        <w:t>PROCESOS DISCIPL</w:t>
      </w:r>
      <w:r>
        <w:t>I</w:t>
      </w:r>
      <w:r w:rsidRPr="00E5224A">
        <w:t>NARIOS</w:t>
      </w:r>
      <w:bookmarkEnd w:id="25"/>
    </w:p>
    <w:p w14:paraId="04E08315" w14:textId="77777777" w:rsidR="00754B16" w:rsidRDefault="00754B16" w:rsidP="00754B16">
      <w:pPr>
        <w:rPr>
          <w:highlight w:val="yellow"/>
        </w:rPr>
      </w:pPr>
    </w:p>
    <w:p w14:paraId="34115D13" w14:textId="77777777" w:rsidR="00754B16" w:rsidRDefault="00754B16" w:rsidP="00754B16">
      <w:r w:rsidRPr="00C35EC4">
        <w:lastRenderedPageBreak/>
        <w:t>Realizar procesos disciplinarios a los colaboradores</w:t>
      </w:r>
      <w:r>
        <w:t xml:space="preserve"> teniendo en cuenta la normatividad legal vigente, reglamento interno de trabajo y demás consideraciones establecidas por Gerencia. Para ello se ha establecido el manual CT-RRHH-MN02 PROCESO DISCIPLINARIO LABORAL.</w:t>
      </w:r>
    </w:p>
    <w:p w14:paraId="65CDECDF" w14:textId="781D825D" w:rsidR="006D7989" w:rsidRDefault="009D77C8" w:rsidP="008C16AD">
      <w:pPr>
        <w:pStyle w:val="Ttulo2"/>
        <w:numPr>
          <w:ilvl w:val="1"/>
          <w:numId w:val="1"/>
        </w:numPr>
      </w:pPr>
      <w:bookmarkStart w:id="26" w:name="_Toc58417155"/>
      <w:r>
        <w:t>INFORME DE GESTIÓN E INDICADORES</w:t>
      </w:r>
      <w:bookmarkEnd w:id="26"/>
    </w:p>
    <w:p w14:paraId="3DB5EC6C" w14:textId="77777777" w:rsidR="002D360E" w:rsidRDefault="002D360E" w:rsidP="009D77C8"/>
    <w:p w14:paraId="1B0FBB0F" w14:textId="24724E57" w:rsidR="002D360E" w:rsidRDefault="002D360E" w:rsidP="009D77C8">
      <w:r>
        <w:t xml:space="preserve">Elaborar y entregar los primeros 3 días de cada mes </w:t>
      </w:r>
      <w:r w:rsidR="00BA4571">
        <w:t>el informe de gestión al área del Sistema de Gestión, con el fin de alimentar los indicadores de gestión.</w:t>
      </w:r>
    </w:p>
    <w:p w14:paraId="1680F9B0" w14:textId="77777777" w:rsidR="002D360E" w:rsidRDefault="002D360E" w:rsidP="009D77C8"/>
    <w:p w14:paraId="1F1F1AB4" w14:textId="7840B7E4" w:rsidR="009D77C8" w:rsidRDefault="009D77C8" w:rsidP="009D77C8">
      <w:r>
        <w:t>Anexo B. Modelo informe de gestión recursos humanos.</w:t>
      </w:r>
    </w:p>
    <w:p w14:paraId="65DBA248" w14:textId="77777777" w:rsidR="00E05278" w:rsidRDefault="00E05278" w:rsidP="009D77C8"/>
    <w:p w14:paraId="78C86036" w14:textId="2118220C" w:rsidR="00FC0893" w:rsidRDefault="009D77C8" w:rsidP="00B47C5F">
      <w:pPr>
        <w:pStyle w:val="Ttulo2"/>
        <w:numPr>
          <w:ilvl w:val="1"/>
          <w:numId w:val="1"/>
        </w:numPr>
      </w:pPr>
      <w:bookmarkStart w:id="27" w:name="_Toc58417156"/>
      <w:r>
        <w:t>SEGUIMIENTO DE TAREAS</w:t>
      </w:r>
      <w:bookmarkEnd w:id="27"/>
    </w:p>
    <w:p w14:paraId="57597D6B" w14:textId="77777777" w:rsidR="00B47C5F" w:rsidRDefault="00B47C5F" w:rsidP="00FC0893"/>
    <w:p w14:paraId="7A31A817" w14:textId="75263F5B" w:rsidR="00FC0893" w:rsidRDefault="00FC0893" w:rsidP="00FC0893">
      <w:r>
        <w:t>Diariamente se debe diligenciar el formato CT-RRHH-FM34 SEGUIMIENTO DE TAREAS; el cual fue creado para estipular todas las actividades que surjan del desarrollo de la operación.</w:t>
      </w:r>
    </w:p>
    <w:p w14:paraId="5E0A66DA" w14:textId="77777777" w:rsidR="00FC0893" w:rsidRDefault="00FC0893" w:rsidP="00FC0893"/>
    <w:p w14:paraId="501893A2" w14:textId="77777777" w:rsidR="00FC0893" w:rsidRDefault="00FC0893" w:rsidP="00FC0893">
      <w:r>
        <w:t>Este seguimiento de tareas debe ser entregado digitalmente a Gerencia, dos veces a la semana así:</w:t>
      </w:r>
    </w:p>
    <w:p w14:paraId="59E490E8" w14:textId="77777777" w:rsidR="00FC0893" w:rsidRDefault="00FC0893" w:rsidP="00FC0893"/>
    <w:p w14:paraId="3097F311" w14:textId="77777777" w:rsidR="00FC0893" w:rsidRDefault="00FC0893" w:rsidP="00FC0893">
      <w:r>
        <w:t>•</w:t>
      </w:r>
      <w:r>
        <w:tab/>
        <w:t>Los días lunes en horas de la mañana, con las actividades que tiene programadas a ejecutar durante la semana.</w:t>
      </w:r>
    </w:p>
    <w:p w14:paraId="75D7F774" w14:textId="5054A466" w:rsidR="00FC0893" w:rsidRDefault="00FC0893" w:rsidP="00FC0893">
      <w:r>
        <w:t>•</w:t>
      </w:r>
      <w:r>
        <w:tab/>
        <w:t>Los días viernes culminando la jornada laboral, donde se evidencie el desarrollo de las actividades programadas al iniciar la semana y las actividades que surgieron durante el paso de los días.</w:t>
      </w:r>
    </w:p>
    <w:p w14:paraId="34DE55DB" w14:textId="77777777" w:rsidR="00FC0893" w:rsidRPr="00FC0893" w:rsidRDefault="00FC0893" w:rsidP="00FC0893"/>
    <w:p w14:paraId="46E32303" w14:textId="1D4BEA59" w:rsidR="006828E8" w:rsidRDefault="009D77C8" w:rsidP="008C16AD">
      <w:pPr>
        <w:pStyle w:val="Ttulo2"/>
        <w:numPr>
          <w:ilvl w:val="1"/>
          <w:numId w:val="1"/>
        </w:numPr>
      </w:pPr>
      <w:bookmarkStart w:id="28" w:name="_Toc58417157"/>
      <w:r>
        <w:t>REGISTRO ENTREGA DE DOCUMENTOS</w:t>
      </w:r>
      <w:bookmarkEnd w:id="28"/>
    </w:p>
    <w:p w14:paraId="038116D0" w14:textId="77777777" w:rsidR="006828E8" w:rsidRDefault="006828E8" w:rsidP="006828E8"/>
    <w:p w14:paraId="586C1FEE" w14:textId="728F0B85" w:rsidR="009D77C8" w:rsidRDefault="006711C8" w:rsidP="006828E8">
      <w:r>
        <w:t xml:space="preserve">Dejar registro de entrega de documentos y/o carnet a los colaboradores, usando el formato </w:t>
      </w:r>
      <w:r w:rsidR="002D10B0">
        <w:t xml:space="preserve">ANEXO </w:t>
      </w:r>
      <w:r w:rsidR="00E36308">
        <w:t>B</w:t>
      </w:r>
      <w:r w:rsidR="002D10B0">
        <w:t xml:space="preserve">. </w:t>
      </w:r>
      <w:r>
        <w:t>ENTREGA DE COPIA DE DOCUMENTOS Y CARNET´S A COLABORADORES.</w:t>
      </w:r>
    </w:p>
    <w:p w14:paraId="42024889" w14:textId="77777777" w:rsidR="006828E8" w:rsidRDefault="006828E8" w:rsidP="006828E8"/>
    <w:p w14:paraId="5E61EB9F" w14:textId="66BD880D" w:rsidR="009D77C8" w:rsidRDefault="009D77C8" w:rsidP="008C16AD">
      <w:pPr>
        <w:pStyle w:val="Ttulo2"/>
        <w:numPr>
          <w:ilvl w:val="1"/>
          <w:numId w:val="1"/>
        </w:numPr>
      </w:pPr>
      <w:bookmarkStart w:id="29" w:name="_Toc58417158"/>
      <w:r>
        <w:t>EMISION DE COMUNICADOS</w:t>
      </w:r>
      <w:bookmarkEnd w:id="29"/>
    </w:p>
    <w:p w14:paraId="2729A580" w14:textId="24E760FD" w:rsidR="006828E8" w:rsidRDefault="006828E8" w:rsidP="006828E8"/>
    <w:p w14:paraId="5B809D27" w14:textId="626D44E0" w:rsidR="007011A5" w:rsidRDefault="00A75C4D" w:rsidP="006828E8">
      <w:r>
        <w:t>Redactar</w:t>
      </w:r>
      <w:r w:rsidR="00954F3D">
        <w:t xml:space="preserve"> y divulgar </w:t>
      </w:r>
      <w:r>
        <w:t>los comunicados internos requeridos por la alta dirección.</w:t>
      </w:r>
      <w:r w:rsidR="007E25CE">
        <w:t xml:space="preserve"> Estos deben ser archivados en la AZ – COMUNICADOS y si es con copia a la hoja de vida, el original se archiva en la misma y la copia en la AZ mencionada anteriormente.</w:t>
      </w:r>
    </w:p>
    <w:p w14:paraId="14F838EB" w14:textId="11AC464C" w:rsidR="007E25CE" w:rsidRDefault="007E25CE" w:rsidP="006828E8"/>
    <w:p w14:paraId="19118A8F" w14:textId="32F31490" w:rsidR="007E25CE" w:rsidRDefault="007E25CE" w:rsidP="006828E8">
      <w:r>
        <w:t>El formato a utilizar para los comunicados es el CT-RRHH-FM17 COMUNICADO INTERNO.</w:t>
      </w:r>
    </w:p>
    <w:p w14:paraId="3268AE42" w14:textId="74F1DA90" w:rsidR="007E25CE" w:rsidRDefault="007E25CE" w:rsidP="006828E8"/>
    <w:p w14:paraId="7D5AB62D" w14:textId="13E596FF" w:rsidR="007E25CE" w:rsidRDefault="007E25CE" w:rsidP="006828E8">
      <w:r>
        <w:t xml:space="preserve">Nota: Estos comunicados deben conservar el </w:t>
      </w:r>
      <w:r w:rsidR="00BA40C1">
        <w:t>número</w:t>
      </w:r>
      <w:r>
        <w:t xml:space="preserve"> consecutivo.</w:t>
      </w:r>
    </w:p>
    <w:p w14:paraId="6CB604A1" w14:textId="77777777" w:rsidR="006828E8" w:rsidRDefault="006828E8" w:rsidP="006828E8"/>
    <w:p w14:paraId="7822BBCF" w14:textId="6B2EC360" w:rsidR="006D7989" w:rsidRDefault="006D7989" w:rsidP="00923428">
      <w:pPr>
        <w:rPr>
          <w:rFonts w:cs="Arial"/>
          <w:szCs w:val="24"/>
        </w:rPr>
      </w:pPr>
    </w:p>
    <w:p w14:paraId="7C0A2325" w14:textId="0B4D69B6" w:rsidR="00B37335" w:rsidRDefault="00B37335" w:rsidP="00923428">
      <w:pPr>
        <w:rPr>
          <w:rFonts w:cs="Arial"/>
          <w:szCs w:val="24"/>
        </w:rPr>
      </w:pPr>
    </w:p>
    <w:p w14:paraId="33DD1035" w14:textId="42C397B9" w:rsidR="00B37335" w:rsidRDefault="00B37335" w:rsidP="00923428">
      <w:pPr>
        <w:rPr>
          <w:rFonts w:cs="Arial"/>
          <w:szCs w:val="24"/>
        </w:rPr>
      </w:pPr>
    </w:p>
    <w:p w14:paraId="64A05F35" w14:textId="77777777" w:rsidR="00B37335" w:rsidRDefault="00B37335" w:rsidP="00923428">
      <w:pPr>
        <w:rPr>
          <w:rFonts w:cs="Arial"/>
          <w:szCs w:val="24"/>
        </w:rPr>
      </w:pPr>
    </w:p>
    <w:p w14:paraId="05945D0E" w14:textId="77777777" w:rsidR="006D7989" w:rsidRDefault="006D7989" w:rsidP="00923428">
      <w:pPr>
        <w:rPr>
          <w:rFonts w:cs="Arial"/>
          <w:szCs w:val="24"/>
        </w:rPr>
      </w:pPr>
    </w:p>
    <w:p w14:paraId="688B767B" w14:textId="77777777" w:rsidR="00651736" w:rsidRPr="005230D8" w:rsidRDefault="00CE125B" w:rsidP="008C16AD">
      <w:pPr>
        <w:pStyle w:val="Ttulo1"/>
        <w:numPr>
          <w:ilvl w:val="0"/>
          <w:numId w:val="1"/>
        </w:numPr>
        <w:rPr>
          <w:rFonts w:cs="Arial"/>
          <w:szCs w:val="24"/>
          <w:lang w:eastAsia="en-US"/>
        </w:rPr>
      </w:pPr>
      <w:bookmarkStart w:id="30" w:name="_Toc58417159"/>
      <w:r w:rsidRPr="005230D8">
        <w:rPr>
          <w:rFonts w:cs="Arial"/>
          <w:szCs w:val="24"/>
          <w:lang w:eastAsia="en-US"/>
        </w:rPr>
        <w:t>CONTROL DE CAMBIOS</w:t>
      </w:r>
      <w:bookmarkEnd w:id="30"/>
    </w:p>
    <w:p w14:paraId="494D33A3" w14:textId="77777777" w:rsidR="002F3C9A" w:rsidRPr="005230D8" w:rsidRDefault="002F3C9A" w:rsidP="00651736">
      <w:pPr>
        <w:rPr>
          <w:rFonts w:cs="Arial"/>
          <w:b/>
          <w:bCs/>
          <w:color w:val="000000" w:themeColor="text1"/>
          <w:szCs w:val="24"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2098"/>
        <w:gridCol w:w="3261"/>
        <w:gridCol w:w="1911"/>
      </w:tblGrid>
      <w:tr w:rsidR="002F3C9A" w:rsidRPr="005230D8" w14:paraId="150EC3B0" w14:textId="77777777" w:rsidTr="0042098F">
        <w:trPr>
          <w:trHeight w:val="96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C2BDB8" w14:textId="77777777" w:rsidR="002F3C9A" w:rsidRPr="005230D8" w:rsidRDefault="002F3C9A" w:rsidP="0065173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VERSIÓN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F51CF4" w14:textId="77777777" w:rsidR="002F3C9A" w:rsidRPr="005230D8" w:rsidRDefault="00A77A36" w:rsidP="0065173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FECHA DE IMPLEMENTACIÓN Y/O REVISIÓ</w:t>
            </w:r>
            <w:r w:rsidR="002F3C9A"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647FB3" w14:textId="77777777" w:rsidR="002F3C9A" w:rsidRPr="005230D8" w:rsidRDefault="002F3C9A" w:rsidP="00A77A36">
            <w:pPr>
              <w:ind w:left="-34" w:firstLine="34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RESULTADO DE LA REVISIÓN O CAMBIOS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83E5AC" w14:textId="77777777" w:rsidR="002F3C9A" w:rsidRPr="005230D8" w:rsidRDefault="00A77A36" w:rsidP="0065173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JUSTIFICACIÓ</w:t>
            </w:r>
            <w:r w:rsidR="002F3C9A"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2F3C9A" w:rsidRPr="005230D8" w14:paraId="0CC98BC4" w14:textId="77777777" w:rsidTr="0042098F">
        <w:trPr>
          <w:trHeight w:val="102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76065C" w14:textId="0DDA8597" w:rsidR="002F3C9A" w:rsidRPr="005230D8" w:rsidRDefault="002F3C9A" w:rsidP="00A77A3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V</w:t>
            </w:r>
            <w:r w:rsidR="0042098F"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0</w:t>
            </w:r>
            <w:r w:rsidRPr="005230D8">
              <w:rPr>
                <w:rFonts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E5F1" w14:textId="66B5DBBB" w:rsidR="002F3C9A" w:rsidRPr="005230D8" w:rsidRDefault="002B1A4C" w:rsidP="00A053A4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11/11/2020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564" w14:textId="77777777" w:rsidR="002F3C9A" w:rsidRPr="005230D8" w:rsidRDefault="002F3C9A" w:rsidP="00A77A36">
            <w:pPr>
              <w:ind w:left="-34" w:firstLine="34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230D8">
              <w:rPr>
                <w:rFonts w:cs="Arial"/>
                <w:color w:val="000000" w:themeColor="text1"/>
                <w:sz w:val="20"/>
                <w:szCs w:val="20"/>
              </w:rPr>
              <w:t>Creación del documento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5B2D" w14:textId="66D31D59" w:rsidR="002F3C9A" w:rsidRPr="005230D8" w:rsidRDefault="002F3C9A" w:rsidP="00A77A3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5230D8">
              <w:rPr>
                <w:rFonts w:cs="Arial"/>
                <w:color w:val="000000" w:themeColor="text1"/>
                <w:sz w:val="20"/>
                <w:szCs w:val="20"/>
              </w:rPr>
              <w:t>Implement</w:t>
            </w:r>
            <w:r w:rsidR="00E611D1" w:rsidRPr="005230D8">
              <w:rPr>
                <w:rFonts w:cs="Arial"/>
                <w:color w:val="000000" w:themeColor="text1"/>
                <w:sz w:val="20"/>
                <w:szCs w:val="20"/>
              </w:rPr>
              <w:t>ación del Sistema de Gestión</w:t>
            </w:r>
            <w:r w:rsidR="00A77A36" w:rsidRPr="005230D8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9517B0" w:rsidRPr="005230D8">
              <w:rPr>
                <w:rFonts w:cs="Arial"/>
                <w:color w:val="000000" w:themeColor="text1"/>
                <w:sz w:val="20"/>
                <w:szCs w:val="20"/>
              </w:rPr>
              <w:t>Integral.</w:t>
            </w:r>
          </w:p>
        </w:tc>
      </w:tr>
    </w:tbl>
    <w:p w14:paraId="2B039D72" w14:textId="492E1B33" w:rsidR="002F3C9A" w:rsidRDefault="002F3C9A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639956B" w14:textId="77777777" w:rsidR="00AE38B2" w:rsidRDefault="00AE38B2" w:rsidP="00AE38B2">
      <w:pPr>
        <w:pStyle w:val="Sinespaciado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AE38B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ANEXO A.</w:t>
      </w:r>
    </w:p>
    <w:p w14:paraId="385CA4AB" w14:textId="7196EE1C" w:rsidR="00AE38B2" w:rsidRDefault="00AE38B2" w:rsidP="00AE38B2">
      <w:pPr>
        <w:pStyle w:val="Sinespaciado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MODELO INFORME BIOMETRICO</w:t>
      </w:r>
    </w:p>
    <w:p w14:paraId="7F4628B3" w14:textId="77777777" w:rsidR="00AE38B2" w:rsidRDefault="00AE38B2" w:rsidP="00AE38B2">
      <w:pPr>
        <w:pStyle w:val="Sinespaciado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BA5B599" w14:textId="2FBEA9EB" w:rsidR="00AE38B2" w:rsidRDefault="00AE38B2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AE38B2">
        <w:rPr>
          <w:noProof/>
          <w:lang w:val="es-CO" w:eastAsia="es-CO"/>
        </w:rPr>
        <w:lastRenderedPageBreak/>
        <w:drawing>
          <wp:inline distT="0" distB="0" distL="0" distR="0" wp14:anchorId="55467AB7" wp14:editId="32FAE43F">
            <wp:extent cx="5612130" cy="514604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76CF" w14:textId="77716DA2" w:rsidR="00EE3E8C" w:rsidRDefault="00EE3E8C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587E9F2" w14:textId="77777777" w:rsidR="00B37335" w:rsidRDefault="00B37335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0858A66" w14:textId="221E942C" w:rsidR="00EE3E8C" w:rsidRDefault="00EE3E8C" w:rsidP="00EE3E8C">
      <w:pPr>
        <w:pStyle w:val="Sinespaciado"/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ANEXO </w:t>
      </w:r>
      <w:r w:rsidR="008140EF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B</w:t>
      </w:r>
      <w:r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.</w:t>
      </w:r>
    </w:p>
    <w:p w14:paraId="3A32E18D" w14:textId="4D03B344" w:rsidR="00EE3E8C" w:rsidRPr="00EE3E8C" w:rsidRDefault="00EE3E8C" w:rsidP="00EE3E8C">
      <w:pPr>
        <w:pStyle w:val="Sinespaciado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EE3E8C">
        <w:rPr>
          <w:rFonts w:ascii="Arial" w:hAnsi="Arial" w:cs="Arial"/>
          <w:sz w:val="24"/>
          <w:szCs w:val="24"/>
        </w:rPr>
        <w:t>ENTREGA DE COPIA DE DOCUMENTOS Y CARNET´S A COLABORADORES.</w:t>
      </w:r>
    </w:p>
    <w:p w14:paraId="52DB71AD" w14:textId="5A26B9C3" w:rsidR="00EE3E8C" w:rsidRDefault="00EE3E8C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AB1474F" w14:textId="77777777" w:rsidR="00B37335" w:rsidRDefault="00B37335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91EB205" w14:textId="5D7A0035" w:rsidR="00EE3E8C" w:rsidRDefault="00EE3E8C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EE3E8C">
        <w:rPr>
          <w:noProof/>
          <w:lang w:val="es-CO" w:eastAsia="es-CO"/>
        </w:rPr>
        <w:lastRenderedPageBreak/>
        <w:drawing>
          <wp:inline distT="0" distB="0" distL="0" distR="0" wp14:anchorId="240FAAA9" wp14:editId="7F20ADD6">
            <wp:extent cx="5612130" cy="39052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71FAB" w14:textId="77777777" w:rsidR="00EE3E8C" w:rsidRDefault="00EE3E8C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5E7259B" w14:textId="23B9E3C1" w:rsidR="00EE3E8C" w:rsidRDefault="00EE3E8C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sectPr w:rsidR="00EE3E8C" w:rsidSect="00270B58">
      <w:headerReference w:type="default" r:id="rId13"/>
      <w:footerReference w:type="default" r:id="rId14"/>
      <w:pgSz w:w="12240" w:h="15840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9DF5E" w14:textId="77777777" w:rsidR="009A3689" w:rsidRDefault="009A3689" w:rsidP="009100E8">
      <w:r>
        <w:separator/>
      </w:r>
    </w:p>
  </w:endnote>
  <w:endnote w:type="continuationSeparator" w:id="0">
    <w:p w14:paraId="0C945AFB" w14:textId="77777777" w:rsidR="009A3689" w:rsidRDefault="009A3689" w:rsidP="0091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80CC" w14:textId="77777777" w:rsidR="002D360E" w:rsidRPr="00347D42" w:rsidRDefault="009A3689" w:rsidP="00347D42">
    <w:pPr>
      <w:pStyle w:val="Piedepgina"/>
      <w:rPr>
        <w:rFonts w:cs="Arial"/>
        <w:sz w:val="20"/>
        <w:szCs w:val="20"/>
      </w:rPr>
    </w:pPr>
    <w:sdt>
      <w:sdtPr>
        <w:rPr>
          <w:rFonts w:cs="Arial"/>
          <w:sz w:val="20"/>
          <w:szCs w:val="20"/>
        </w:rPr>
        <w:id w:val="9079655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2D360E" w:rsidRPr="00347D42">
              <w:rPr>
                <w:rFonts w:cs="Arial"/>
                <w:sz w:val="20"/>
                <w:szCs w:val="20"/>
              </w:rPr>
              <w:t xml:space="preserve">Página </w:t>
            </w:r>
            <w:r w:rsidR="002D360E" w:rsidRPr="00347D4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2D360E" w:rsidRPr="00347D42">
              <w:rPr>
                <w:rFonts w:cs="Arial"/>
                <w:b/>
                <w:bCs/>
                <w:sz w:val="20"/>
                <w:szCs w:val="20"/>
              </w:rPr>
              <w:instrText>PAGE</w:instrText>
            </w:r>
            <w:r w:rsidR="002D360E" w:rsidRPr="00347D4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010BC">
              <w:rPr>
                <w:rFonts w:cs="Arial"/>
                <w:b/>
                <w:bCs/>
                <w:noProof/>
                <w:sz w:val="20"/>
                <w:szCs w:val="20"/>
              </w:rPr>
              <w:t>2</w:t>
            </w:r>
            <w:r w:rsidR="002D360E" w:rsidRPr="00347D4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2D360E" w:rsidRPr="00347D42">
              <w:rPr>
                <w:rFonts w:cs="Arial"/>
                <w:sz w:val="20"/>
                <w:szCs w:val="20"/>
              </w:rPr>
              <w:t xml:space="preserve"> de </w:t>
            </w:r>
            <w:r w:rsidR="002D360E" w:rsidRPr="00347D4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2D360E" w:rsidRPr="00347D42">
              <w:rPr>
                <w:rFonts w:cs="Arial"/>
                <w:b/>
                <w:bCs/>
                <w:sz w:val="20"/>
                <w:szCs w:val="20"/>
              </w:rPr>
              <w:instrText>NUMPAGES</w:instrText>
            </w:r>
            <w:r w:rsidR="002D360E" w:rsidRPr="00347D4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010BC">
              <w:rPr>
                <w:rFonts w:cs="Arial"/>
                <w:b/>
                <w:bCs/>
                <w:noProof/>
                <w:sz w:val="20"/>
                <w:szCs w:val="20"/>
              </w:rPr>
              <w:t>10</w:t>
            </w:r>
            <w:r w:rsidR="002D360E" w:rsidRPr="00347D4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2D360E" w:rsidRPr="00347D42">
      <w:rPr>
        <w:rFonts w:cs="Arial"/>
        <w:sz w:val="20"/>
        <w:szCs w:val="20"/>
      </w:rPr>
      <w:t xml:space="preserve">             </w:t>
    </w:r>
    <w:r w:rsidR="002D360E">
      <w:rPr>
        <w:rFonts w:cs="Arial"/>
        <w:sz w:val="20"/>
        <w:szCs w:val="20"/>
      </w:rPr>
      <w:t xml:space="preserve">              </w:t>
    </w:r>
    <w:r w:rsidR="002D360E" w:rsidRPr="00347D42">
      <w:rPr>
        <w:rFonts w:cs="Arial"/>
        <w:sz w:val="20"/>
        <w:szCs w:val="20"/>
      </w:rPr>
      <w:t xml:space="preserve">                                                                                   </w:t>
    </w:r>
    <w:r w:rsidR="002D360E" w:rsidRPr="00347D42">
      <w:rPr>
        <w:rFonts w:cs="Arial"/>
        <w:sz w:val="20"/>
        <w:szCs w:val="20"/>
        <w:lang w:val="es-ES_tradnl"/>
      </w:rPr>
      <w:t>Aprobado por:</w:t>
    </w:r>
  </w:p>
  <w:p w14:paraId="27680DBE" w14:textId="77777777" w:rsidR="002D360E" w:rsidRPr="00347D42" w:rsidRDefault="002D360E" w:rsidP="00347D42">
    <w:pPr>
      <w:pStyle w:val="Piedepgina"/>
      <w:jc w:val="right"/>
      <w:rPr>
        <w:rFonts w:cs="Arial"/>
        <w:sz w:val="20"/>
        <w:szCs w:val="20"/>
        <w:lang w:val="es-ES_tradnl"/>
      </w:rPr>
    </w:pPr>
    <w:r w:rsidRPr="00347D42">
      <w:rPr>
        <w:rFonts w:cs="Arial"/>
        <w:sz w:val="20"/>
        <w:szCs w:val="20"/>
        <w:lang w:val="es-ES_tradnl"/>
      </w:rPr>
      <w:t>MARCELA TELLEZ VELASQUEZ</w:t>
    </w:r>
  </w:p>
  <w:p w14:paraId="5DE400C6" w14:textId="77777777" w:rsidR="002D360E" w:rsidRPr="00347D42" w:rsidRDefault="002D360E" w:rsidP="00347D42">
    <w:pPr>
      <w:pStyle w:val="Piedepgina"/>
      <w:jc w:val="right"/>
      <w:rPr>
        <w:rFonts w:cs="Arial"/>
        <w:sz w:val="20"/>
        <w:szCs w:val="20"/>
        <w:lang w:val="es-ES_tradnl"/>
      </w:rPr>
    </w:pPr>
    <w:r w:rsidRPr="00347D42">
      <w:rPr>
        <w:rFonts w:cs="Arial"/>
        <w:sz w:val="20"/>
        <w:szCs w:val="20"/>
        <w:lang w:val="es-ES_tradnl"/>
      </w:rPr>
      <w:t>Gerente.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F0692" w14:textId="77777777" w:rsidR="009A3689" w:rsidRDefault="009A3689" w:rsidP="009100E8">
      <w:r>
        <w:separator/>
      </w:r>
    </w:p>
  </w:footnote>
  <w:footnote w:type="continuationSeparator" w:id="0">
    <w:p w14:paraId="4F061C04" w14:textId="77777777" w:rsidR="009A3689" w:rsidRDefault="009A3689" w:rsidP="0091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29EA3" w14:textId="56AED5F8" w:rsidR="002D360E" w:rsidRDefault="002D360E" w:rsidP="00512FB7">
    <w:pPr>
      <w:pStyle w:val="Encabezado"/>
      <w:jc w:val="right"/>
      <w:rPr>
        <w:rFonts w:cs="Arial"/>
        <w:b/>
        <w:sz w:val="28"/>
        <w:szCs w:val="2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FEEC0E9" wp14:editId="52FEF603">
          <wp:simplePos x="0" y="0"/>
          <wp:positionH relativeFrom="column">
            <wp:posOffset>-42545</wp:posOffset>
          </wp:positionH>
          <wp:positionV relativeFrom="paragraph">
            <wp:posOffset>71425</wp:posOffset>
          </wp:positionV>
          <wp:extent cx="1421765" cy="374650"/>
          <wp:effectExtent l="114300" t="114300" r="121285" b="120650"/>
          <wp:wrapTight wrapText="bothSides">
            <wp:wrapPolygon edited="0">
              <wp:start x="289" y="-6590"/>
              <wp:lineTo x="-1736" y="-4393"/>
              <wp:lineTo x="-1736" y="16475"/>
              <wp:lineTo x="5209" y="27458"/>
              <wp:lineTo x="20838" y="27458"/>
              <wp:lineTo x="21127" y="25261"/>
              <wp:lineTo x="22864" y="14278"/>
              <wp:lineTo x="23153" y="0"/>
              <wp:lineTo x="20548" y="-4393"/>
              <wp:lineTo x="13603" y="-6590"/>
              <wp:lineTo x="289" y="-6590"/>
            </wp:wrapPolygon>
          </wp:wrapTight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37465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>MANUAL RECURSOS HUMANOS</w:t>
    </w:r>
  </w:p>
  <w:p w14:paraId="37ECC628" w14:textId="4833F4AD" w:rsidR="002D360E" w:rsidRPr="00512FB7" w:rsidRDefault="002D360E" w:rsidP="00512FB7">
    <w:pPr>
      <w:pStyle w:val="Encabezado"/>
      <w:jc w:val="right"/>
      <w:rPr>
        <w:rFonts w:cs="Arial"/>
        <w:b/>
        <w:sz w:val="28"/>
        <w:szCs w:val="28"/>
      </w:rPr>
    </w:pPr>
    <w:r w:rsidRPr="00A60AEB">
      <w:rPr>
        <w:rFonts w:cs="Arial"/>
        <w:b/>
        <w:sz w:val="20"/>
        <w:szCs w:val="20"/>
      </w:rPr>
      <w:t>CT-</w:t>
    </w:r>
    <w:r>
      <w:rPr>
        <w:rFonts w:cs="Arial"/>
        <w:b/>
        <w:sz w:val="20"/>
        <w:szCs w:val="20"/>
      </w:rPr>
      <w:t>RRHH</w:t>
    </w:r>
    <w:r w:rsidRPr="00A60AEB">
      <w:rPr>
        <w:rFonts w:cs="Arial"/>
        <w:b/>
        <w:sz w:val="20"/>
        <w:szCs w:val="20"/>
      </w:rPr>
      <w:t>-MN0</w:t>
    </w:r>
    <w:r>
      <w:rPr>
        <w:rFonts w:cs="Arial"/>
        <w:b/>
        <w:sz w:val="20"/>
        <w:szCs w:val="20"/>
      </w:rPr>
      <w:t>3</w:t>
    </w:r>
    <w:r w:rsidRPr="00A60AEB">
      <w:rPr>
        <w:rFonts w:cs="Arial"/>
        <w:b/>
        <w:sz w:val="20"/>
        <w:szCs w:val="20"/>
      </w:rPr>
      <w:t>-V0</w:t>
    </w:r>
    <w:r>
      <w:rPr>
        <w:rFonts w:cs="Arial"/>
        <w:b/>
        <w:sz w:val="20"/>
        <w:szCs w:val="20"/>
      </w:rPr>
      <w:t>1</w:t>
    </w:r>
  </w:p>
  <w:p w14:paraId="117AB870" w14:textId="0FC28DA4" w:rsidR="002D360E" w:rsidRPr="00347D42" w:rsidRDefault="002D360E" w:rsidP="00347D42">
    <w:pPr>
      <w:pStyle w:val="Encabezado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11/11/2020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FAA"/>
    <w:multiLevelType w:val="hybridMultilevel"/>
    <w:tmpl w:val="EBBC4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4EA1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9E4DE0"/>
    <w:multiLevelType w:val="hybridMultilevel"/>
    <w:tmpl w:val="8A14A7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121B"/>
    <w:multiLevelType w:val="hybridMultilevel"/>
    <w:tmpl w:val="6450D556"/>
    <w:lvl w:ilvl="0" w:tplc="EB9EBF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E13F3"/>
    <w:multiLevelType w:val="hybridMultilevel"/>
    <w:tmpl w:val="F5184FFE"/>
    <w:lvl w:ilvl="0" w:tplc="185869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29D6"/>
    <w:multiLevelType w:val="hybridMultilevel"/>
    <w:tmpl w:val="008444A2"/>
    <w:lvl w:ilvl="0" w:tplc="78283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5890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AEF66C4"/>
    <w:multiLevelType w:val="hybridMultilevel"/>
    <w:tmpl w:val="605E4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80551"/>
    <w:multiLevelType w:val="hybridMultilevel"/>
    <w:tmpl w:val="4D3669EC"/>
    <w:lvl w:ilvl="0" w:tplc="24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221F4192"/>
    <w:multiLevelType w:val="hybridMultilevel"/>
    <w:tmpl w:val="61D49156"/>
    <w:lvl w:ilvl="0" w:tplc="24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23936924"/>
    <w:multiLevelType w:val="hybridMultilevel"/>
    <w:tmpl w:val="C9FA09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919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7F5670"/>
    <w:multiLevelType w:val="hybridMultilevel"/>
    <w:tmpl w:val="20EA3B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367"/>
    <w:multiLevelType w:val="hybridMultilevel"/>
    <w:tmpl w:val="DD2A25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D16C9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DCE78E9"/>
    <w:multiLevelType w:val="hybridMultilevel"/>
    <w:tmpl w:val="D062BC7C"/>
    <w:lvl w:ilvl="0" w:tplc="24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3BB12538"/>
    <w:multiLevelType w:val="hybridMultilevel"/>
    <w:tmpl w:val="352065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071A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37E69F2"/>
    <w:multiLevelType w:val="hybridMultilevel"/>
    <w:tmpl w:val="489614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46D"/>
    <w:multiLevelType w:val="hybridMultilevel"/>
    <w:tmpl w:val="0BAC2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A7D32"/>
    <w:multiLevelType w:val="hybridMultilevel"/>
    <w:tmpl w:val="89F88C4A"/>
    <w:lvl w:ilvl="0" w:tplc="24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507846FE"/>
    <w:multiLevelType w:val="hybridMultilevel"/>
    <w:tmpl w:val="9050D2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423D0"/>
    <w:multiLevelType w:val="hybridMultilevel"/>
    <w:tmpl w:val="3C4A3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311C6"/>
    <w:multiLevelType w:val="multilevel"/>
    <w:tmpl w:val="CC8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7E3114"/>
    <w:multiLevelType w:val="hybridMultilevel"/>
    <w:tmpl w:val="79181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B636B"/>
    <w:multiLevelType w:val="hybridMultilevel"/>
    <w:tmpl w:val="A47CB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90899"/>
    <w:multiLevelType w:val="hybridMultilevel"/>
    <w:tmpl w:val="2390A500"/>
    <w:lvl w:ilvl="0" w:tplc="24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7" w15:restartNumberingAfterBreak="0">
    <w:nsid w:val="647D4F99"/>
    <w:multiLevelType w:val="hybridMultilevel"/>
    <w:tmpl w:val="2E5CCD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F04E2"/>
    <w:multiLevelType w:val="hybridMultilevel"/>
    <w:tmpl w:val="ED6861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27004"/>
    <w:multiLevelType w:val="hybridMultilevel"/>
    <w:tmpl w:val="50E23D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96B80"/>
    <w:multiLevelType w:val="hybridMultilevel"/>
    <w:tmpl w:val="AF84D9A2"/>
    <w:lvl w:ilvl="0" w:tplc="24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1" w15:restartNumberingAfterBreak="0">
    <w:nsid w:val="69F773BA"/>
    <w:multiLevelType w:val="hybridMultilevel"/>
    <w:tmpl w:val="49BC28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20DA8"/>
    <w:multiLevelType w:val="hybridMultilevel"/>
    <w:tmpl w:val="53AC60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45723"/>
    <w:multiLevelType w:val="hybridMultilevel"/>
    <w:tmpl w:val="EA42A7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478C2"/>
    <w:multiLevelType w:val="hybridMultilevel"/>
    <w:tmpl w:val="158CDE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45D60"/>
    <w:multiLevelType w:val="hybridMultilevel"/>
    <w:tmpl w:val="CD20C5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C5946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8941BFE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8B512FB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F1B6FFC"/>
    <w:multiLevelType w:val="hybridMultilevel"/>
    <w:tmpl w:val="A11C4A9E"/>
    <w:lvl w:ilvl="0" w:tplc="EC38D2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5"/>
  </w:num>
  <w:num w:numId="4">
    <w:abstractNumId w:val="10"/>
  </w:num>
  <w:num w:numId="5">
    <w:abstractNumId w:val="24"/>
  </w:num>
  <w:num w:numId="6">
    <w:abstractNumId w:val="18"/>
  </w:num>
  <w:num w:numId="7">
    <w:abstractNumId w:val="19"/>
  </w:num>
  <w:num w:numId="8">
    <w:abstractNumId w:val="39"/>
  </w:num>
  <w:num w:numId="9">
    <w:abstractNumId w:val="34"/>
  </w:num>
  <w:num w:numId="10">
    <w:abstractNumId w:val="22"/>
  </w:num>
  <w:num w:numId="11">
    <w:abstractNumId w:val="29"/>
  </w:num>
  <w:num w:numId="12">
    <w:abstractNumId w:val="23"/>
  </w:num>
  <w:num w:numId="13">
    <w:abstractNumId w:val="20"/>
  </w:num>
  <w:num w:numId="14">
    <w:abstractNumId w:val="26"/>
  </w:num>
  <w:num w:numId="15">
    <w:abstractNumId w:val="15"/>
  </w:num>
  <w:num w:numId="16">
    <w:abstractNumId w:val="8"/>
  </w:num>
  <w:num w:numId="17">
    <w:abstractNumId w:val="25"/>
  </w:num>
  <w:num w:numId="18">
    <w:abstractNumId w:val="30"/>
  </w:num>
  <w:num w:numId="19">
    <w:abstractNumId w:val="9"/>
  </w:num>
  <w:num w:numId="20">
    <w:abstractNumId w:val="16"/>
  </w:num>
  <w:num w:numId="21">
    <w:abstractNumId w:val="28"/>
  </w:num>
  <w:num w:numId="22">
    <w:abstractNumId w:val="5"/>
  </w:num>
  <w:num w:numId="23">
    <w:abstractNumId w:val="4"/>
  </w:num>
  <w:num w:numId="24">
    <w:abstractNumId w:val="13"/>
  </w:num>
  <w:num w:numId="25">
    <w:abstractNumId w:val="32"/>
  </w:num>
  <w:num w:numId="26">
    <w:abstractNumId w:val="12"/>
  </w:num>
  <w:num w:numId="27">
    <w:abstractNumId w:val="0"/>
  </w:num>
  <w:num w:numId="28">
    <w:abstractNumId w:val="2"/>
  </w:num>
  <w:num w:numId="29">
    <w:abstractNumId w:val="31"/>
  </w:num>
  <w:num w:numId="30">
    <w:abstractNumId w:val="7"/>
  </w:num>
  <w:num w:numId="31">
    <w:abstractNumId w:val="14"/>
  </w:num>
  <w:num w:numId="32">
    <w:abstractNumId w:val="21"/>
  </w:num>
  <w:num w:numId="33">
    <w:abstractNumId w:val="3"/>
  </w:num>
  <w:num w:numId="34">
    <w:abstractNumId w:val="27"/>
  </w:num>
  <w:num w:numId="35">
    <w:abstractNumId w:val="37"/>
  </w:num>
  <w:num w:numId="36">
    <w:abstractNumId w:val="6"/>
  </w:num>
  <w:num w:numId="37">
    <w:abstractNumId w:val="36"/>
  </w:num>
  <w:num w:numId="38">
    <w:abstractNumId w:val="17"/>
  </w:num>
  <w:num w:numId="39">
    <w:abstractNumId w:val="38"/>
  </w:num>
  <w:num w:numId="40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CD"/>
    <w:rsid w:val="00006B76"/>
    <w:rsid w:val="00012225"/>
    <w:rsid w:val="000156E4"/>
    <w:rsid w:val="00015D9B"/>
    <w:rsid w:val="0002069E"/>
    <w:rsid w:val="00020F3E"/>
    <w:rsid w:val="000247B6"/>
    <w:rsid w:val="00024847"/>
    <w:rsid w:val="0002604E"/>
    <w:rsid w:val="0002701E"/>
    <w:rsid w:val="000276BA"/>
    <w:rsid w:val="000301D4"/>
    <w:rsid w:val="00030916"/>
    <w:rsid w:val="0003188E"/>
    <w:rsid w:val="00032DDF"/>
    <w:rsid w:val="000347A2"/>
    <w:rsid w:val="000367FB"/>
    <w:rsid w:val="00042EA8"/>
    <w:rsid w:val="000524DD"/>
    <w:rsid w:val="00054631"/>
    <w:rsid w:val="00061050"/>
    <w:rsid w:val="000632B8"/>
    <w:rsid w:val="000717AD"/>
    <w:rsid w:val="00071AE5"/>
    <w:rsid w:val="000804E4"/>
    <w:rsid w:val="00082168"/>
    <w:rsid w:val="00084664"/>
    <w:rsid w:val="00095352"/>
    <w:rsid w:val="000A04D7"/>
    <w:rsid w:val="000A2ACA"/>
    <w:rsid w:val="000B0A3F"/>
    <w:rsid w:val="000B50BD"/>
    <w:rsid w:val="000B732E"/>
    <w:rsid w:val="000D3A8F"/>
    <w:rsid w:val="000D5611"/>
    <w:rsid w:val="000D5660"/>
    <w:rsid w:val="000D6BF1"/>
    <w:rsid w:val="000E0724"/>
    <w:rsid w:val="000E6D59"/>
    <w:rsid w:val="000E7389"/>
    <w:rsid w:val="000F01A2"/>
    <w:rsid w:val="000F2ABC"/>
    <w:rsid w:val="000F325B"/>
    <w:rsid w:val="000F4D43"/>
    <w:rsid w:val="000F5AB5"/>
    <w:rsid w:val="001039A0"/>
    <w:rsid w:val="001054B5"/>
    <w:rsid w:val="00107822"/>
    <w:rsid w:val="0011120F"/>
    <w:rsid w:val="00112251"/>
    <w:rsid w:val="001215D5"/>
    <w:rsid w:val="00122D5F"/>
    <w:rsid w:val="00126B74"/>
    <w:rsid w:val="0012702F"/>
    <w:rsid w:val="0013122D"/>
    <w:rsid w:val="00133F0F"/>
    <w:rsid w:val="00134E15"/>
    <w:rsid w:val="001373B8"/>
    <w:rsid w:val="00141471"/>
    <w:rsid w:val="00141C44"/>
    <w:rsid w:val="00142A32"/>
    <w:rsid w:val="00145BDA"/>
    <w:rsid w:val="00147415"/>
    <w:rsid w:val="001474A2"/>
    <w:rsid w:val="00150D2F"/>
    <w:rsid w:val="001515B5"/>
    <w:rsid w:val="00152C3C"/>
    <w:rsid w:val="0015579E"/>
    <w:rsid w:val="001604EA"/>
    <w:rsid w:val="001624CD"/>
    <w:rsid w:val="00165E8D"/>
    <w:rsid w:val="00166B33"/>
    <w:rsid w:val="001673D5"/>
    <w:rsid w:val="00173262"/>
    <w:rsid w:val="00173FDC"/>
    <w:rsid w:val="00176AA1"/>
    <w:rsid w:val="00176EC9"/>
    <w:rsid w:val="00177B10"/>
    <w:rsid w:val="001800F5"/>
    <w:rsid w:val="00180CEE"/>
    <w:rsid w:val="00181293"/>
    <w:rsid w:val="00181C86"/>
    <w:rsid w:val="00185922"/>
    <w:rsid w:val="0019074C"/>
    <w:rsid w:val="001A0772"/>
    <w:rsid w:val="001A0AC4"/>
    <w:rsid w:val="001A1212"/>
    <w:rsid w:val="001A3860"/>
    <w:rsid w:val="001A3DD1"/>
    <w:rsid w:val="001A7682"/>
    <w:rsid w:val="001B101D"/>
    <w:rsid w:val="001B1DC5"/>
    <w:rsid w:val="001B7D3B"/>
    <w:rsid w:val="001C0AC8"/>
    <w:rsid w:val="001C41C2"/>
    <w:rsid w:val="001C7404"/>
    <w:rsid w:val="001C7BD6"/>
    <w:rsid w:val="001D0641"/>
    <w:rsid w:val="001D0BC3"/>
    <w:rsid w:val="001D14FB"/>
    <w:rsid w:val="001D17F4"/>
    <w:rsid w:val="001D3C26"/>
    <w:rsid w:val="001D4CE9"/>
    <w:rsid w:val="001D7B0C"/>
    <w:rsid w:val="001E04EE"/>
    <w:rsid w:val="001E53E5"/>
    <w:rsid w:val="001E7BF9"/>
    <w:rsid w:val="001F29E5"/>
    <w:rsid w:val="001F40F9"/>
    <w:rsid w:val="001F5999"/>
    <w:rsid w:val="002002D8"/>
    <w:rsid w:val="00205D79"/>
    <w:rsid w:val="00205EA6"/>
    <w:rsid w:val="00207E1E"/>
    <w:rsid w:val="00213522"/>
    <w:rsid w:val="0021367C"/>
    <w:rsid w:val="00216101"/>
    <w:rsid w:val="00216E19"/>
    <w:rsid w:val="00217021"/>
    <w:rsid w:val="00220BC0"/>
    <w:rsid w:val="002220A3"/>
    <w:rsid w:val="002220BC"/>
    <w:rsid w:val="00222852"/>
    <w:rsid w:val="00223017"/>
    <w:rsid w:val="00225097"/>
    <w:rsid w:val="00225DE8"/>
    <w:rsid w:val="00227909"/>
    <w:rsid w:val="00232252"/>
    <w:rsid w:val="00232926"/>
    <w:rsid w:val="00240266"/>
    <w:rsid w:val="002437AA"/>
    <w:rsid w:val="00245F6C"/>
    <w:rsid w:val="00246AF0"/>
    <w:rsid w:val="00247404"/>
    <w:rsid w:val="002534F2"/>
    <w:rsid w:val="00255521"/>
    <w:rsid w:val="002645A3"/>
    <w:rsid w:val="002647DC"/>
    <w:rsid w:val="00264BD6"/>
    <w:rsid w:val="00270B58"/>
    <w:rsid w:val="00277D6E"/>
    <w:rsid w:val="00280592"/>
    <w:rsid w:val="002817C6"/>
    <w:rsid w:val="00282627"/>
    <w:rsid w:val="00285E9B"/>
    <w:rsid w:val="0029483B"/>
    <w:rsid w:val="0029556A"/>
    <w:rsid w:val="002A35B4"/>
    <w:rsid w:val="002B1A4C"/>
    <w:rsid w:val="002B27A8"/>
    <w:rsid w:val="002B68AB"/>
    <w:rsid w:val="002C0543"/>
    <w:rsid w:val="002C5115"/>
    <w:rsid w:val="002C7F41"/>
    <w:rsid w:val="002D00E2"/>
    <w:rsid w:val="002D10B0"/>
    <w:rsid w:val="002D22BA"/>
    <w:rsid w:val="002D3330"/>
    <w:rsid w:val="002D360E"/>
    <w:rsid w:val="002D3A19"/>
    <w:rsid w:val="002D543A"/>
    <w:rsid w:val="002D6A2C"/>
    <w:rsid w:val="002E0F9C"/>
    <w:rsid w:val="002E232E"/>
    <w:rsid w:val="002E60DD"/>
    <w:rsid w:val="002E647F"/>
    <w:rsid w:val="002E779B"/>
    <w:rsid w:val="002F0B06"/>
    <w:rsid w:val="002F2966"/>
    <w:rsid w:val="002F2D6B"/>
    <w:rsid w:val="002F2F5B"/>
    <w:rsid w:val="002F3C9A"/>
    <w:rsid w:val="002F5C65"/>
    <w:rsid w:val="00302807"/>
    <w:rsid w:val="00306384"/>
    <w:rsid w:val="00306AA3"/>
    <w:rsid w:val="00306DB6"/>
    <w:rsid w:val="00315A23"/>
    <w:rsid w:val="003171E2"/>
    <w:rsid w:val="00317B12"/>
    <w:rsid w:val="003208E8"/>
    <w:rsid w:val="00321EB3"/>
    <w:rsid w:val="003237FB"/>
    <w:rsid w:val="003260DF"/>
    <w:rsid w:val="00327761"/>
    <w:rsid w:val="00332840"/>
    <w:rsid w:val="003459DA"/>
    <w:rsid w:val="0034697E"/>
    <w:rsid w:val="00346AD9"/>
    <w:rsid w:val="00346E4F"/>
    <w:rsid w:val="00347D42"/>
    <w:rsid w:val="00352CCB"/>
    <w:rsid w:val="00360DDB"/>
    <w:rsid w:val="003636D0"/>
    <w:rsid w:val="003710C8"/>
    <w:rsid w:val="00371A49"/>
    <w:rsid w:val="0037206A"/>
    <w:rsid w:val="00373C79"/>
    <w:rsid w:val="003746AE"/>
    <w:rsid w:val="00374B9D"/>
    <w:rsid w:val="00376009"/>
    <w:rsid w:val="00376E37"/>
    <w:rsid w:val="00380777"/>
    <w:rsid w:val="0038093E"/>
    <w:rsid w:val="0038243B"/>
    <w:rsid w:val="00382E8A"/>
    <w:rsid w:val="0038306D"/>
    <w:rsid w:val="00384A42"/>
    <w:rsid w:val="00385EBD"/>
    <w:rsid w:val="00390698"/>
    <w:rsid w:val="003B4EA5"/>
    <w:rsid w:val="003B6D55"/>
    <w:rsid w:val="003C2A3D"/>
    <w:rsid w:val="003D5685"/>
    <w:rsid w:val="003E28CA"/>
    <w:rsid w:val="003E43F6"/>
    <w:rsid w:val="003E5C03"/>
    <w:rsid w:val="003F111A"/>
    <w:rsid w:val="003F14B4"/>
    <w:rsid w:val="003F18E6"/>
    <w:rsid w:val="003F411E"/>
    <w:rsid w:val="003F541E"/>
    <w:rsid w:val="004010BC"/>
    <w:rsid w:val="00401F1A"/>
    <w:rsid w:val="00401F2A"/>
    <w:rsid w:val="00403350"/>
    <w:rsid w:val="0040396E"/>
    <w:rsid w:val="004053CA"/>
    <w:rsid w:val="004142D7"/>
    <w:rsid w:val="00414C3D"/>
    <w:rsid w:val="0042098F"/>
    <w:rsid w:val="0042350F"/>
    <w:rsid w:val="00423E25"/>
    <w:rsid w:val="00430B35"/>
    <w:rsid w:val="00430E09"/>
    <w:rsid w:val="0043223D"/>
    <w:rsid w:val="00433D74"/>
    <w:rsid w:val="00437FA6"/>
    <w:rsid w:val="004456FC"/>
    <w:rsid w:val="004459D8"/>
    <w:rsid w:val="0044666A"/>
    <w:rsid w:val="004502A6"/>
    <w:rsid w:val="00451B05"/>
    <w:rsid w:val="004525AF"/>
    <w:rsid w:val="00456CDA"/>
    <w:rsid w:val="00460C9A"/>
    <w:rsid w:val="00463503"/>
    <w:rsid w:val="00464947"/>
    <w:rsid w:val="00466513"/>
    <w:rsid w:val="00466BCD"/>
    <w:rsid w:val="00471BF4"/>
    <w:rsid w:val="00472355"/>
    <w:rsid w:val="00472EC4"/>
    <w:rsid w:val="00474460"/>
    <w:rsid w:val="004757DC"/>
    <w:rsid w:val="0047726E"/>
    <w:rsid w:val="00480B54"/>
    <w:rsid w:val="00481555"/>
    <w:rsid w:val="00485085"/>
    <w:rsid w:val="00485A42"/>
    <w:rsid w:val="0049097C"/>
    <w:rsid w:val="00491DCE"/>
    <w:rsid w:val="00492C9C"/>
    <w:rsid w:val="00493AEB"/>
    <w:rsid w:val="00493BAD"/>
    <w:rsid w:val="004A3522"/>
    <w:rsid w:val="004A505B"/>
    <w:rsid w:val="004B3A3D"/>
    <w:rsid w:val="004B5118"/>
    <w:rsid w:val="004B7E7A"/>
    <w:rsid w:val="004C37D2"/>
    <w:rsid w:val="004C3AFE"/>
    <w:rsid w:val="004C614C"/>
    <w:rsid w:val="004C64D4"/>
    <w:rsid w:val="004D14A2"/>
    <w:rsid w:val="004D45E2"/>
    <w:rsid w:val="004E44CB"/>
    <w:rsid w:val="004F3142"/>
    <w:rsid w:val="004F3492"/>
    <w:rsid w:val="004F4C8E"/>
    <w:rsid w:val="004F59CA"/>
    <w:rsid w:val="004F73AC"/>
    <w:rsid w:val="004F781A"/>
    <w:rsid w:val="00500586"/>
    <w:rsid w:val="00501F71"/>
    <w:rsid w:val="0050296B"/>
    <w:rsid w:val="00505426"/>
    <w:rsid w:val="00506CD3"/>
    <w:rsid w:val="00510823"/>
    <w:rsid w:val="00511956"/>
    <w:rsid w:val="00512FB7"/>
    <w:rsid w:val="00515A2D"/>
    <w:rsid w:val="005202AB"/>
    <w:rsid w:val="00521E8B"/>
    <w:rsid w:val="005230D8"/>
    <w:rsid w:val="00523F53"/>
    <w:rsid w:val="0053123B"/>
    <w:rsid w:val="00533941"/>
    <w:rsid w:val="00533D7F"/>
    <w:rsid w:val="00535292"/>
    <w:rsid w:val="00542057"/>
    <w:rsid w:val="00543046"/>
    <w:rsid w:val="00553480"/>
    <w:rsid w:val="00553818"/>
    <w:rsid w:val="00561CAD"/>
    <w:rsid w:val="00562799"/>
    <w:rsid w:val="00566226"/>
    <w:rsid w:val="005703D5"/>
    <w:rsid w:val="00571BD2"/>
    <w:rsid w:val="00573CC0"/>
    <w:rsid w:val="00575B37"/>
    <w:rsid w:val="005817D0"/>
    <w:rsid w:val="00581F8E"/>
    <w:rsid w:val="00587F20"/>
    <w:rsid w:val="00594870"/>
    <w:rsid w:val="00595074"/>
    <w:rsid w:val="00597FDD"/>
    <w:rsid w:val="005A4652"/>
    <w:rsid w:val="005A656F"/>
    <w:rsid w:val="005A7FD9"/>
    <w:rsid w:val="005B136E"/>
    <w:rsid w:val="005B31DB"/>
    <w:rsid w:val="005B7DD5"/>
    <w:rsid w:val="005C442A"/>
    <w:rsid w:val="005C6BE8"/>
    <w:rsid w:val="005C71F3"/>
    <w:rsid w:val="005D0364"/>
    <w:rsid w:val="005D1AA8"/>
    <w:rsid w:val="005D6DDC"/>
    <w:rsid w:val="005E1338"/>
    <w:rsid w:val="005E2A0D"/>
    <w:rsid w:val="005E3900"/>
    <w:rsid w:val="005E47BF"/>
    <w:rsid w:val="005E700A"/>
    <w:rsid w:val="005F014C"/>
    <w:rsid w:val="005F0D36"/>
    <w:rsid w:val="005F69A1"/>
    <w:rsid w:val="005F79C8"/>
    <w:rsid w:val="00601A4F"/>
    <w:rsid w:val="0060444E"/>
    <w:rsid w:val="00610104"/>
    <w:rsid w:val="00612A9B"/>
    <w:rsid w:val="00613E71"/>
    <w:rsid w:val="00614806"/>
    <w:rsid w:val="0061621F"/>
    <w:rsid w:val="006172C4"/>
    <w:rsid w:val="0062019C"/>
    <w:rsid w:val="006263E5"/>
    <w:rsid w:val="00627C30"/>
    <w:rsid w:val="006329A1"/>
    <w:rsid w:val="00632CAA"/>
    <w:rsid w:val="00634C35"/>
    <w:rsid w:val="0063582F"/>
    <w:rsid w:val="00635D44"/>
    <w:rsid w:val="00641A6B"/>
    <w:rsid w:val="00645253"/>
    <w:rsid w:val="00647A17"/>
    <w:rsid w:val="00650315"/>
    <w:rsid w:val="00651388"/>
    <w:rsid w:val="00651736"/>
    <w:rsid w:val="00652669"/>
    <w:rsid w:val="006526FC"/>
    <w:rsid w:val="00657338"/>
    <w:rsid w:val="006711C8"/>
    <w:rsid w:val="006746B2"/>
    <w:rsid w:val="00676A97"/>
    <w:rsid w:val="006811CC"/>
    <w:rsid w:val="00681B2B"/>
    <w:rsid w:val="006828E8"/>
    <w:rsid w:val="00687C2B"/>
    <w:rsid w:val="00690A91"/>
    <w:rsid w:val="00693899"/>
    <w:rsid w:val="006942B5"/>
    <w:rsid w:val="00695C8A"/>
    <w:rsid w:val="00695D63"/>
    <w:rsid w:val="006A3298"/>
    <w:rsid w:val="006A5994"/>
    <w:rsid w:val="006A6783"/>
    <w:rsid w:val="006A6A5E"/>
    <w:rsid w:val="006A725C"/>
    <w:rsid w:val="006B3CAB"/>
    <w:rsid w:val="006B3F94"/>
    <w:rsid w:val="006B4820"/>
    <w:rsid w:val="006C0E68"/>
    <w:rsid w:val="006C748D"/>
    <w:rsid w:val="006D034D"/>
    <w:rsid w:val="006D3F28"/>
    <w:rsid w:val="006D7989"/>
    <w:rsid w:val="006E23F1"/>
    <w:rsid w:val="006E2F41"/>
    <w:rsid w:val="006E3196"/>
    <w:rsid w:val="006E5C1B"/>
    <w:rsid w:val="006F032C"/>
    <w:rsid w:val="006F16EC"/>
    <w:rsid w:val="006F5B72"/>
    <w:rsid w:val="007011A5"/>
    <w:rsid w:val="0070282B"/>
    <w:rsid w:val="00702F95"/>
    <w:rsid w:val="0070705D"/>
    <w:rsid w:val="007126D4"/>
    <w:rsid w:val="00715630"/>
    <w:rsid w:val="007216DE"/>
    <w:rsid w:val="00721DCE"/>
    <w:rsid w:val="00723E26"/>
    <w:rsid w:val="00724C1C"/>
    <w:rsid w:val="00726072"/>
    <w:rsid w:val="00730573"/>
    <w:rsid w:val="00733E90"/>
    <w:rsid w:val="0073422E"/>
    <w:rsid w:val="00736721"/>
    <w:rsid w:val="00740986"/>
    <w:rsid w:val="00743863"/>
    <w:rsid w:val="00747263"/>
    <w:rsid w:val="007538D0"/>
    <w:rsid w:val="00753FB7"/>
    <w:rsid w:val="00754382"/>
    <w:rsid w:val="00754B16"/>
    <w:rsid w:val="0076214D"/>
    <w:rsid w:val="00762CE5"/>
    <w:rsid w:val="00764186"/>
    <w:rsid w:val="00766EED"/>
    <w:rsid w:val="0077379F"/>
    <w:rsid w:val="00776B74"/>
    <w:rsid w:val="0077797F"/>
    <w:rsid w:val="00780E53"/>
    <w:rsid w:val="007817C2"/>
    <w:rsid w:val="00782924"/>
    <w:rsid w:val="00786254"/>
    <w:rsid w:val="00792724"/>
    <w:rsid w:val="007947AA"/>
    <w:rsid w:val="007955C3"/>
    <w:rsid w:val="007A0170"/>
    <w:rsid w:val="007A518D"/>
    <w:rsid w:val="007A607A"/>
    <w:rsid w:val="007A6646"/>
    <w:rsid w:val="007A7505"/>
    <w:rsid w:val="007A7C5B"/>
    <w:rsid w:val="007B0B7F"/>
    <w:rsid w:val="007B54A6"/>
    <w:rsid w:val="007B75F8"/>
    <w:rsid w:val="007C63C9"/>
    <w:rsid w:val="007C73E0"/>
    <w:rsid w:val="007C7D73"/>
    <w:rsid w:val="007D7319"/>
    <w:rsid w:val="007D78D9"/>
    <w:rsid w:val="007E026A"/>
    <w:rsid w:val="007E25CE"/>
    <w:rsid w:val="007E2F93"/>
    <w:rsid w:val="007E52D6"/>
    <w:rsid w:val="007F5FFA"/>
    <w:rsid w:val="007F69CB"/>
    <w:rsid w:val="007F736B"/>
    <w:rsid w:val="007F7B90"/>
    <w:rsid w:val="0080106A"/>
    <w:rsid w:val="008013BB"/>
    <w:rsid w:val="0080302B"/>
    <w:rsid w:val="00803DAE"/>
    <w:rsid w:val="008048A2"/>
    <w:rsid w:val="0080511B"/>
    <w:rsid w:val="008064C9"/>
    <w:rsid w:val="00806C12"/>
    <w:rsid w:val="00813CC4"/>
    <w:rsid w:val="008140EF"/>
    <w:rsid w:val="00815868"/>
    <w:rsid w:val="0081734B"/>
    <w:rsid w:val="00823276"/>
    <w:rsid w:val="008252AF"/>
    <w:rsid w:val="008273E1"/>
    <w:rsid w:val="00831940"/>
    <w:rsid w:val="00834275"/>
    <w:rsid w:val="0083441C"/>
    <w:rsid w:val="00845F32"/>
    <w:rsid w:val="00850BDE"/>
    <w:rsid w:val="00852DDB"/>
    <w:rsid w:val="008541A3"/>
    <w:rsid w:val="00856933"/>
    <w:rsid w:val="0086021C"/>
    <w:rsid w:val="008605C3"/>
    <w:rsid w:val="008610C7"/>
    <w:rsid w:val="0086445C"/>
    <w:rsid w:val="00864C30"/>
    <w:rsid w:val="008679E5"/>
    <w:rsid w:val="0087076A"/>
    <w:rsid w:val="0087232E"/>
    <w:rsid w:val="008762E8"/>
    <w:rsid w:val="00881671"/>
    <w:rsid w:val="00883332"/>
    <w:rsid w:val="00887CF3"/>
    <w:rsid w:val="0089072D"/>
    <w:rsid w:val="008909F2"/>
    <w:rsid w:val="00890FDC"/>
    <w:rsid w:val="00891E45"/>
    <w:rsid w:val="00896F5B"/>
    <w:rsid w:val="00897825"/>
    <w:rsid w:val="008A2226"/>
    <w:rsid w:val="008A2295"/>
    <w:rsid w:val="008A28B7"/>
    <w:rsid w:val="008A43F1"/>
    <w:rsid w:val="008A538D"/>
    <w:rsid w:val="008B56EE"/>
    <w:rsid w:val="008C16AD"/>
    <w:rsid w:val="008D254B"/>
    <w:rsid w:val="008D5224"/>
    <w:rsid w:val="008D7E25"/>
    <w:rsid w:val="008E1D75"/>
    <w:rsid w:val="008E2AE8"/>
    <w:rsid w:val="008E44B4"/>
    <w:rsid w:val="008E5AA7"/>
    <w:rsid w:val="008F1148"/>
    <w:rsid w:val="008F2153"/>
    <w:rsid w:val="008F3343"/>
    <w:rsid w:val="008F75C1"/>
    <w:rsid w:val="00902579"/>
    <w:rsid w:val="00902CAF"/>
    <w:rsid w:val="00902EBC"/>
    <w:rsid w:val="009100E8"/>
    <w:rsid w:val="009100FE"/>
    <w:rsid w:val="009109CF"/>
    <w:rsid w:val="009142DE"/>
    <w:rsid w:val="00916E53"/>
    <w:rsid w:val="00923428"/>
    <w:rsid w:val="00925A67"/>
    <w:rsid w:val="00930D3C"/>
    <w:rsid w:val="00932898"/>
    <w:rsid w:val="00935D0C"/>
    <w:rsid w:val="0094398D"/>
    <w:rsid w:val="00944A60"/>
    <w:rsid w:val="009474B9"/>
    <w:rsid w:val="009476FE"/>
    <w:rsid w:val="00947CFC"/>
    <w:rsid w:val="009517B0"/>
    <w:rsid w:val="0095197E"/>
    <w:rsid w:val="00954793"/>
    <w:rsid w:val="00954F3D"/>
    <w:rsid w:val="00956676"/>
    <w:rsid w:val="00960B98"/>
    <w:rsid w:val="00966360"/>
    <w:rsid w:val="00971C85"/>
    <w:rsid w:val="009741BE"/>
    <w:rsid w:val="00975C1B"/>
    <w:rsid w:val="00976996"/>
    <w:rsid w:val="00984F3D"/>
    <w:rsid w:val="0098694C"/>
    <w:rsid w:val="00992971"/>
    <w:rsid w:val="00993F56"/>
    <w:rsid w:val="00994B31"/>
    <w:rsid w:val="00996B32"/>
    <w:rsid w:val="0099772D"/>
    <w:rsid w:val="00997FAF"/>
    <w:rsid w:val="009A26DF"/>
    <w:rsid w:val="009A2B54"/>
    <w:rsid w:val="009A3689"/>
    <w:rsid w:val="009A40E2"/>
    <w:rsid w:val="009A4606"/>
    <w:rsid w:val="009A5924"/>
    <w:rsid w:val="009A5F66"/>
    <w:rsid w:val="009A6E61"/>
    <w:rsid w:val="009B3E1D"/>
    <w:rsid w:val="009B7BDC"/>
    <w:rsid w:val="009C00FD"/>
    <w:rsid w:val="009C03A4"/>
    <w:rsid w:val="009C10EC"/>
    <w:rsid w:val="009C2659"/>
    <w:rsid w:val="009C2B14"/>
    <w:rsid w:val="009C2FB7"/>
    <w:rsid w:val="009C3A0F"/>
    <w:rsid w:val="009D0C81"/>
    <w:rsid w:val="009D5A0D"/>
    <w:rsid w:val="009D77C8"/>
    <w:rsid w:val="009E4370"/>
    <w:rsid w:val="009E5A16"/>
    <w:rsid w:val="009F2286"/>
    <w:rsid w:val="009F3B9F"/>
    <w:rsid w:val="009F5B4C"/>
    <w:rsid w:val="00A00896"/>
    <w:rsid w:val="00A04340"/>
    <w:rsid w:val="00A053A4"/>
    <w:rsid w:val="00A11058"/>
    <w:rsid w:val="00A11487"/>
    <w:rsid w:val="00A1463F"/>
    <w:rsid w:val="00A14728"/>
    <w:rsid w:val="00A2127F"/>
    <w:rsid w:val="00A2411F"/>
    <w:rsid w:val="00A329F7"/>
    <w:rsid w:val="00A345F2"/>
    <w:rsid w:val="00A34996"/>
    <w:rsid w:val="00A35220"/>
    <w:rsid w:val="00A442C0"/>
    <w:rsid w:val="00A4666F"/>
    <w:rsid w:val="00A4693D"/>
    <w:rsid w:val="00A506E6"/>
    <w:rsid w:val="00A518F8"/>
    <w:rsid w:val="00A52B01"/>
    <w:rsid w:val="00A5389C"/>
    <w:rsid w:val="00A54946"/>
    <w:rsid w:val="00A54A5A"/>
    <w:rsid w:val="00A57E41"/>
    <w:rsid w:val="00A60A28"/>
    <w:rsid w:val="00A60AEB"/>
    <w:rsid w:val="00A61F54"/>
    <w:rsid w:val="00A633BA"/>
    <w:rsid w:val="00A63B8B"/>
    <w:rsid w:val="00A64697"/>
    <w:rsid w:val="00A72423"/>
    <w:rsid w:val="00A7364F"/>
    <w:rsid w:val="00A75C4D"/>
    <w:rsid w:val="00A77A36"/>
    <w:rsid w:val="00A87A88"/>
    <w:rsid w:val="00A93C27"/>
    <w:rsid w:val="00AA0BE4"/>
    <w:rsid w:val="00AA2076"/>
    <w:rsid w:val="00AA6998"/>
    <w:rsid w:val="00AA7CCD"/>
    <w:rsid w:val="00AB0361"/>
    <w:rsid w:val="00AC43D1"/>
    <w:rsid w:val="00AC5B44"/>
    <w:rsid w:val="00AD1CE7"/>
    <w:rsid w:val="00AD7ABF"/>
    <w:rsid w:val="00AE0A2C"/>
    <w:rsid w:val="00AE16AB"/>
    <w:rsid w:val="00AE2A03"/>
    <w:rsid w:val="00AE38B2"/>
    <w:rsid w:val="00AE6B2B"/>
    <w:rsid w:val="00AE7ADB"/>
    <w:rsid w:val="00AF7953"/>
    <w:rsid w:val="00B03809"/>
    <w:rsid w:val="00B03BF0"/>
    <w:rsid w:val="00B10F7E"/>
    <w:rsid w:val="00B12AE1"/>
    <w:rsid w:val="00B15463"/>
    <w:rsid w:val="00B15715"/>
    <w:rsid w:val="00B15861"/>
    <w:rsid w:val="00B17C8D"/>
    <w:rsid w:val="00B20E1A"/>
    <w:rsid w:val="00B23C06"/>
    <w:rsid w:val="00B24598"/>
    <w:rsid w:val="00B25909"/>
    <w:rsid w:val="00B26063"/>
    <w:rsid w:val="00B274FE"/>
    <w:rsid w:val="00B36629"/>
    <w:rsid w:val="00B37335"/>
    <w:rsid w:val="00B42031"/>
    <w:rsid w:val="00B42DA3"/>
    <w:rsid w:val="00B455C8"/>
    <w:rsid w:val="00B47C5F"/>
    <w:rsid w:val="00B50214"/>
    <w:rsid w:val="00B52917"/>
    <w:rsid w:val="00B52F7D"/>
    <w:rsid w:val="00B55BA5"/>
    <w:rsid w:val="00B56FD5"/>
    <w:rsid w:val="00B64E47"/>
    <w:rsid w:val="00B662D4"/>
    <w:rsid w:val="00B67B8A"/>
    <w:rsid w:val="00B71C84"/>
    <w:rsid w:val="00B7418F"/>
    <w:rsid w:val="00B741D9"/>
    <w:rsid w:val="00B757D7"/>
    <w:rsid w:val="00B75C94"/>
    <w:rsid w:val="00B77813"/>
    <w:rsid w:val="00B842E3"/>
    <w:rsid w:val="00B85523"/>
    <w:rsid w:val="00B9003E"/>
    <w:rsid w:val="00B90578"/>
    <w:rsid w:val="00B93311"/>
    <w:rsid w:val="00B941C8"/>
    <w:rsid w:val="00B95A84"/>
    <w:rsid w:val="00B96750"/>
    <w:rsid w:val="00BA22FF"/>
    <w:rsid w:val="00BA40C1"/>
    <w:rsid w:val="00BA4571"/>
    <w:rsid w:val="00BA4807"/>
    <w:rsid w:val="00BB5BA8"/>
    <w:rsid w:val="00BB63C3"/>
    <w:rsid w:val="00BB73E4"/>
    <w:rsid w:val="00BB77AB"/>
    <w:rsid w:val="00BC0A7F"/>
    <w:rsid w:val="00BC0C83"/>
    <w:rsid w:val="00BC245B"/>
    <w:rsid w:val="00BC677B"/>
    <w:rsid w:val="00BC6DF2"/>
    <w:rsid w:val="00BC6F24"/>
    <w:rsid w:val="00BC7740"/>
    <w:rsid w:val="00BD081B"/>
    <w:rsid w:val="00BD2C53"/>
    <w:rsid w:val="00BD366C"/>
    <w:rsid w:val="00BE3B89"/>
    <w:rsid w:val="00BE3C95"/>
    <w:rsid w:val="00BE4BB8"/>
    <w:rsid w:val="00BF1BC3"/>
    <w:rsid w:val="00BF51F0"/>
    <w:rsid w:val="00BF74F6"/>
    <w:rsid w:val="00BF76DE"/>
    <w:rsid w:val="00C00ABE"/>
    <w:rsid w:val="00C16C07"/>
    <w:rsid w:val="00C17B0F"/>
    <w:rsid w:val="00C17FF8"/>
    <w:rsid w:val="00C22F0D"/>
    <w:rsid w:val="00C27B58"/>
    <w:rsid w:val="00C3126B"/>
    <w:rsid w:val="00C35EC4"/>
    <w:rsid w:val="00C376DD"/>
    <w:rsid w:val="00C405BF"/>
    <w:rsid w:val="00C520D9"/>
    <w:rsid w:val="00C61B74"/>
    <w:rsid w:val="00C71C30"/>
    <w:rsid w:val="00C773B6"/>
    <w:rsid w:val="00C8055F"/>
    <w:rsid w:val="00C8569B"/>
    <w:rsid w:val="00C912E8"/>
    <w:rsid w:val="00C9374B"/>
    <w:rsid w:val="00C964CC"/>
    <w:rsid w:val="00CA0484"/>
    <w:rsid w:val="00CA1E07"/>
    <w:rsid w:val="00CA31EF"/>
    <w:rsid w:val="00CA37CA"/>
    <w:rsid w:val="00CB185B"/>
    <w:rsid w:val="00CB728C"/>
    <w:rsid w:val="00CC0F25"/>
    <w:rsid w:val="00CC19EF"/>
    <w:rsid w:val="00CD0751"/>
    <w:rsid w:val="00CD32E1"/>
    <w:rsid w:val="00CD39F5"/>
    <w:rsid w:val="00CD5D3D"/>
    <w:rsid w:val="00CD602D"/>
    <w:rsid w:val="00CD714E"/>
    <w:rsid w:val="00CE07E6"/>
    <w:rsid w:val="00CE0DC0"/>
    <w:rsid w:val="00CE125B"/>
    <w:rsid w:val="00CE4485"/>
    <w:rsid w:val="00CE5ADF"/>
    <w:rsid w:val="00CF003D"/>
    <w:rsid w:val="00CF0B40"/>
    <w:rsid w:val="00CF4386"/>
    <w:rsid w:val="00CF49CA"/>
    <w:rsid w:val="00CF5494"/>
    <w:rsid w:val="00D000EE"/>
    <w:rsid w:val="00D02719"/>
    <w:rsid w:val="00D039CD"/>
    <w:rsid w:val="00D0509C"/>
    <w:rsid w:val="00D06408"/>
    <w:rsid w:val="00D06AB5"/>
    <w:rsid w:val="00D07029"/>
    <w:rsid w:val="00D136B1"/>
    <w:rsid w:val="00D15F14"/>
    <w:rsid w:val="00D15FB5"/>
    <w:rsid w:val="00D165D5"/>
    <w:rsid w:val="00D17B59"/>
    <w:rsid w:val="00D2355D"/>
    <w:rsid w:val="00D25E87"/>
    <w:rsid w:val="00D27C52"/>
    <w:rsid w:val="00D32A87"/>
    <w:rsid w:val="00D370BA"/>
    <w:rsid w:val="00D4174F"/>
    <w:rsid w:val="00D43508"/>
    <w:rsid w:val="00D473DE"/>
    <w:rsid w:val="00D56A11"/>
    <w:rsid w:val="00D664DB"/>
    <w:rsid w:val="00D67A4C"/>
    <w:rsid w:val="00D74E20"/>
    <w:rsid w:val="00D830AD"/>
    <w:rsid w:val="00D83D09"/>
    <w:rsid w:val="00D84B8D"/>
    <w:rsid w:val="00D86642"/>
    <w:rsid w:val="00D86A8D"/>
    <w:rsid w:val="00D92034"/>
    <w:rsid w:val="00D92920"/>
    <w:rsid w:val="00DA0CF3"/>
    <w:rsid w:val="00DA78CE"/>
    <w:rsid w:val="00DC211D"/>
    <w:rsid w:val="00DC3CBF"/>
    <w:rsid w:val="00DC4E9D"/>
    <w:rsid w:val="00DC5EEC"/>
    <w:rsid w:val="00DC79FE"/>
    <w:rsid w:val="00DE6A24"/>
    <w:rsid w:val="00DF4094"/>
    <w:rsid w:val="00E01613"/>
    <w:rsid w:val="00E02D6D"/>
    <w:rsid w:val="00E03FAC"/>
    <w:rsid w:val="00E05278"/>
    <w:rsid w:val="00E06F8F"/>
    <w:rsid w:val="00E16B96"/>
    <w:rsid w:val="00E17AF1"/>
    <w:rsid w:val="00E218B3"/>
    <w:rsid w:val="00E2644A"/>
    <w:rsid w:val="00E344D3"/>
    <w:rsid w:val="00E3502F"/>
    <w:rsid w:val="00E36308"/>
    <w:rsid w:val="00E36347"/>
    <w:rsid w:val="00E37946"/>
    <w:rsid w:val="00E435EF"/>
    <w:rsid w:val="00E46349"/>
    <w:rsid w:val="00E5224A"/>
    <w:rsid w:val="00E55911"/>
    <w:rsid w:val="00E611D1"/>
    <w:rsid w:val="00E635FD"/>
    <w:rsid w:val="00E63AC6"/>
    <w:rsid w:val="00E766C4"/>
    <w:rsid w:val="00E83E4D"/>
    <w:rsid w:val="00EA2133"/>
    <w:rsid w:val="00EA658F"/>
    <w:rsid w:val="00EB1ED0"/>
    <w:rsid w:val="00EB261C"/>
    <w:rsid w:val="00EB34D1"/>
    <w:rsid w:val="00EB3592"/>
    <w:rsid w:val="00EB37EC"/>
    <w:rsid w:val="00EB4FB4"/>
    <w:rsid w:val="00EC3031"/>
    <w:rsid w:val="00EC5535"/>
    <w:rsid w:val="00EC6AD6"/>
    <w:rsid w:val="00ED0439"/>
    <w:rsid w:val="00ED24BE"/>
    <w:rsid w:val="00ED297E"/>
    <w:rsid w:val="00ED374D"/>
    <w:rsid w:val="00ED490F"/>
    <w:rsid w:val="00ED7178"/>
    <w:rsid w:val="00EE04F0"/>
    <w:rsid w:val="00EE3E8C"/>
    <w:rsid w:val="00EF7CF4"/>
    <w:rsid w:val="00F0004A"/>
    <w:rsid w:val="00F00245"/>
    <w:rsid w:val="00F0080E"/>
    <w:rsid w:val="00F07650"/>
    <w:rsid w:val="00F1163B"/>
    <w:rsid w:val="00F11753"/>
    <w:rsid w:val="00F1635E"/>
    <w:rsid w:val="00F171D0"/>
    <w:rsid w:val="00F21B1E"/>
    <w:rsid w:val="00F23D62"/>
    <w:rsid w:val="00F23DCF"/>
    <w:rsid w:val="00F27EDD"/>
    <w:rsid w:val="00F30A3D"/>
    <w:rsid w:val="00F35A96"/>
    <w:rsid w:val="00F35F3A"/>
    <w:rsid w:val="00F3699C"/>
    <w:rsid w:val="00F4377C"/>
    <w:rsid w:val="00F43BF6"/>
    <w:rsid w:val="00F45880"/>
    <w:rsid w:val="00F45C4E"/>
    <w:rsid w:val="00F47973"/>
    <w:rsid w:val="00F51959"/>
    <w:rsid w:val="00F51D42"/>
    <w:rsid w:val="00F57795"/>
    <w:rsid w:val="00F622E6"/>
    <w:rsid w:val="00F7432B"/>
    <w:rsid w:val="00F80872"/>
    <w:rsid w:val="00F81C43"/>
    <w:rsid w:val="00F87896"/>
    <w:rsid w:val="00F92029"/>
    <w:rsid w:val="00F920D0"/>
    <w:rsid w:val="00F95C12"/>
    <w:rsid w:val="00FA0798"/>
    <w:rsid w:val="00FA19CD"/>
    <w:rsid w:val="00FA505B"/>
    <w:rsid w:val="00FA535C"/>
    <w:rsid w:val="00FA605C"/>
    <w:rsid w:val="00FB42D5"/>
    <w:rsid w:val="00FB466D"/>
    <w:rsid w:val="00FB6A3B"/>
    <w:rsid w:val="00FB6E49"/>
    <w:rsid w:val="00FC0893"/>
    <w:rsid w:val="00FC48AD"/>
    <w:rsid w:val="00FD1E87"/>
    <w:rsid w:val="00FD2A47"/>
    <w:rsid w:val="00FD4196"/>
    <w:rsid w:val="00FD7CD7"/>
    <w:rsid w:val="00FE3C87"/>
    <w:rsid w:val="00FE3F9E"/>
    <w:rsid w:val="00FE4208"/>
    <w:rsid w:val="00FE711E"/>
    <w:rsid w:val="00FF046D"/>
    <w:rsid w:val="00FF1AA3"/>
    <w:rsid w:val="00FF2189"/>
    <w:rsid w:val="00FF3664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8A8E2"/>
  <w15:docId w15:val="{9486349D-3FF0-4653-AAB7-4B28A722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74C"/>
    <w:pPr>
      <w:spacing w:after="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208E8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5494"/>
    <w:pPr>
      <w:keepNext/>
      <w:keepLines/>
      <w:ind w:left="708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4697"/>
    <w:pPr>
      <w:keepNext/>
      <w:keepLines/>
      <w:ind w:left="1416"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7CC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76009"/>
    <w:rPr>
      <w:color w:val="0000FF" w:themeColor="hyperlink"/>
      <w:u w:val="single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9100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9100E8"/>
  </w:style>
  <w:style w:type="paragraph" w:styleId="Piedepgina">
    <w:name w:val="footer"/>
    <w:basedOn w:val="Normal"/>
    <w:link w:val="PiedepginaCar"/>
    <w:uiPriority w:val="99"/>
    <w:unhideWhenUsed/>
    <w:rsid w:val="009100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0E8"/>
  </w:style>
  <w:style w:type="character" w:styleId="Nmerodepgina">
    <w:name w:val="page number"/>
    <w:basedOn w:val="Fuentedeprrafopredeter"/>
    <w:rsid w:val="007C63C9"/>
  </w:style>
  <w:style w:type="paragraph" w:customStyle="1" w:styleId="Default">
    <w:name w:val="Default"/>
    <w:rsid w:val="007C6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3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3C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208E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F5494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Prrafodelista">
    <w:name w:val="List Paragraph"/>
    <w:basedOn w:val="Normal"/>
    <w:uiPriority w:val="34"/>
    <w:qFormat/>
    <w:rsid w:val="00971C8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64697"/>
    <w:rPr>
      <w:rFonts w:ascii="Arial" w:eastAsiaTheme="majorEastAsia" w:hAnsi="Arial" w:cstheme="majorBidi"/>
      <w:bCs/>
      <w:i/>
      <w:color w:val="000000" w:themeColor="text1"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6AD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6AD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46AD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46AD9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2F3C9A"/>
    <w:pPr>
      <w:spacing w:line="360" w:lineRule="auto"/>
    </w:pPr>
    <w:rPr>
      <w:rFonts w:ascii="Tahoma" w:eastAsia="Times New Roman" w:hAnsi="Tahoma" w:cs="Tahoma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F3C9A"/>
    <w:rPr>
      <w:rFonts w:ascii="Tahoma" w:eastAsia="Times New Roman" w:hAnsi="Tahoma" w:cs="Tahoma"/>
      <w:sz w:val="24"/>
      <w:szCs w:val="20"/>
    </w:rPr>
  </w:style>
  <w:style w:type="character" w:styleId="Textoennegrita">
    <w:name w:val="Strong"/>
    <w:basedOn w:val="Fuentedeprrafopredeter"/>
    <w:uiPriority w:val="22"/>
    <w:qFormat/>
    <w:rsid w:val="00B15463"/>
    <w:rPr>
      <w:b/>
      <w:bCs/>
    </w:rPr>
  </w:style>
  <w:style w:type="table" w:styleId="Tablaconcuadrcula">
    <w:name w:val="Table Grid"/>
    <w:basedOn w:val="Tablanormal"/>
    <w:rsid w:val="00061050"/>
    <w:pPr>
      <w:spacing w:after="0" w:line="240" w:lineRule="auto"/>
    </w:pPr>
    <w:rPr>
      <w:rFonts w:eastAsiaTheme="minorHAns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7C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CE0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FE63-15AD-4C51-BECA-4B0C5FA5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1917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Castañeda</dc:creator>
  <cp:lastModifiedBy>ADMINISTRATIVA</cp:lastModifiedBy>
  <cp:revision>7</cp:revision>
  <cp:lastPrinted>2024-05-06T21:17:00Z</cp:lastPrinted>
  <dcterms:created xsi:type="dcterms:W3CDTF">2022-04-18T15:26:00Z</dcterms:created>
  <dcterms:modified xsi:type="dcterms:W3CDTF">2024-05-06T21:20:00Z</dcterms:modified>
</cp:coreProperties>
</file>