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BD815" w14:textId="77777777" w:rsidR="00304127" w:rsidRDefault="003C7EFB">
      <w:r>
        <w:rPr>
          <w:noProof/>
          <w:lang w:eastAsia="es-CO"/>
        </w:rPr>
        <w:pict w14:anchorId="7F6D7C95">
          <v:rect id="Rectángulo 1" o:spid="_x0000_s1040" style="position:absolute;margin-left:2.75pt;margin-top:-82.25pt;width:49.15pt;height:781.5pt;z-index:251659264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EE3AIAAHgGAAAOAAAAZHJzL2Uyb0RvYy54bWysVdtu2zAMfR+wfxD0vjrJkm4N6hRBiwwD&#10;ujZIO/RZkeVYgCxqlHLb3+xb9mOjZMcN2u6CYn1wRYk8JA8vOb/Y1YZtFHoNNuf9kx5nykootF3l&#10;/Ov97N1HznwQthAGrMr5Xnl+MXn75nzrxmoAFZhCISMQ68dbl/MqBDfOMi8rVQt/Ak5ZeiwBaxFI&#10;xFVWoNgSem2yQa93mm0BC4cglfd0e9U88knCL0slw21ZehWYyTnFFtIX03cZv9nkXIxXKFylZRuG&#10;eEUUtdCWnHZQVyIItkb9DKrWEsFDGU4k1BmUpZYq5UDZ9HtPsrmrhFMpFyLHu44m//9g5c1mjkwX&#10;VDvOrKipRAsi7ecPu1obYP1I0Nb5MenduTm2kqdjzHZXYh3/Ux5sl0jdd6SqXWCSLk8Hw8FoyJmk&#10;p7Ozwag3Sqxnj9YOffikoGbxkHMk/4lLsbn2gTyS6kElOvNgdDHTxiQhNoq6NMg2gkospFQ29JO5&#10;WddfoGjuRz36i7kQVuqtaNJIx2jG/puD0esckPPWA0Wp3hfRmSTOUbSpA4YK2m6cIdjQ9KfRqyos&#10;9IqhpqkKFSo1D5wVmho5qaSsOkjvGuil2ihz3yad7rJYyqZ46RT2RsUgjF2okrqAyjVIqXUcPafV&#10;V6JQf2M1AUbkkurUYTd1+Q12E2erH01VGt/OuPenwBrjziJ5Jvo641pbwJcADDVL67nRp6Y4oiYe&#10;l1DsaUYQmuXhnZxpatRr4cNcIG0L2iu0AcMtfUoD25xDe+KsAvz+0n3UpyGmV862tH1y7r+tBSrO&#10;zGdL433WHw7jukrCcPRhQAIevyyPX+y6vgTqfhphii4do34wh2OJUD/QopxGr/QkrCTfOZcBD8Jl&#10;aLYirVqpptOkRivKiXBt75yM4JHVOIj3uweBrm3ZQHN+A4dNJcZPhrbRjZYWpusApU4T/chryzet&#10;tzSObfPH/XksJ63HH4zJLwAAAP//AwBQSwMEFAAGAAgAAAAhAE9PRLLiAAAACQEAAA8AAABkcnMv&#10;ZG93bnJldi54bWxMj0FLw0AQhe+C/2EZwVu7m6RqjdkUUQRFRKxV6m2bHZPQ7GzIbtvor3c86W0e&#10;7/Hme8VidJ3Y4xBaTxqSqQKBVHnbUq1h9Xo3mYMI0ZA1nSfU8IUBFuXxUWFy6w/0gvtlrAWXUMiN&#10;hibGPpcyVA06E6a+R2Lv0w/ORJZDLe1gDlzuOpkqdS6daYk/NKbHmwar7XLnNNyuHt/Wzxez9zZV&#10;24+1uz97+o4PWp+ejNdXICKO8S8Mv/iMDiUzbfyObBCdBh4SNUySLOWL/ct5BmLDuVmWKJBlIf8v&#10;KH8AAAD//wMAUEsBAi0AFAAGAAgAAAAhALaDOJL+AAAA4QEAABMAAAAAAAAAAAAAAAAAAAAAAFtD&#10;b250ZW50X1R5cGVzXS54bWxQSwECLQAUAAYACAAAACEAOP0h/9YAAACUAQAACwAAAAAAAAAAAAAA&#10;AAAvAQAAX3JlbHMvLnJlbHNQSwECLQAUAAYACAAAACEAVSyBBNwCAAB4BgAADgAAAAAAAAAAAAAA&#10;AAAuAgAAZHJzL2Uyb0RvYy54bWxQSwECLQAUAAYACAAAACEAT09EsuIAAAAJAQAADwAAAAAAAAAA&#10;AAAAAAA2BQAAZHJzL2Rvd25yZXYueG1sUEsFBgAAAAAEAAQA8wAAAEUGAAAAAA==&#10;" fillcolor="#1f4d78 [1604]" strokecolor="#1f3763 [1608]" strokeweight="1pt">
            <w10:wrap anchorx="page"/>
          </v:rect>
        </w:pict>
      </w:r>
      <w:r>
        <w:rPr>
          <w:noProof/>
          <w:lang w:eastAsia="es-CO"/>
        </w:rPr>
        <w:pict w14:anchorId="265162A8">
          <v:rect id="Rectángulo 2" o:spid="_x0000_s1026" style="position:absolute;margin-left:0;margin-top:32.95pt;width:598.5pt;height:45.65pt;z-index:251660288;visibility:visible;mso-position-horizontal:center;mso-position-horizontal-relative:margin;mso-height-relative:margin;v-text-anchor:middle" fillcolor="#ff6" strokecolor="#1f4d78 [1604]" strokeweight="1pt">
            <v:textbox>
              <w:txbxContent>
                <w:p w14:paraId="091A3ABE" w14:textId="77777777" w:rsidR="00304127" w:rsidRPr="00DC2357" w:rsidRDefault="0035122F" w:rsidP="00304127">
                  <w:pPr>
                    <w:jc w:val="center"/>
                    <w:rPr>
                      <w:rFonts w:ascii="Rockwell Extra Bold" w:hAnsi="Rockwell Extra Bold"/>
                      <w:b/>
                      <w:color w:val="000000" w:themeColor="text1"/>
                      <w:sz w:val="48"/>
                    </w:rPr>
                  </w:pPr>
                  <w:r w:rsidRPr="00DC2357">
                    <w:rPr>
                      <w:rFonts w:ascii="Rockwell Extra Bold" w:hAnsi="Rockwell Extra Bold"/>
                      <w:b/>
                      <w:color w:val="000000" w:themeColor="text1"/>
                      <w:sz w:val="48"/>
                    </w:rPr>
                    <w:t xml:space="preserve">REVISION POR LA </w:t>
                  </w:r>
                  <w:r w:rsidR="00304127" w:rsidRPr="00DC2357">
                    <w:rPr>
                      <w:rFonts w:ascii="Rockwell Extra Bold" w:hAnsi="Rockwell Extra Bold"/>
                      <w:b/>
                      <w:color w:val="000000" w:themeColor="text1"/>
                      <w:sz w:val="48"/>
                    </w:rPr>
                    <w:t>DIRECCI</w:t>
                  </w:r>
                  <w:r w:rsidRPr="00DC2357">
                    <w:rPr>
                      <w:rFonts w:ascii="Rockwell Extra Bold" w:hAnsi="Rockwell Extra Bold"/>
                      <w:b/>
                      <w:color w:val="000000" w:themeColor="text1"/>
                      <w:sz w:val="48"/>
                    </w:rPr>
                    <w:t>Ó</w:t>
                  </w:r>
                  <w:r w:rsidR="00304127" w:rsidRPr="00DC2357">
                    <w:rPr>
                      <w:rFonts w:ascii="Rockwell Extra Bold" w:hAnsi="Rockwell Extra Bold"/>
                      <w:b/>
                      <w:color w:val="000000" w:themeColor="text1"/>
                      <w:sz w:val="48"/>
                    </w:rPr>
                    <w:t>N</w:t>
                  </w:r>
                </w:p>
              </w:txbxContent>
            </v:textbox>
            <w10:wrap anchorx="margin"/>
          </v:rect>
        </w:pict>
      </w:r>
    </w:p>
    <w:p w14:paraId="213D6F61" w14:textId="77777777" w:rsidR="00304127" w:rsidRPr="00304127" w:rsidRDefault="00304127" w:rsidP="00304127"/>
    <w:p w14:paraId="4CE6963B" w14:textId="77777777" w:rsidR="00304127" w:rsidRPr="00304127" w:rsidRDefault="00304127" w:rsidP="00304127"/>
    <w:p w14:paraId="451E45E7" w14:textId="77777777" w:rsidR="00304127" w:rsidRPr="00304127" w:rsidRDefault="00304127" w:rsidP="00304127"/>
    <w:p w14:paraId="356C7B0C" w14:textId="77777777" w:rsidR="00774D3D" w:rsidRDefault="00304127" w:rsidP="00304127">
      <w:pPr>
        <w:tabs>
          <w:tab w:val="left" w:pos="5715"/>
        </w:tabs>
        <w:jc w:val="center"/>
      </w:pPr>
      <w:r>
        <w:rPr>
          <w:noProof/>
          <w:lang w:eastAsia="es-CO"/>
        </w:rPr>
        <w:drawing>
          <wp:inline distT="0" distB="0" distL="0" distR="0" wp14:anchorId="1B428AB2" wp14:editId="62CF82F6">
            <wp:extent cx="3562350" cy="2667000"/>
            <wp:effectExtent l="0" t="0" r="0" b="0"/>
            <wp:docPr id="3" name="Imagen 3" descr="Resultado de imagen para imagen de la alta direc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 de la alta direcc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943D1" w14:textId="77777777" w:rsidR="0035122F" w:rsidRPr="000F255A" w:rsidRDefault="0035122F" w:rsidP="0035122F">
      <w:pPr>
        <w:rPr>
          <w:rFonts w:ascii="Gill Sans MT" w:hAnsi="Gill Sans MT"/>
          <w:color w:val="000000" w:themeColor="text1"/>
          <w:lang w:val="en-US"/>
        </w:rPr>
      </w:pPr>
    </w:p>
    <w:p w14:paraId="676B7533" w14:textId="77777777" w:rsidR="0035122F" w:rsidRPr="000F255A" w:rsidRDefault="0035122F" w:rsidP="0035122F">
      <w:pPr>
        <w:rPr>
          <w:rFonts w:ascii="Gill Sans MT" w:hAnsi="Gill Sans MT"/>
          <w:color w:val="000000" w:themeColor="text1"/>
          <w:lang w:val="en-US"/>
        </w:rPr>
      </w:pPr>
      <w:r w:rsidRPr="000F255A">
        <w:rPr>
          <w:noProof/>
          <w:color w:val="000000" w:themeColor="text1"/>
          <w:lang w:eastAsia="es-CO"/>
        </w:rPr>
        <w:drawing>
          <wp:anchor distT="0" distB="0" distL="114300" distR="114300" simplePos="0" relativeHeight="251687936" behindDoc="1" locked="0" layoutInCell="1" allowOverlap="1" wp14:anchorId="4DE00F54" wp14:editId="27B8DBF0">
            <wp:simplePos x="0" y="0"/>
            <wp:positionH relativeFrom="column">
              <wp:posOffset>1698625</wp:posOffset>
            </wp:positionH>
            <wp:positionV relativeFrom="paragraph">
              <wp:posOffset>139065</wp:posOffset>
            </wp:positionV>
            <wp:extent cx="2422525" cy="712470"/>
            <wp:effectExtent l="114300" t="114300" r="92075" b="106680"/>
            <wp:wrapTight wrapText="bothSides">
              <wp:wrapPolygon edited="0">
                <wp:start x="1359" y="-3465"/>
                <wp:lineTo x="-1019" y="-2310"/>
                <wp:lineTo x="-1019" y="14439"/>
                <wp:lineTo x="-679" y="16749"/>
                <wp:lineTo x="5775" y="23102"/>
                <wp:lineTo x="6115" y="24257"/>
                <wp:lineTo x="19873" y="24257"/>
                <wp:lineTo x="20043" y="23102"/>
                <wp:lineTo x="22251" y="16749"/>
                <wp:lineTo x="22081" y="-578"/>
                <wp:lineTo x="12909" y="-3465"/>
                <wp:lineTo x="1359" y="-3465"/>
              </wp:wrapPolygon>
            </wp:wrapTight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340_100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712470"/>
                    </a:xfrm>
                    <a:prstGeom prst="rect">
                      <a:avLst/>
                    </a:prstGeom>
                    <a:effectLst>
                      <a:glow rad="101600">
                        <a:srgbClr val="FFFF0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</w:p>
    <w:p w14:paraId="207C2249" w14:textId="77777777" w:rsidR="0035122F" w:rsidRPr="000F255A" w:rsidRDefault="0035122F" w:rsidP="0035122F">
      <w:pPr>
        <w:rPr>
          <w:rFonts w:ascii="Gill Sans MT" w:hAnsi="Gill Sans MT"/>
          <w:color w:val="000000" w:themeColor="text1"/>
          <w:lang w:val="en-US"/>
        </w:rPr>
      </w:pPr>
    </w:p>
    <w:p w14:paraId="553C0E8E" w14:textId="77777777" w:rsidR="0035122F" w:rsidRPr="000F255A" w:rsidRDefault="0035122F" w:rsidP="0035122F">
      <w:pPr>
        <w:rPr>
          <w:rFonts w:ascii="Gill Sans MT" w:hAnsi="Gill Sans MT"/>
          <w:color w:val="000000" w:themeColor="text1"/>
          <w:lang w:val="en-US"/>
        </w:rPr>
      </w:pPr>
    </w:p>
    <w:p w14:paraId="7C0734B9" w14:textId="77777777" w:rsidR="0035122F" w:rsidRPr="000F255A" w:rsidRDefault="0035122F" w:rsidP="0035122F">
      <w:pPr>
        <w:rPr>
          <w:rFonts w:ascii="Gill Sans MT" w:hAnsi="Gill Sans MT"/>
          <w:color w:val="000000" w:themeColor="text1"/>
          <w:lang w:val="en-US"/>
        </w:rPr>
      </w:pPr>
    </w:p>
    <w:p w14:paraId="3B7EA6ED" w14:textId="77777777" w:rsidR="0035122F" w:rsidRPr="000F255A" w:rsidRDefault="0035122F" w:rsidP="0035122F">
      <w:pPr>
        <w:jc w:val="center"/>
        <w:rPr>
          <w:rFonts w:ascii="Comic Sans MS" w:hAnsi="Comic Sans MS" w:cs="Arial"/>
          <w:b/>
          <w:color w:val="000000" w:themeColor="text1"/>
          <w:sz w:val="36"/>
          <w:szCs w:val="36"/>
        </w:rPr>
      </w:pPr>
      <w:r w:rsidRPr="000F255A">
        <w:rPr>
          <w:rFonts w:ascii="Comic Sans MS" w:hAnsi="Comic Sans MS" w:cs="Arial"/>
          <w:b/>
          <w:color w:val="000000" w:themeColor="text1"/>
          <w:sz w:val="36"/>
          <w:szCs w:val="36"/>
        </w:rPr>
        <w:t>NIT. 822.006.560-2</w:t>
      </w:r>
    </w:p>
    <w:p w14:paraId="04D6A68C" w14:textId="77777777" w:rsidR="0035122F" w:rsidRDefault="0035122F" w:rsidP="0035122F">
      <w:pPr>
        <w:rPr>
          <w:rFonts w:ascii="Gill Sans MT" w:hAnsi="Gill Sans MT" w:cs="Arial"/>
          <w:color w:val="000000" w:themeColor="text1"/>
          <w:sz w:val="36"/>
          <w:szCs w:val="36"/>
        </w:rPr>
      </w:pPr>
    </w:p>
    <w:p w14:paraId="39BFF12C" w14:textId="77777777" w:rsidR="0035122F" w:rsidRPr="000F255A" w:rsidRDefault="0035122F" w:rsidP="0035122F">
      <w:pPr>
        <w:rPr>
          <w:rFonts w:ascii="Gill Sans MT" w:hAnsi="Gill Sans MT" w:cs="Arial"/>
          <w:color w:val="000000" w:themeColor="text1"/>
          <w:sz w:val="36"/>
          <w:szCs w:val="3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7"/>
        <w:gridCol w:w="3260"/>
        <w:gridCol w:w="3119"/>
      </w:tblGrid>
      <w:tr w:rsidR="0035122F" w:rsidRPr="0035122F" w14:paraId="6EBA90ED" w14:textId="77777777" w:rsidTr="002327EA">
        <w:trPr>
          <w:trHeight w:val="328"/>
        </w:trPr>
        <w:tc>
          <w:tcPr>
            <w:tcW w:w="2977" w:type="dxa"/>
          </w:tcPr>
          <w:p w14:paraId="1393F430" w14:textId="25A20BE9" w:rsidR="0035122F" w:rsidRPr="0035122F" w:rsidRDefault="0035122F" w:rsidP="0035122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12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Elaboró</w:t>
            </w:r>
            <w:r w:rsidRPr="003512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27746B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COORDINADOR SGI</w:t>
            </w:r>
          </w:p>
        </w:tc>
        <w:tc>
          <w:tcPr>
            <w:tcW w:w="3260" w:type="dxa"/>
          </w:tcPr>
          <w:p w14:paraId="2E0B88B1" w14:textId="156030A7" w:rsidR="0035122F" w:rsidRPr="0035122F" w:rsidRDefault="0035122F" w:rsidP="003512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12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Revisó: </w:t>
            </w:r>
            <w:r w:rsidR="0027746B">
              <w:rPr>
                <w:rFonts w:ascii="Arial" w:hAnsi="Arial" w:cs="Arial"/>
                <w:color w:val="000000" w:themeColor="text1"/>
                <w:sz w:val="20"/>
                <w:szCs w:val="20"/>
              </w:rPr>
              <w:t>GERENCIA</w:t>
            </w:r>
          </w:p>
        </w:tc>
        <w:tc>
          <w:tcPr>
            <w:tcW w:w="3119" w:type="dxa"/>
          </w:tcPr>
          <w:p w14:paraId="0B87AB12" w14:textId="2F02EABC" w:rsidR="0035122F" w:rsidRPr="0035122F" w:rsidRDefault="0035122F" w:rsidP="0035122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12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Aprobó: </w:t>
            </w:r>
            <w:r w:rsidR="0027746B">
              <w:rPr>
                <w:rFonts w:ascii="Arial" w:hAnsi="Arial" w:cs="Arial"/>
                <w:color w:val="000000" w:themeColor="text1"/>
                <w:sz w:val="20"/>
                <w:szCs w:val="20"/>
              </w:rPr>
              <w:t>GERENCIA</w:t>
            </w:r>
            <w:bookmarkStart w:id="0" w:name="_GoBack"/>
            <w:bookmarkEnd w:id="0"/>
          </w:p>
        </w:tc>
      </w:tr>
      <w:tr w:rsidR="0035122F" w:rsidRPr="0035122F" w14:paraId="413FE809" w14:textId="77777777" w:rsidTr="002327EA">
        <w:trPr>
          <w:trHeight w:val="973"/>
        </w:trPr>
        <w:tc>
          <w:tcPr>
            <w:tcW w:w="2977" w:type="dxa"/>
          </w:tcPr>
          <w:p w14:paraId="0656C791" w14:textId="77777777" w:rsidR="0035122F" w:rsidRPr="0035122F" w:rsidRDefault="0035122F" w:rsidP="0035122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12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Firma:</w:t>
            </w:r>
          </w:p>
          <w:p w14:paraId="4A32B5B4" w14:textId="77777777" w:rsidR="0035122F" w:rsidRPr="0035122F" w:rsidRDefault="0035122F" w:rsidP="0035122F">
            <w:pPr>
              <w:spacing w:after="0" w:line="240" w:lineRule="auto"/>
              <w:ind w:left="708" w:hanging="70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71A4CB" w14:textId="77777777" w:rsidR="0035122F" w:rsidRPr="0035122F" w:rsidRDefault="0035122F" w:rsidP="0035122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12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Firma:</w:t>
            </w:r>
          </w:p>
        </w:tc>
        <w:tc>
          <w:tcPr>
            <w:tcW w:w="3119" w:type="dxa"/>
          </w:tcPr>
          <w:p w14:paraId="20CBB087" w14:textId="77777777" w:rsidR="0035122F" w:rsidRPr="0035122F" w:rsidRDefault="0035122F" w:rsidP="0035122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12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Firma: </w:t>
            </w:r>
          </w:p>
        </w:tc>
      </w:tr>
      <w:tr w:rsidR="0035122F" w:rsidRPr="0035122F" w14:paraId="6CEB5424" w14:textId="77777777" w:rsidTr="002327EA">
        <w:trPr>
          <w:trHeight w:val="181"/>
        </w:trPr>
        <w:tc>
          <w:tcPr>
            <w:tcW w:w="2977" w:type="dxa"/>
          </w:tcPr>
          <w:p w14:paraId="4BB57590" w14:textId="77777777" w:rsidR="0035122F" w:rsidRPr="0035122F" w:rsidRDefault="0035122F" w:rsidP="0035122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512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Fecha: </w:t>
            </w:r>
            <w:r w:rsidR="009B411D">
              <w:rPr>
                <w:rFonts w:ascii="Arial" w:hAnsi="Arial" w:cs="Arial"/>
                <w:color w:val="000000" w:themeColor="text1"/>
                <w:sz w:val="20"/>
                <w:szCs w:val="20"/>
              </w:rPr>
              <w:t>05/09</w:t>
            </w:r>
            <w:r w:rsidRPr="0035122F">
              <w:rPr>
                <w:rFonts w:ascii="Arial" w:hAnsi="Arial" w:cs="Arial"/>
                <w:color w:val="000000" w:themeColor="text1"/>
                <w:sz w:val="20"/>
                <w:szCs w:val="20"/>
              </w:rPr>
              <w:t>/2018</w:t>
            </w:r>
          </w:p>
        </w:tc>
        <w:tc>
          <w:tcPr>
            <w:tcW w:w="3260" w:type="dxa"/>
            <w:shd w:val="clear" w:color="auto" w:fill="auto"/>
          </w:tcPr>
          <w:p w14:paraId="0B6BFC6B" w14:textId="77777777" w:rsidR="0035122F" w:rsidRPr="0035122F" w:rsidRDefault="0035122F" w:rsidP="009B411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12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Fecha: </w:t>
            </w:r>
            <w:r w:rsidR="009B411D">
              <w:rPr>
                <w:rFonts w:ascii="Arial" w:hAnsi="Arial" w:cs="Arial"/>
                <w:color w:val="000000" w:themeColor="text1"/>
                <w:sz w:val="20"/>
                <w:szCs w:val="20"/>
              </w:rPr>
              <w:t>18/09</w:t>
            </w:r>
            <w:r w:rsidRPr="0035122F">
              <w:rPr>
                <w:rFonts w:ascii="Arial" w:hAnsi="Arial" w:cs="Arial"/>
                <w:color w:val="000000" w:themeColor="text1"/>
                <w:sz w:val="20"/>
                <w:szCs w:val="20"/>
              </w:rPr>
              <w:t>/2018</w:t>
            </w:r>
          </w:p>
        </w:tc>
        <w:tc>
          <w:tcPr>
            <w:tcW w:w="3119" w:type="dxa"/>
            <w:shd w:val="clear" w:color="auto" w:fill="auto"/>
          </w:tcPr>
          <w:p w14:paraId="48BF45F3" w14:textId="77777777" w:rsidR="0035122F" w:rsidRPr="0035122F" w:rsidRDefault="0035122F" w:rsidP="009B411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12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Fecha: </w:t>
            </w:r>
            <w:r w:rsidR="009B411D">
              <w:rPr>
                <w:rFonts w:ascii="Arial" w:hAnsi="Arial" w:cs="Arial"/>
                <w:color w:val="000000" w:themeColor="text1"/>
                <w:sz w:val="20"/>
                <w:szCs w:val="20"/>
              </w:rPr>
              <w:t>18/09</w:t>
            </w:r>
            <w:r w:rsidRPr="0035122F">
              <w:rPr>
                <w:rFonts w:ascii="Arial" w:hAnsi="Arial" w:cs="Arial"/>
                <w:color w:val="000000" w:themeColor="text1"/>
                <w:sz w:val="20"/>
                <w:szCs w:val="20"/>
              </w:rPr>
              <w:t>/2018</w:t>
            </w:r>
          </w:p>
        </w:tc>
      </w:tr>
    </w:tbl>
    <w:p w14:paraId="1B07D341" w14:textId="77777777" w:rsidR="0035122F" w:rsidRPr="000F255A" w:rsidRDefault="0035122F" w:rsidP="0035122F">
      <w:pPr>
        <w:spacing w:after="0"/>
        <w:rPr>
          <w:color w:val="000000" w:themeColor="text1"/>
        </w:rPr>
      </w:pPr>
    </w:p>
    <w:p w14:paraId="164026ED" w14:textId="77777777" w:rsidR="00304127" w:rsidRDefault="00304127" w:rsidP="00304127">
      <w:pPr>
        <w:tabs>
          <w:tab w:val="left" w:pos="5715"/>
        </w:tabs>
        <w:jc w:val="center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8127494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22226C" w14:textId="77777777" w:rsidR="008543BA" w:rsidRPr="0035122F" w:rsidRDefault="008543BA" w:rsidP="0035122F">
          <w:pPr>
            <w:pStyle w:val="TtuloTDC"/>
            <w:spacing w:before="0" w:line="240" w:lineRule="auto"/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  <w:lang w:val="es-ES"/>
            </w:rPr>
          </w:pPr>
          <w:r w:rsidRPr="0035122F">
            <w:rPr>
              <w:rFonts w:ascii="Arial" w:hAnsi="Arial" w:cs="Arial"/>
              <w:b/>
              <w:color w:val="000000" w:themeColor="text1"/>
              <w:sz w:val="24"/>
              <w:szCs w:val="24"/>
              <w:lang w:val="es-ES"/>
            </w:rPr>
            <w:t>CONTENIDO</w:t>
          </w:r>
        </w:p>
        <w:p w14:paraId="568F5848" w14:textId="77777777" w:rsidR="008543BA" w:rsidRPr="007B50AE" w:rsidRDefault="008543BA" w:rsidP="0035122F">
          <w:pPr>
            <w:spacing w:line="240" w:lineRule="auto"/>
            <w:rPr>
              <w:rFonts w:ascii="Arial" w:hAnsi="Arial" w:cs="Arial"/>
              <w:color w:val="000000" w:themeColor="text1"/>
              <w:sz w:val="24"/>
              <w:szCs w:val="24"/>
              <w:lang w:val="es-ES" w:eastAsia="es-CO"/>
            </w:rPr>
          </w:pPr>
        </w:p>
        <w:p w14:paraId="543AB432" w14:textId="77777777" w:rsidR="007B50AE" w:rsidRPr="007B50AE" w:rsidRDefault="00C4676F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r w:rsidRPr="007B50AE">
            <w:rPr>
              <w:rFonts w:ascii="Arial" w:hAnsi="Arial" w:cs="Arial"/>
              <w:color w:val="000000" w:themeColor="text1"/>
              <w:sz w:val="24"/>
              <w:szCs w:val="24"/>
            </w:rPr>
            <w:fldChar w:fldCharType="begin"/>
          </w:r>
          <w:r w:rsidR="008543BA" w:rsidRPr="007B50AE">
            <w:rPr>
              <w:rFonts w:ascii="Arial" w:hAnsi="Arial" w:cs="Arial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7B50AE">
            <w:rPr>
              <w:rFonts w:ascii="Arial" w:hAnsi="Arial" w:cs="Arial"/>
              <w:color w:val="000000" w:themeColor="text1"/>
              <w:sz w:val="24"/>
              <w:szCs w:val="24"/>
            </w:rPr>
            <w:fldChar w:fldCharType="separate"/>
          </w:r>
          <w:hyperlink w:anchor="_Toc534573544" w:history="1"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1.</w:t>
            </w:r>
            <w:r w:rsidR="007B50AE" w:rsidRPr="007B50AE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OBJETIVO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_Toc534573544 \h </w:instrTex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03188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1FCD89" w14:textId="77777777" w:rsidR="007B50AE" w:rsidRPr="007B50AE" w:rsidRDefault="003C7EFB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534573545" w:history="1"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2.</w:t>
            </w:r>
            <w:r w:rsidR="007B50AE" w:rsidRPr="007B50AE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ALCANCE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_Toc534573545 \h </w:instrTex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03188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1CE5C6" w14:textId="77777777" w:rsidR="007B50AE" w:rsidRPr="007B50AE" w:rsidRDefault="003C7EFB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534573546" w:history="1"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3.</w:t>
            </w:r>
            <w:r w:rsidR="007B50AE" w:rsidRPr="007B50AE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RESPONSABLES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_Toc534573546 \h </w:instrTex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03188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A7B112" w14:textId="77777777" w:rsidR="007B50AE" w:rsidRPr="007B50AE" w:rsidRDefault="003C7EFB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534573547" w:history="1"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4.</w:t>
            </w:r>
            <w:r w:rsidR="007B50AE" w:rsidRPr="007B50AE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DEFINICIONES: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_Toc534573547 \h </w:instrTex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03188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40FF11" w14:textId="77777777" w:rsidR="007B50AE" w:rsidRPr="007B50AE" w:rsidRDefault="003C7EFB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534573548" w:history="1"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5.</w:t>
            </w:r>
            <w:r w:rsidR="007B50AE" w:rsidRPr="007B50AE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GENERALIDADES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_Toc534573548 \h </w:instrTex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03188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860F03" w14:textId="77777777" w:rsidR="007B50AE" w:rsidRPr="007B50AE" w:rsidRDefault="003C7EFB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534573549" w:history="1"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6.</w:t>
            </w:r>
            <w:r w:rsidR="007B50AE" w:rsidRPr="007B50AE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DESARROLLO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_Toc534573549 \h </w:instrTex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03188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FAA5C8" w14:textId="77777777" w:rsidR="007B50AE" w:rsidRPr="007B50AE" w:rsidRDefault="003C7EFB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534573550" w:history="1"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7.</w:t>
            </w:r>
            <w:r w:rsidR="007B50AE" w:rsidRPr="007B50AE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REGISTROS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_Toc534573550 \h </w:instrTex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03188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B6AC45" w14:textId="77777777" w:rsidR="007B50AE" w:rsidRPr="007B50AE" w:rsidRDefault="003C7EFB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534573551" w:history="1"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8.</w:t>
            </w:r>
            <w:r w:rsidR="007B50AE" w:rsidRPr="007B50AE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7B50AE" w:rsidRPr="007B50AE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CONTROL DE REVISION Y CAMBIOS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_Toc534573551 \h </w:instrTex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03188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7B50AE" w:rsidRPr="007B50A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FBA467" w14:textId="77777777" w:rsidR="008543BA" w:rsidRDefault="00C4676F" w:rsidP="0035122F">
          <w:pPr>
            <w:spacing w:line="240" w:lineRule="auto"/>
          </w:pPr>
          <w:r w:rsidRPr="007B50AE">
            <w:rPr>
              <w:rFonts w:ascii="Arial" w:hAnsi="Arial" w:cs="Arial"/>
              <w:bCs/>
              <w:color w:val="000000" w:themeColor="text1"/>
              <w:sz w:val="24"/>
              <w:szCs w:val="24"/>
              <w:lang w:val="es-ES"/>
            </w:rPr>
            <w:fldChar w:fldCharType="end"/>
          </w:r>
        </w:p>
      </w:sdtContent>
    </w:sdt>
    <w:p w14:paraId="62DED098" w14:textId="77777777" w:rsidR="008543BA" w:rsidRDefault="008543BA" w:rsidP="00304127">
      <w:pPr>
        <w:tabs>
          <w:tab w:val="left" w:pos="5715"/>
        </w:tabs>
        <w:jc w:val="center"/>
      </w:pPr>
    </w:p>
    <w:p w14:paraId="18F53482" w14:textId="77777777" w:rsidR="008543BA" w:rsidRDefault="008543BA" w:rsidP="00304127">
      <w:pPr>
        <w:tabs>
          <w:tab w:val="left" w:pos="5715"/>
        </w:tabs>
        <w:jc w:val="center"/>
      </w:pPr>
    </w:p>
    <w:p w14:paraId="11EC182D" w14:textId="77777777" w:rsidR="008543BA" w:rsidRDefault="008543BA" w:rsidP="00304127">
      <w:pPr>
        <w:tabs>
          <w:tab w:val="left" w:pos="5715"/>
        </w:tabs>
        <w:jc w:val="center"/>
      </w:pPr>
    </w:p>
    <w:p w14:paraId="29682BA0" w14:textId="77777777" w:rsidR="008543BA" w:rsidRDefault="008543BA" w:rsidP="00304127">
      <w:pPr>
        <w:tabs>
          <w:tab w:val="left" w:pos="5715"/>
        </w:tabs>
        <w:jc w:val="center"/>
      </w:pPr>
    </w:p>
    <w:p w14:paraId="1C5E5239" w14:textId="77777777" w:rsidR="008543BA" w:rsidRDefault="008543BA" w:rsidP="00304127">
      <w:pPr>
        <w:tabs>
          <w:tab w:val="left" w:pos="5715"/>
        </w:tabs>
        <w:jc w:val="center"/>
      </w:pPr>
    </w:p>
    <w:p w14:paraId="698517EA" w14:textId="77777777" w:rsidR="008543BA" w:rsidRDefault="008543BA" w:rsidP="00304127">
      <w:pPr>
        <w:tabs>
          <w:tab w:val="left" w:pos="5715"/>
        </w:tabs>
        <w:jc w:val="center"/>
      </w:pPr>
    </w:p>
    <w:p w14:paraId="31F36997" w14:textId="77777777" w:rsidR="008543BA" w:rsidRDefault="008543BA" w:rsidP="00304127">
      <w:pPr>
        <w:tabs>
          <w:tab w:val="left" w:pos="5715"/>
        </w:tabs>
        <w:jc w:val="center"/>
      </w:pPr>
    </w:p>
    <w:p w14:paraId="622689D0" w14:textId="77777777" w:rsidR="008543BA" w:rsidRDefault="008543BA" w:rsidP="00304127">
      <w:pPr>
        <w:tabs>
          <w:tab w:val="left" w:pos="5715"/>
        </w:tabs>
        <w:jc w:val="center"/>
      </w:pPr>
    </w:p>
    <w:p w14:paraId="7B81E719" w14:textId="77777777" w:rsidR="008543BA" w:rsidRDefault="008543BA" w:rsidP="00304127">
      <w:pPr>
        <w:tabs>
          <w:tab w:val="left" w:pos="5715"/>
        </w:tabs>
        <w:jc w:val="center"/>
      </w:pPr>
    </w:p>
    <w:p w14:paraId="418B918F" w14:textId="77777777" w:rsidR="008543BA" w:rsidRDefault="008543BA" w:rsidP="00304127">
      <w:pPr>
        <w:tabs>
          <w:tab w:val="left" w:pos="5715"/>
        </w:tabs>
        <w:jc w:val="center"/>
      </w:pPr>
    </w:p>
    <w:p w14:paraId="225BEEF2" w14:textId="77777777" w:rsidR="008543BA" w:rsidRDefault="008543BA" w:rsidP="00304127">
      <w:pPr>
        <w:tabs>
          <w:tab w:val="left" w:pos="5715"/>
        </w:tabs>
        <w:jc w:val="center"/>
      </w:pPr>
    </w:p>
    <w:p w14:paraId="3BEA8525" w14:textId="77777777" w:rsidR="008543BA" w:rsidRDefault="008543BA" w:rsidP="00304127">
      <w:pPr>
        <w:tabs>
          <w:tab w:val="left" w:pos="5715"/>
        </w:tabs>
        <w:jc w:val="center"/>
      </w:pPr>
    </w:p>
    <w:p w14:paraId="2F029E01" w14:textId="77777777" w:rsidR="008543BA" w:rsidRDefault="008543BA" w:rsidP="00304127">
      <w:pPr>
        <w:tabs>
          <w:tab w:val="left" w:pos="5715"/>
        </w:tabs>
        <w:jc w:val="center"/>
      </w:pPr>
    </w:p>
    <w:p w14:paraId="127463BC" w14:textId="77777777" w:rsidR="008543BA" w:rsidRDefault="008543BA" w:rsidP="00304127">
      <w:pPr>
        <w:tabs>
          <w:tab w:val="left" w:pos="5715"/>
        </w:tabs>
        <w:jc w:val="center"/>
      </w:pPr>
    </w:p>
    <w:p w14:paraId="1622CED5" w14:textId="77777777" w:rsidR="008543BA" w:rsidRDefault="008543BA" w:rsidP="00304127">
      <w:pPr>
        <w:tabs>
          <w:tab w:val="left" w:pos="5715"/>
        </w:tabs>
        <w:jc w:val="center"/>
      </w:pPr>
    </w:p>
    <w:p w14:paraId="5065894F" w14:textId="77777777" w:rsidR="0035122F" w:rsidRDefault="0035122F" w:rsidP="00304127">
      <w:pPr>
        <w:tabs>
          <w:tab w:val="left" w:pos="5715"/>
        </w:tabs>
        <w:jc w:val="center"/>
      </w:pPr>
    </w:p>
    <w:p w14:paraId="625183EC" w14:textId="77777777" w:rsidR="0035122F" w:rsidRDefault="0035122F" w:rsidP="00304127">
      <w:pPr>
        <w:tabs>
          <w:tab w:val="left" w:pos="5715"/>
        </w:tabs>
        <w:jc w:val="center"/>
      </w:pPr>
    </w:p>
    <w:p w14:paraId="6C3EE7F9" w14:textId="77777777" w:rsidR="00304127" w:rsidRDefault="00304127" w:rsidP="00DC58E8">
      <w:pPr>
        <w:pStyle w:val="Ttulo1"/>
        <w:numPr>
          <w:ilvl w:val="0"/>
          <w:numId w:val="6"/>
        </w:numPr>
        <w:rPr>
          <w:rFonts w:ascii="Arial" w:hAnsi="Arial" w:cs="Arial"/>
          <w:b/>
          <w:color w:val="auto"/>
          <w:sz w:val="24"/>
          <w:szCs w:val="24"/>
        </w:rPr>
      </w:pPr>
      <w:bookmarkStart w:id="1" w:name="_Toc534573544"/>
      <w:r w:rsidRPr="00DC58E8">
        <w:rPr>
          <w:rFonts w:ascii="Arial" w:hAnsi="Arial" w:cs="Arial"/>
          <w:b/>
          <w:color w:val="auto"/>
          <w:sz w:val="24"/>
          <w:szCs w:val="24"/>
        </w:rPr>
        <w:lastRenderedPageBreak/>
        <w:t>OBJETIVO</w:t>
      </w:r>
      <w:bookmarkEnd w:id="1"/>
    </w:p>
    <w:p w14:paraId="4456233C" w14:textId="77777777" w:rsidR="00DC58E8" w:rsidRPr="00DC58E8" w:rsidRDefault="00DC58E8" w:rsidP="00DC58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927E4D" w14:textId="77777777" w:rsidR="00304127" w:rsidRDefault="00304127" w:rsidP="00DC5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58E8">
        <w:rPr>
          <w:rFonts w:ascii="Arial" w:hAnsi="Arial" w:cs="Arial"/>
          <w:sz w:val="24"/>
          <w:szCs w:val="24"/>
        </w:rPr>
        <w:t xml:space="preserve">Este procedimiento tiene por objeto establecer las condiciones, actividades, responsabilidades y controles para lograr definir y establecer los lineamientos y actividades necesarias para la ejecución de la </w:t>
      </w:r>
      <w:r w:rsidR="00DC58E8" w:rsidRPr="00DC58E8">
        <w:rPr>
          <w:rFonts w:ascii="Arial" w:hAnsi="Arial" w:cs="Arial"/>
          <w:sz w:val="24"/>
          <w:szCs w:val="24"/>
        </w:rPr>
        <w:t>Revisión</w:t>
      </w:r>
      <w:r w:rsidRPr="00DC58E8">
        <w:rPr>
          <w:rFonts w:ascii="Arial" w:hAnsi="Arial" w:cs="Arial"/>
          <w:sz w:val="24"/>
          <w:szCs w:val="24"/>
        </w:rPr>
        <w:t xml:space="preserve"> por la </w:t>
      </w:r>
      <w:r w:rsidR="00DC58E8" w:rsidRPr="00DC58E8">
        <w:rPr>
          <w:rFonts w:ascii="Arial" w:hAnsi="Arial" w:cs="Arial"/>
          <w:sz w:val="24"/>
          <w:szCs w:val="24"/>
        </w:rPr>
        <w:t>Dirección</w:t>
      </w:r>
      <w:r w:rsidRPr="00DC58E8">
        <w:rPr>
          <w:rFonts w:ascii="Arial" w:hAnsi="Arial" w:cs="Arial"/>
          <w:sz w:val="24"/>
          <w:szCs w:val="24"/>
        </w:rPr>
        <w:t xml:space="preserve"> del Sistema de </w:t>
      </w:r>
      <w:r w:rsidR="00DC58E8" w:rsidRPr="00DC58E8">
        <w:rPr>
          <w:rFonts w:ascii="Arial" w:hAnsi="Arial" w:cs="Arial"/>
          <w:sz w:val="24"/>
          <w:szCs w:val="24"/>
        </w:rPr>
        <w:t>Gestión</w:t>
      </w:r>
      <w:r w:rsidR="0035122F">
        <w:rPr>
          <w:rFonts w:ascii="Arial" w:hAnsi="Arial" w:cs="Arial"/>
          <w:sz w:val="24"/>
          <w:szCs w:val="24"/>
        </w:rPr>
        <w:t xml:space="preserve"> Integral</w:t>
      </w:r>
      <w:r w:rsidRPr="00DC58E8">
        <w:rPr>
          <w:rFonts w:ascii="Arial" w:hAnsi="Arial" w:cs="Arial"/>
          <w:sz w:val="24"/>
          <w:szCs w:val="24"/>
        </w:rPr>
        <w:t xml:space="preserve"> de </w:t>
      </w:r>
      <w:r w:rsidR="0035122F">
        <w:rPr>
          <w:rFonts w:ascii="Arial" w:hAnsi="Arial" w:cs="Arial"/>
          <w:sz w:val="24"/>
          <w:szCs w:val="24"/>
        </w:rPr>
        <w:t>CELUTAXI CITY S.A.S.</w:t>
      </w:r>
      <w:r w:rsidRPr="00DC58E8">
        <w:rPr>
          <w:rFonts w:ascii="Arial" w:hAnsi="Arial" w:cs="Arial"/>
          <w:sz w:val="24"/>
          <w:szCs w:val="24"/>
        </w:rPr>
        <w:t>, de manera q</w:t>
      </w:r>
      <w:r w:rsidR="00DC58E8">
        <w:rPr>
          <w:rFonts w:ascii="Arial" w:hAnsi="Arial" w:cs="Arial"/>
          <w:sz w:val="24"/>
          <w:szCs w:val="24"/>
        </w:rPr>
        <w:t>ue mediante el análisis de dese</w:t>
      </w:r>
      <w:r w:rsidRPr="00DC58E8">
        <w:rPr>
          <w:rFonts w:ascii="Arial" w:hAnsi="Arial" w:cs="Arial"/>
          <w:sz w:val="24"/>
          <w:szCs w:val="24"/>
        </w:rPr>
        <w:t>mpeño del sistema puedan determinarse la conformidad del mismo con los requisitos establecidos y las oportunidades para la mejora en la organización.</w:t>
      </w:r>
    </w:p>
    <w:p w14:paraId="0A043115" w14:textId="77777777" w:rsidR="00447DB0" w:rsidRDefault="00447DB0" w:rsidP="00DC5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DBB5B0" w14:textId="77777777" w:rsidR="0035122F" w:rsidRPr="00DC58E8" w:rsidRDefault="0035122F" w:rsidP="00DC5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D61094" w14:textId="77777777" w:rsidR="00304127" w:rsidRPr="00DC58E8" w:rsidRDefault="0040030C" w:rsidP="00DC58E8">
      <w:pPr>
        <w:pStyle w:val="Ttulo1"/>
        <w:numPr>
          <w:ilvl w:val="0"/>
          <w:numId w:val="6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bookmarkStart w:id="2" w:name="_Toc534573545"/>
      <w:r w:rsidRPr="00DC58E8">
        <w:rPr>
          <w:rFonts w:ascii="Arial" w:hAnsi="Arial" w:cs="Arial"/>
          <w:b/>
          <w:color w:val="auto"/>
          <w:sz w:val="24"/>
          <w:szCs w:val="24"/>
        </w:rPr>
        <w:t>ALCANCE</w:t>
      </w:r>
      <w:bookmarkEnd w:id="2"/>
    </w:p>
    <w:p w14:paraId="3F46F055" w14:textId="77777777" w:rsidR="00447DB0" w:rsidRDefault="00447DB0" w:rsidP="00DC5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EBC4E" w14:textId="5EFB7993" w:rsidR="0040030C" w:rsidRDefault="0040030C" w:rsidP="00DC5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58E8">
        <w:rPr>
          <w:rFonts w:ascii="Arial" w:hAnsi="Arial" w:cs="Arial"/>
          <w:sz w:val="24"/>
          <w:szCs w:val="24"/>
        </w:rPr>
        <w:t xml:space="preserve">Aplica a todos los procesos que conforman la organización y comprende desde el análisis y verificación de los criterios e información para la revisión </w:t>
      </w:r>
      <w:r w:rsidR="0035122F">
        <w:rPr>
          <w:rFonts w:ascii="Arial" w:hAnsi="Arial" w:cs="Arial"/>
          <w:sz w:val="24"/>
          <w:szCs w:val="24"/>
        </w:rPr>
        <w:t>p</w:t>
      </w:r>
      <w:r w:rsidRPr="00DC58E8">
        <w:rPr>
          <w:rFonts w:ascii="Arial" w:hAnsi="Arial" w:cs="Arial"/>
          <w:sz w:val="24"/>
          <w:szCs w:val="24"/>
        </w:rPr>
        <w:t>or parte de la dirección hasta la elaboración y comunicación del informe.</w:t>
      </w:r>
    </w:p>
    <w:p w14:paraId="5C0AC47E" w14:textId="77777777" w:rsidR="00DC58E8" w:rsidRDefault="00DC58E8" w:rsidP="00DC5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20EC8B" w14:textId="77777777" w:rsidR="0035122F" w:rsidRPr="00DC58E8" w:rsidRDefault="0035122F" w:rsidP="00DC5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1F5103" w14:textId="77777777" w:rsidR="0040030C" w:rsidRDefault="00100B9E" w:rsidP="00100B9E">
      <w:pPr>
        <w:pStyle w:val="Ttulo1"/>
        <w:numPr>
          <w:ilvl w:val="0"/>
          <w:numId w:val="6"/>
        </w:numPr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bookmarkStart w:id="3" w:name="_Toc534573546"/>
      <w:r>
        <w:rPr>
          <w:rFonts w:ascii="Arial" w:hAnsi="Arial" w:cs="Arial"/>
          <w:b/>
          <w:color w:val="auto"/>
          <w:sz w:val="24"/>
          <w:szCs w:val="24"/>
        </w:rPr>
        <w:t>RESPONSABLES</w:t>
      </w:r>
      <w:bookmarkEnd w:id="3"/>
    </w:p>
    <w:p w14:paraId="3273A2A1" w14:textId="77777777" w:rsidR="00100B9E" w:rsidRPr="00100B9E" w:rsidRDefault="00100B9E" w:rsidP="00100B9E"/>
    <w:p w14:paraId="1932B95B" w14:textId="77777777" w:rsidR="0040030C" w:rsidRPr="0035122F" w:rsidRDefault="0040030C" w:rsidP="0035122F">
      <w:pPr>
        <w:pStyle w:val="Prrafodelista"/>
        <w:numPr>
          <w:ilvl w:val="0"/>
          <w:numId w:val="1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5122F">
        <w:rPr>
          <w:rFonts w:ascii="Arial" w:hAnsi="Arial" w:cs="Arial"/>
          <w:b/>
          <w:i/>
          <w:sz w:val="24"/>
          <w:szCs w:val="24"/>
        </w:rPr>
        <w:t xml:space="preserve">Alta dirección: </w:t>
      </w:r>
      <w:r w:rsidRPr="0035122F">
        <w:rPr>
          <w:rFonts w:ascii="Arial" w:hAnsi="Arial" w:cs="Arial"/>
          <w:sz w:val="24"/>
          <w:szCs w:val="24"/>
        </w:rPr>
        <w:t xml:space="preserve">Es la encargada de efectuar la revisión por la dirección, aunque puede delegar las funciones operativas d este proceso en otras personas. Aprueba las decisiones y acciones </w:t>
      </w:r>
      <w:r w:rsidR="00447DB0" w:rsidRPr="0035122F">
        <w:rPr>
          <w:rFonts w:ascii="Arial" w:hAnsi="Arial" w:cs="Arial"/>
          <w:sz w:val="24"/>
          <w:szCs w:val="24"/>
        </w:rPr>
        <w:t>extraídas</w:t>
      </w:r>
      <w:r w:rsidRPr="0035122F">
        <w:rPr>
          <w:rFonts w:ascii="Arial" w:hAnsi="Arial" w:cs="Arial"/>
          <w:sz w:val="24"/>
          <w:szCs w:val="24"/>
        </w:rPr>
        <w:t xml:space="preserve"> de este proceso.</w:t>
      </w:r>
    </w:p>
    <w:p w14:paraId="49FD9ABF" w14:textId="4548B840" w:rsidR="0040030C" w:rsidRPr="0035122F" w:rsidRDefault="0040030C" w:rsidP="0035122F">
      <w:pPr>
        <w:pStyle w:val="Prrafodelista"/>
        <w:numPr>
          <w:ilvl w:val="0"/>
          <w:numId w:val="1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5122F">
        <w:rPr>
          <w:rFonts w:ascii="Arial" w:hAnsi="Arial" w:cs="Arial"/>
          <w:b/>
          <w:i/>
          <w:sz w:val="24"/>
          <w:szCs w:val="24"/>
        </w:rPr>
        <w:t>Coordinador del sistema de gestión</w:t>
      </w:r>
      <w:r w:rsidR="00100B9E">
        <w:rPr>
          <w:rFonts w:ascii="Arial" w:hAnsi="Arial" w:cs="Arial"/>
          <w:b/>
          <w:i/>
          <w:sz w:val="24"/>
          <w:szCs w:val="24"/>
        </w:rPr>
        <w:t xml:space="preserve"> integral</w:t>
      </w:r>
      <w:r w:rsidRPr="0035122F">
        <w:rPr>
          <w:rFonts w:ascii="Arial" w:hAnsi="Arial" w:cs="Arial"/>
          <w:sz w:val="24"/>
          <w:szCs w:val="24"/>
        </w:rPr>
        <w:t xml:space="preserve">: Es la persona encargada de </w:t>
      </w:r>
      <w:r w:rsidR="008543BA" w:rsidRPr="0035122F">
        <w:rPr>
          <w:rFonts w:ascii="Arial" w:hAnsi="Arial" w:cs="Arial"/>
          <w:sz w:val="24"/>
          <w:szCs w:val="24"/>
        </w:rPr>
        <w:t>coordinar</w:t>
      </w:r>
      <w:r w:rsidRPr="0035122F">
        <w:rPr>
          <w:rFonts w:ascii="Arial" w:hAnsi="Arial" w:cs="Arial"/>
          <w:sz w:val="24"/>
          <w:szCs w:val="24"/>
        </w:rPr>
        <w:t xml:space="preserve"> la revisión por la alta dirección, establecer las acciones definidas que la competan y revisar que se cumplan.</w:t>
      </w:r>
    </w:p>
    <w:p w14:paraId="21265E31" w14:textId="77777777" w:rsidR="0040030C" w:rsidRPr="0035122F" w:rsidRDefault="0040030C" w:rsidP="0035122F">
      <w:pPr>
        <w:pStyle w:val="Prrafodelista"/>
        <w:numPr>
          <w:ilvl w:val="0"/>
          <w:numId w:val="1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5122F">
        <w:rPr>
          <w:rFonts w:ascii="Arial" w:hAnsi="Arial" w:cs="Arial"/>
          <w:b/>
          <w:i/>
          <w:sz w:val="24"/>
          <w:szCs w:val="24"/>
        </w:rPr>
        <w:t>Cada líder de proceso</w:t>
      </w:r>
      <w:r w:rsidRPr="0035122F">
        <w:rPr>
          <w:rFonts w:ascii="Arial" w:hAnsi="Arial" w:cs="Arial"/>
          <w:sz w:val="24"/>
          <w:szCs w:val="24"/>
        </w:rPr>
        <w:t xml:space="preserve"> o jefe de área es responsable de presentar el informe de gestión respectivo que alimente la revisión por la dirección.</w:t>
      </w:r>
    </w:p>
    <w:p w14:paraId="57F8383E" w14:textId="77777777" w:rsidR="0040030C" w:rsidRPr="00DC58E8" w:rsidRDefault="0040030C" w:rsidP="008543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92966F" w14:textId="77777777" w:rsidR="0040030C" w:rsidRPr="008543BA" w:rsidRDefault="0040030C" w:rsidP="008543BA">
      <w:pPr>
        <w:pStyle w:val="Ttulo1"/>
        <w:numPr>
          <w:ilvl w:val="0"/>
          <w:numId w:val="6"/>
        </w:numPr>
        <w:spacing w:before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4" w:name="_Toc534573547"/>
      <w:r w:rsidRPr="008543BA">
        <w:rPr>
          <w:rFonts w:ascii="Arial" w:hAnsi="Arial" w:cs="Arial"/>
          <w:b/>
          <w:color w:val="000000" w:themeColor="text1"/>
          <w:sz w:val="24"/>
          <w:szCs w:val="24"/>
        </w:rPr>
        <w:t>DEFINICIONES:</w:t>
      </w:r>
      <w:bookmarkEnd w:id="4"/>
    </w:p>
    <w:p w14:paraId="5AA22073" w14:textId="77777777" w:rsidR="0040030C" w:rsidRPr="00DC58E8" w:rsidRDefault="0040030C" w:rsidP="00DC58E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3CCD9" w14:textId="77777777" w:rsidR="0040030C" w:rsidRPr="00100B9E" w:rsidRDefault="007F25F9" w:rsidP="00100B9E">
      <w:pPr>
        <w:pStyle w:val="Prrafodelista"/>
        <w:numPr>
          <w:ilvl w:val="0"/>
          <w:numId w:val="12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0B9E">
        <w:rPr>
          <w:rFonts w:ascii="Arial" w:hAnsi="Arial" w:cs="Arial"/>
          <w:b/>
          <w:i/>
          <w:color w:val="000000" w:themeColor="text1"/>
          <w:sz w:val="24"/>
          <w:szCs w:val="24"/>
        </w:rPr>
        <w:t>Alta dirección</w:t>
      </w:r>
      <w:r w:rsidRPr="00100B9E">
        <w:rPr>
          <w:rFonts w:ascii="Arial" w:hAnsi="Arial" w:cs="Arial"/>
          <w:sz w:val="24"/>
          <w:szCs w:val="24"/>
        </w:rPr>
        <w:t>: Persona o grupo de personas que dirigen o controlan una organización al más alto nivel.</w:t>
      </w:r>
    </w:p>
    <w:p w14:paraId="2A9657FB" w14:textId="77777777" w:rsidR="007F25F9" w:rsidRPr="00100B9E" w:rsidRDefault="007F25F9" w:rsidP="00100B9E">
      <w:pPr>
        <w:pStyle w:val="Prrafodelista"/>
        <w:numPr>
          <w:ilvl w:val="0"/>
          <w:numId w:val="12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0B9E">
        <w:rPr>
          <w:rFonts w:ascii="Arial" w:hAnsi="Arial" w:cs="Arial"/>
          <w:b/>
          <w:i/>
          <w:color w:val="000000" w:themeColor="text1"/>
          <w:sz w:val="24"/>
          <w:szCs w:val="24"/>
        </w:rPr>
        <w:t>Mejora continua</w:t>
      </w:r>
      <w:r w:rsidRPr="00100B9E">
        <w:rPr>
          <w:rFonts w:ascii="Arial" w:hAnsi="Arial" w:cs="Arial"/>
          <w:sz w:val="24"/>
          <w:szCs w:val="24"/>
        </w:rPr>
        <w:t>: Actividad recurrente que tiene por objeto aumentar la capacidad de la empresa para cumplir con los requisitos de los clientes, legales, normativos y de la organización.</w:t>
      </w:r>
    </w:p>
    <w:p w14:paraId="64BA0608" w14:textId="77777777" w:rsidR="007F25F9" w:rsidRPr="00100B9E" w:rsidRDefault="00642F89" w:rsidP="00100B9E">
      <w:pPr>
        <w:pStyle w:val="Prrafodelista"/>
        <w:numPr>
          <w:ilvl w:val="0"/>
          <w:numId w:val="12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0B9E">
        <w:rPr>
          <w:rFonts w:ascii="Arial" w:hAnsi="Arial" w:cs="Arial"/>
          <w:b/>
          <w:i/>
          <w:color w:val="000000" w:themeColor="text1"/>
          <w:sz w:val="24"/>
          <w:szCs w:val="24"/>
        </w:rPr>
        <w:t>Revisión por la dirección</w:t>
      </w:r>
      <w:r w:rsidRPr="00100B9E">
        <w:rPr>
          <w:rFonts w:ascii="Arial" w:hAnsi="Arial" w:cs="Arial"/>
          <w:sz w:val="24"/>
          <w:szCs w:val="24"/>
        </w:rPr>
        <w:t>: Actividad emprendida para asegurar la conveniencia, la adecuación y eficacia del sistema de gestión.</w:t>
      </w:r>
    </w:p>
    <w:p w14:paraId="4F86568B" w14:textId="77777777" w:rsidR="00642F89" w:rsidRPr="00100B9E" w:rsidRDefault="00642F89" w:rsidP="00100B9E">
      <w:pPr>
        <w:pStyle w:val="Prrafodelista"/>
        <w:numPr>
          <w:ilvl w:val="0"/>
          <w:numId w:val="12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0B9E">
        <w:rPr>
          <w:rFonts w:ascii="Arial" w:hAnsi="Arial" w:cs="Arial"/>
          <w:b/>
          <w:i/>
          <w:color w:val="000000" w:themeColor="text1"/>
          <w:sz w:val="24"/>
          <w:szCs w:val="24"/>
        </w:rPr>
        <w:t>Sistema de gestión</w:t>
      </w:r>
      <w:r w:rsidR="00100B9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integral</w:t>
      </w:r>
      <w:r w:rsidRPr="00100B9E">
        <w:rPr>
          <w:rFonts w:ascii="Arial" w:hAnsi="Arial" w:cs="Arial"/>
          <w:sz w:val="24"/>
          <w:szCs w:val="24"/>
        </w:rPr>
        <w:t xml:space="preserve">: Sistema de gestión </w:t>
      </w:r>
      <w:r w:rsidR="00100B9E">
        <w:rPr>
          <w:rFonts w:ascii="Arial" w:hAnsi="Arial" w:cs="Arial"/>
          <w:sz w:val="24"/>
          <w:szCs w:val="24"/>
        </w:rPr>
        <w:t xml:space="preserve">integral </w:t>
      </w:r>
      <w:r w:rsidRPr="00100B9E">
        <w:rPr>
          <w:rFonts w:ascii="Arial" w:hAnsi="Arial" w:cs="Arial"/>
          <w:sz w:val="24"/>
          <w:szCs w:val="24"/>
        </w:rPr>
        <w:t>para dirigir y controlar a la organización, a partir del funcionamiento articulado y complementario de los requisitos de sistema de gestión de calidad SGC, de los elementos definidos en el Sistema de Gestión en Seguridad y Salud en el Trabajo SG-SST y sistema de gestión ambiental SGA.</w:t>
      </w:r>
    </w:p>
    <w:p w14:paraId="6FB2F313" w14:textId="77777777" w:rsidR="00642F89" w:rsidRPr="00100B9E" w:rsidRDefault="00642F89" w:rsidP="00100B9E">
      <w:pPr>
        <w:pStyle w:val="Prrafodelista"/>
        <w:numPr>
          <w:ilvl w:val="0"/>
          <w:numId w:val="12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0B9E">
        <w:rPr>
          <w:rFonts w:ascii="Arial" w:hAnsi="Arial" w:cs="Arial"/>
          <w:b/>
          <w:i/>
          <w:sz w:val="24"/>
          <w:szCs w:val="24"/>
        </w:rPr>
        <w:lastRenderedPageBreak/>
        <w:t>Acción correctiva</w:t>
      </w:r>
      <w:r w:rsidRPr="00100B9E">
        <w:rPr>
          <w:rFonts w:ascii="Arial" w:hAnsi="Arial" w:cs="Arial"/>
          <w:sz w:val="24"/>
          <w:szCs w:val="24"/>
        </w:rPr>
        <w:t>: Conjunto de acciones tomadas para eliminar las causas de una No conformidad detectada u otra situación indeseable.</w:t>
      </w:r>
    </w:p>
    <w:p w14:paraId="3F242546" w14:textId="77777777" w:rsidR="00556677" w:rsidRPr="00100B9E" w:rsidRDefault="00556677" w:rsidP="00100B9E">
      <w:pPr>
        <w:pStyle w:val="Prrafodelista"/>
        <w:numPr>
          <w:ilvl w:val="0"/>
          <w:numId w:val="12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0B9E">
        <w:rPr>
          <w:rFonts w:ascii="Arial" w:hAnsi="Arial" w:cs="Arial"/>
          <w:b/>
          <w:i/>
          <w:sz w:val="24"/>
          <w:szCs w:val="24"/>
        </w:rPr>
        <w:t>Acción preventiva</w:t>
      </w:r>
      <w:r w:rsidRPr="00100B9E">
        <w:rPr>
          <w:rFonts w:ascii="Arial" w:hAnsi="Arial" w:cs="Arial"/>
          <w:sz w:val="24"/>
          <w:szCs w:val="24"/>
        </w:rPr>
        <w:t>: Conjunto de acciones tomadas para eliminar las causas de una no conformidad potencial u otra situación potencialmente indeseable.</w:t>
      </w:r>
    </w:p>
    <w:p w14:paraId="68B6D48E" w14:textId="77777777" w:rsidR="00556677" w:rsidRPr="00100B9E" w:rsidRDefault="00556677" w:rsidP="00100B9E">
      <w:pPr>
        <w:pStyle w:val="Prrafodelista"/>
        <w:numPr>
          <w:ilvl w:val="0"/>
          <w:numId w:val="12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0B9E">
        <w:rPr>
          <w:rFonts w:ascii="Arial" w:hAnsi="Arial" w:cs="Arial"/>
          <w:b/>
          <w:i/>
          <w:sz w:val="24"/>
          <w:szCs w:val="24"/>
        </w:rPr>
        <w:t>Efectividad</w:t>
      </w:r>
      <w:r w:rsidRPr="00100B9E">
        <w:rPr>
          <w:rFonts w:ascii="Arial" w:hAnsi="Arial" w:cs="Arial"/>
          <w:sz w:val="24"/>
          <w:szCs w:val="24"/>
        </w:rPr>
        <w:t>: Medida de impacto de la gestión tanto en el logro de los resultados planificados, como en el manejo de los recursos utilizados y disponibles.</w:t>
      </w:r>
    </w:p>
    <w:p w14:paraId="49053B87" w14:textId="77777777" w:rsidR="00556677" w:rsidRPr="00100B9E" w:rsidRDefault="00556677" w:rsidP="00100B9E">
      <w:pPr>
        <w:pStyle w:val="Prrafodelista"/>
        <w:numPr>
          <w:ilvl w:val="0"/>
          <w:numId w:val="12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0B9E">
        <w:rPr>
          <w:rFonts w:ascii="Arial" w:hAnsi="Arial" w:cs="Arial"/>
          <w:b/>
          <w:i/>
          <w:sz w:val="24"/>
          <w:szCs w:val="24"/>
        </w:rPr>
        <w:t>Eficacia</w:t>
      </w:r>
      <w:r w:rsidRPr="00100B9E">
        <w:rPr>
          <w:rFonts w:ascii="Arial" w:hAnsi="Arial" w:cs="Arial"/>
          <w:sz w:val="24"/>
          <w:szCs w:val="24"/>
        </w:rPr>
        <w:t>: Grado en el que se realizan las actividades planificadas y se alcanzan los resultados planificados.</w:t>
      </w:r>
    </w:p>
    <w:p w14:paraId="68C9921E" w14:textId="77777777" w:rsidR="00556677" w:rsidRPr="00100B9E" w:rsidRDefault="00556677" w:rsidP="00100B9E">
      <w:pPr>
        <w:pStyle w:val="Prrafodelista"/>
        <w:numPr>
          <w:ilvl w:val="0"/>
          <w:numId w:val="12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0B9E">
        <w:rPr>
          <w:rFonts w:ascii="Arial" w:hAnsi="Arial" w:cs="Arial"/>
          <w:b/>
          <w:i/>
          <w:sz w:val="24"/>
          <w:szCs w:val="24"/>
        </w:rPr>
        <w:t>Eficiencia</w:t>
      </w:r>
      <w:r w:rsidRPr="00100B9E">
        <w:rPr>
          <w:rFonts w:ascii="Arial" w:hAnsi="Arial" w:cs="Arial"/>
          <w:sz w:val="24"/>
          <w:szCs w:val="24"/>
        </w:rPr>
        <w:t>: Relación entre el resultado alcanzado y los recursos utilizados.</w:t>
      </w:r>
    </w:p>
    <w:p w14:paraId="17F76E34" w14:textId="77777777" w:rsidR="00556677" w:rsidRDefault="00556677" w:rsidP="008543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4B8A8C" w14:textId="77777777" w:rsidR="00100B9E" w:rsidRPr="00DC58E8" w:rsidRDefault="00100B9E" w:rsidP="008543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0EE58B" w14:textId="77777777" w:rsidR="00556677" w:rsidRPr="008543BA" w:rsidRDefault="00556677" w:rsidP="008543BA">
      <w:pPr>
        <w:pStyle w:val="Ttulo1"/>
        <w:numPr>
          <w:ilvl w:val="0"/>
          <w:numId w:val="6"/>
        </w:numPr>
        <w:spacing w:before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5" w:name="_Toc534573548"/>
      <w:r w:rsidRPr="008543BA">
        <w:rPr>
          <w:rFonts w:ascii="Arial" w:hAnsi="Arial" w:cs="Arial"/>
          <w:b/>
          <w:color w:val="000000" w:themeColor="text1"/>
          <w:sz w:val="24"/>
          <w:szCs w:val="24"/>
        </w:rPr>
        <w:t>GENERALIDADES</w:t>
      </w:r>
      <w:bookmarkEnd w:id="5"/>
    </w:p>
    <w:p w14:paraId="4988C051" w14:textId="77777777" w:rsidR="008543BA" w:rsidRDefault="008543BA" w:rsidP="008543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46AD75" w14:textId="77777777" w:rsidR="00556677" w:rsidRPr="00DC58E8" w:rsidRDefault="00556677" w:rsidP="00DC58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8E8">
        <w:rPr>
          <w:rFonts w:ascii="Arial" w:hAnsi="Arial" w:cs="Arial"/>
          <w:sz w:val="24"/>
          <w:szCs w:val="24"/>
        </w:rPr>
        <w:t>Para propósitos de este procedimiento, deberán cumplirse las siguientes condiciones:</w:t>
      </w:r>
    </w:p>
    <w:p w14:paraId="187926AA" w14:textId="77777777" w:rsidR="00556677" w:rsidRDefault="00556677" w:rsidP="00100B9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43BA">
        <w:rPr>
          <w:rFonts w:ascii="Arial" w:hAnsi="Arial" w:cs="Arial"/>
          <w:sz w:val="24"/>
          <w:szCs w:val="24"/>
        </w:rPr>
        <w:t xml:space="preserve">La revisión por la dirección es una actividad que debe realizar la alta dirección de </w:t>
      </w:r>
      <w:r w:rsidR="00100B9E">
        <w:rPr>
          <w:rFonts w:ascii="Arial" w:hAnsi="Arial" w:cs="Arial"/>
          <w:sz w:val="24"/>
          <w:szCs w:val="24"/>
        </w:rPr>
        <w:t>CELUTAXI CITY S.A.S</w:t>
      </w:r>
      <w:r w:rsidRPr="008543BA">
        <w:rPr>
          <w:rFonts w:ascii="Arial" w:hAnsi="Arial" w:cs="Arial"/>
          <w:sz w:val="24"/>
          <w:szCs w:val="24"/>
        </w:rPr>
        <w:t xml:space="preserve">., con el fin de asegurar la conveniencia, adecuación, eficacia, eficiencia y efectividad del Sistema de Gestión en la organización. </w:t>
      </w:r>
      <w:r w:rsidR="00D37E32" w:rsidRPr="008543BA">
        <w:rPr>
          <w:rFonts w:ascii="Arial" w:hAnsi="Arial" w:cs="Arial"/>
          <w:sz w:val="24"/>
          <w:szCs w:val="24"/>
        </w:rPr>
        <w:t xml:space="preserve"> Esta actividad será realizada una vez al año y estará </w:t>
      </w:r>
      <w:r w:rsidR="00100B9E">
        <w:rPr>
          <w:rFonts w:ascii="Arial" w:hAnsi="Arial" w:cs="Arial"/>
          <w:sz w:val="24"/>
          <w:szCs w:val="24"/>
        </w:rPr>
        <w:t>liderada por la Gerencia.</w:t>
      </w:r>
    </w:p>
    <w:p w14:paraId="7ACD1455" w14:textId="77777777" w:rsidR="00100B9E" w:rsidRPr="00100B9E" w:rsidRDefault="00100B9E" w:rsidP="00100B9E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891F325" w14:textId="77777777" w:rsidR="00D37E32" w:rsidRDefault="00D37E32" w:rsidP="008543BA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543BA">
        <w:rPr>
          <w:rFonts w:ascii="Arial" w:hAnsi="Arial" w:cs="Arial"/>
          <w:sz w:val="24"/>
          <w:szCs w:val="24"/>
        </w:rPr>
        <w:t xml:space="preserve">La programación de la </w:t>
      </w:r>
      <w:r w:rsidR="008543BA" w:rsidRPr="008543BA">
        <w:rPr>
          <w:rFonts w:ascii="Arial" w:hAnsi="Arial" w:cs="Arial"/>
          <w:sz w:val="24"/>
          <w:szCs w:val="24"/>
        </w:rPr>
        <w:t>Revisión</w:t>
      </w:r>
      <w:r w:rsidRPr="008543BA">
        <w:rPr>
          <w:rFonts w:ascii="Arial" w:hAnsi="Arial" w:cs="Arial"/>
          <w:sz w:val="24"/>
          <w:szCs w:val="24"/>
        </w:rPr>
        <w:t xml:space="preserve"> por la </w:t>
      </w:r>
      <w:r w:rsidR="008543BA" w:rsidRPr="008543BA">
        <w:rPr>
          <w:rFonts w:ascii="Arial" w:hAnsi="Arial" w:cs="Arial"/>
          <w:sz w:val="24"/>
          <w:szCs w:val="24"/>
        </w:rPr>
        <w:t>Dirección</w:t>
      </w:r>
      <w:r w:rsidRPr="008543BA">
        <w:rPr>
          <w:rFonts w:ascii="Arial" w:hAnsi="Arial" w:cs="Arial"/>
          <w:sz w:val="24"/>
          <w:szCs w:val="24"/>
        </w:rPr>
        <w:t xml:space="preserve"> </w:t>
      </w:r>
      <w:r w:rsidR="008543BA" w:rsidRPr="008543BA">
        <w:rPr>
          <w:rFonts w:ascii="Arial" w:hAnsi="Arial" w:cs="Arial"/>
          <w:sz w:val="24"/>
          <w:szCs w:val="24"/>
        </w:rPr>
        <w:t>está</w:t>
      </w:r>
      <w:r w:rsidR="00100B9E">
        <w:rPr>
          <w:rFonts w:ascii="Arial" w:hAnsi="Arial" w:cs="Arial"/>
          <w:sz w:val="24"/>
          <w:szCs w:val="24"/>
        </w:rPr>
        <w:t xml:space="preserve"> a cargo de la Gerencia</w:t>
      </w:r>
      <w:r w:rsidRPr="008543BA">
        <w:rPr>
          <w:rFonts w:ascii="Arial" w:hAnsi="Arial" w:cs="Arial"/>
          <w:sz w:val="24"/>
          <w:szCs w:val="24"/>
        </w:rPr>
        <w:t xml:space="preserve"> quien </w:t>
      </w:r>
      <w:r w:rsidR="008543BA" w:rsidRPr="008543BA">
        <w:rPr>
          <w:rFonts w:ascii="Arial" w:hAnsi="Arial" w:cs="Arial"/>
          <w:sz w:val="24"/>
          <w:szCs w:val="24"/>
        </w:rPr>
        <w:t>establecerá</w:t>
      </w:r>
      <w:r w:rsidRPr="008543BA">
        <w:rPr>
          <w:rFonts w:ascii="Arial" w:hAnsi="Arial" w:cs="Arial"/>
          <w:sz w:val="24"/>
          <w:szCs w:val="24"/>
        </w:rPr>
        <w:t xml:space="preserve"> la fecha para la misma después de haberse ejecutado las </w:t>
      </w:r>
      <w:r w:rsidR="008543BA" w:rsidRPr="008543BA">
        <w:rPr>
          <w:rFonts w:ascii="Arial" w:hAnsi="Arial" w:cs="Arial"/>
          <w:sz w:val="24"/>
          <w:szCs w:val="24"/>
        </w:rPr>
        <w:t>auditorías</w:t>
      </w:r>
      <w:r w:rsidRPr="008543BA">
        <w:rPr>
          <w:rFonts w:ascii="Arial" w:hAnsi="Arial" w:cs="Arial"/>
          <w:sz w:val="24"/>
          <w:szCs w:val="24"/>
        </w:rPr>
        <w:t xml:space="preserve"> internas y evaluaciones de desempeño, que constituye un insumo de entrada fundamental para la revisión.</w:t>
      </w:r>
    </w:p>
    <w:p w14:paraId="0229AC6F" w14:textId="77777777" w:rsidR="00F921E0" w:rsidRPr="008543BA" w:rsidRDefault="00F921E0" w:rsidP="00F921E0">
      <w:pPr>
        <w:pStyle w:val="Prrafodelista"/>
        <w:spacing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p w14:paraId="13C8D793" w14:textId="77777777" w:rsidR="00D37E32" w:rsidRDefault="00D37E32" w:rsidP="008543BA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543BA">
        <w:rPr>
          <w:rFonts w:ascii="Arial" w:hAnsi="Arial" w:cs="Arial"/>
          <w:sz w:val="24"/>
          <w:szCs w:val="24"/>
        </w:rPr>
        <w:t xml:space="preserve">Con aproximadamente un mes de anticipación a la fecha de realización de la revisión por la dirección, los líderes de proceso deberán realizar revisión del sistema de gestión </w:t>
      </w:r>
      <w:r w:rsidR="00F921E0">
        <w:rPr>
          <w:rFonts w:ascii="Arial" w:hAnsi="Arial" w:cs="Arial"/>
          <w:sz w:val="24"/>
          <w:szCs w:val="24"/>
        </w:rPr>
        <w:t xml:space="preserve">integral </w:t>
      </w:r>
      <w:r w:rsidRPr="008543BA">
        <w:rPr>
          <w:rFonts w:ascii="Arial" w:hAnsi="Arial" w:cs="Arial"/>
          <w:sz w:val="24"/>
          <w:szCs w:val="24"/>
        </w:rPr>
        <w:t>en sus procesos, teniendo en cuenta la siguiente información:</w:t>
      </w:r>
    </w:p>
    <w:p w14:paraId="1B02CD31" w14:textId="77777777" w:rsidR="008543BA" w:rsidRPr="008543BA" w:rsidRDefault="008543BA" w:rsidP="008543BA">
      <w:pPr>
        <w:pStyle w:val="Prrafodelista"/>
        <w:spacing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p w14:paraId="5586906A" w14:textId="77777777" w:rsidR="00D37E32" w:rsidRPr="00DC58E8" w:rsidRDefault="00D37E32" w:rsidP="00DC58E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8E8">
        <w:rPr>
          <w:rFonts w:ascii="Arial" w:hAnsi="Arial" w:cs="Arial"/>
          <w:sz w:val="24"/>
          <w:szCs w:val="24"/>
        </w:rPr>
        <w:t xml:space="preserve">El resultado de las </w:t>
      </w:r>
      <w:r w:rsidR="00621DD7" w:rsidRPr="00DC58E8">
        <w:rPr>
          <w:rFonts w:ascii="Arial" w:hAnsi="Arial" w:cs="Arial"/>
          <w:sz w:val="24"/>
          <w:szCs w:val="24"/>
        </w:rPr>
        <w:t>auditorías</w:t>
      </w:r>
      <w:r w:rsidRPr="00DC58E8">
        <w:rPr>
          <w:rFonts w:ascii="Arial" w:hAnsi="Arial" w:cs="Arial"/>
          <w:sz w:val="24"/>
          <w:szCs w:val="24"/>
        </w:rPr>
        <w:t xml:space="preserve"> realizadas en el periodo. Esto incluye las </w:t>
      </w:r>
      <w:r w:rsidR="00621DD7" w:rsidRPr="00DC58E8">
        <w:rPr>
          <w:rFonts w:ascii="Arial" w:hAnsi="Arial" w:cs="Arial"/>
          <w:sz w:val="24"/>
          <w:szCs w:val="24"/>
        </w:rPr>
        <w:t>auditorías</w:t>
      </w:r>
      <w:r w:rsidRPr="00DC58E8">
        <w:rPr>
          <w:rFonts w:ascii="Arial" w:hAnsi="Arial" w:cs="Arial"/>
          <w:sz w:val="24"/>
          <w:szCs w:val="24"/>
        </w:rPr>
        <w:t xml:space="preserve"> internas y las realizadas por otros organismos que pudieran aportar elementos para la mejora del sistema. De las auditorias se tendrá en cuenta la frecuencia de las mismas, el </w:t>
      </w:r>
      <w:r w:rsidR="00621DD7" w:rsidRPr="00DC58E8">
        <w:rPr>
          <w:rFonts w:ascii="Arial" w:hAnsi="Arial" w:cs="Arial"/>
          <w:sz w:val="24"/>
          <w:szCs w:val="24"/>
        </w:rPr>
        <w:t>número</w:t>
      </w:r>
      <w:r w:rsidRPr="00DC58E8">
        <w:rPr>
          <w:rFonts w:ascii="Arial" w:hAnsi="Arial" w:cs="Arial"/>
          <w:sz w:val="24"/>
          <w:szCs w:val="24"/>
        </w:rPr>
        <w:t xml:space="preserve"> y tipo de no conformidades detectadas, la concentración de las mismas en los diferentes procesos y su repetición en la organización.</w:t>
      </w:r>
    </w:p>
    <w:p w14:paraId="265F1484" w14:textId="77777777" w:rsidR="00D37E32" w:rsidRPr="00DC58E8" w:rsidRDefault="00D37E32" w:rsidP="00DC58E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8E8">
        <w:rPr>
          <w:rFonts w:ascii="Arial" w:hAnsi="Arial" w:cs="Arial"/>
          <w:sz w:val="24"/>
          <w:szCs w:val="24"/>
        </w:rPr>
        <w:t xml:space="preserve">La retroalimentación del cliente, representada por la gestión de las PQR y el resultado de las encuestas de satisfacción, </w:t>
      </w:r>
      <w:r w:rsidR="00621DD7" w:rsidRPr="00DC58E8">
        <w:rPr>
          <w:rFonts w:ascii="Arial" w:hAnsi="Arial" w:cs="Arial"/>
          <w:sz w:val="24"/>
          <w:szCs w:val="24"/>
        </w:rPr>
        <w:t>así</w:t>
      </w:r>
      <w:r w:rsidRPr="00DC58E8">
        <w:rPr>
          <w:rFonts w:ascii="Arial" w:hAnsi="Arial" w:cs="Arial"/>
          <w:sz w:val="24"/>
          <w:szCs w:val="24"/>
        </w:rPr>
        <w:t xml:space="preserve"> como las acciones derivadas de las mismas.</w:t>
      </w:r>
    </w:p>
    <w:p w14:paraId="28A2D5E9" w14:textId="77777777" w:rsidR="00D37E32" w:rsidRPr="00DC58E8" w:rsidRDefault="00D37E32" w:rsidP="00DC58E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8E8">
        <w:rPr>
          <w:rFonts w:ascii="Arial" w:hAnsi="Arial" w:cs="Arial"/>
          <w:sz w:val="24"/>
          <w:szCs w:val="24"/>
        </w:rPr>
        <w:t xml:space="preserve">El desempeño de los procesos consolidado a través de los indicadores de gestión de cada uno de ellos y la conformidad del </w:t>
      </w:r>
      <w:r w:rsidR="005059E9">
        <w:rPr>
          <w:rFonts w:ascii="Arial" w:hAnsi="Arial" w:cs="Arial"/>
          <w:sz w:val="24"/>
          <w:szCs w:val="24"/>
        </w:rPr>
        <w:t>servicio</w:t>
      </w:r>
      <w:r w:rsidRPr="00DC58E8">
        <w:rPr>
          <w:rFonts w:ascii="Arial" w:hAnsi="Arial" w:cs="Arial"/>
          <w:sz w:val="24"/>
          <w:szCs w:val="24"/>
        </w:rPr>
        <w:t xml:space="preserve"> evaluada </w:t>
      </w:r>
      <w:r w:rsidR="005059E9">
        <w:rPr>
          <w:rFonts w:ascii="Arial" w:hAnsi="Arial" w:cs="Arial"/>
          <w:sz w:val="24"/>
          <w:szCs w:val="24"/>
        </w:rPr>
        <w:lastRenderedPageBreak/>
        <w:t>a través de la gestión de la</w:t>
      </w:r>
      <w:r w:rsidRPr="00DC58E8">
        <w:rPr>
          <w:rFonts w:ascii="Arial" w:hAnsi="Arial" w:cs="Arial"/>
          <w:sz w:val="24"/>
          <w:szCs w:val="24"/>
        </w:rPr>
        <w:t xml:space="preserve">s </w:t>
      </w:r>
      <w:r w:rsidR="005059E9">
        <w:rPr>
          <w:rFonts w:ascii="Arial" w:hAnsi="Arial" w:cs="Arial"/>
          <w:sz w:val="24"/>
          <w:szCs w:val="24"/>
        </w:rPr>
        <w:t>Salidas no Conformes detectadas y gestionada</w:t>
      </w:r>
      <w:r w:rsidRPr="00DC58E8">
        <w:rPr>
          <w:rFonts w:ascii="Arial" w:hAnsi="Arial" w:cs="Arial"/>
          <w:sz w:val="24"/>
          <w:szCs w:val="24"/>
        </w:rPr>
        <w:t>s.</w:t>
      </w:r>
    </w:p>
    <w:p w14:paraId="09F509D7" w14:textId="45EF1FBD" w:rsidR="00F35FA4" w:rsidRPr="00DC58E8" w:rsidRDefault="00F35FA4" w:rsidP="00DC58E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8E8">
        <w:rPr>
          <w:rFonts w:ascii="Arial" w:hAnsi="Arial" w:cs="Arial"/>
          <w:sz w:val="24"/>
          <w:szCs w:val="24"/>
        </w:rPr>
        <w:t xml:space="preserve">El estado de las acciones correctivas y preventivas. Esto incluye el avance en la gestión de las acciones </w:t>
      </w:r>
      <w:r w:rsidR="00764786" w:rsidRPr="00DC58E8">
        <w:rPr>
          <w:rFonts w:ascii="Arial" w:hAnsi="Arial" w:cs="Arial"/>
          <w:sz w:val="24"/>
          <w:szCs w:val="24"/>
        </w:rPr>
        <w:t>individuales,</w:t>
      </w:r>
      <w:r w:rsidRPr="00DC58E8">
        <w:rPr>
          <w:rFonts w:ascii="Arial" w:hAnsi="Arial" w:cs="Arial"/>
          <w:sz w:val="24"/>
          <w:szCs w:val="24"/>
        </w:rPr>
        <w:t xml:space="preserve"> </w:t>
      </w:r>
      <w:r w:rsidR="005059E9" w:rsidRPr="00DC58E8">
        <w:rPr>
          <w:rFonts w:ascii="Arial" w:hAnsi="Arial" w:cs="Arial"/>
          <w:sz w:val="24"/>
          <w:szCs w:val="24"/>
        </w:rPr>
        <w:t>así</w:t>
      </w:r>
      <w:r w:rsidRPr="00DC58E8">
        <w:rPr>
          <w:rFonts w:ascii="Arial" w:hAnsi="Arial" w:cs="Arial"/>
          <w:sz w:val="24"/>
          <w:szCs w:val="24"/>
        </w:rPr>
        <w:t xml:space="preserve"> como los planes de mejoramiento, medido a través del indicador de cierre de acciones preventivas y correctivas.</w:t>
      </w:r>
    </w:p>
    <w:p w14:paraId="18872771" w14:textId="06F77705" w:rsidR="00F35FA4" w:rsidRPr="00DC58E8" w:rsidRDefault="00764786" w:rsidP="00DC58E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8E8">
        <w:rPr>
          <w:rFonts w:ascii="Arial" w:hAnsi="Arial" w:cs="Arial"/>
          <w:sz w:val="24"/>
          <w:szCs w:val="24"/>
        </w:rPr>
        <w:t>El nivel</w:t>
      </w:r>
      <w:r w:rsidR="00F35FA4" w:rsidRPr="00DC58E8">
        <w:rPr>
          <w:rFonts w:ascii="Arial" w:hAnsi="Arial" w:cs="Arial"/>
          <w:sz w:val="24"/>
          <w:szCs w:val="24"/>
        </w:rPr>
        <w:t xml:space="preserve"> de seguimiento a las acciones derivadas de revisiones previas, lo cual aplicara a partir de la segunda revisión por la dirección.</w:t>
      </w:r>
    </w:p>
    <w:p w14:paraId="1400E595" w14:textId="77777777" w:rsidR="00F35FA4" w:rsidRPr="00DC58E8" w:rsidRDefault="00F35FA4" w:rsidP="00DC58E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8E8">
        <w:rPr>
          <w:rFonts w:ascii="Arial" w:hAnsi="Arial" w:cs="Arial"/>
          <w:sz w:val="24"/>
          <w:szCs w:val="24"/>
        </w:rPr>
        <w:t>Los cambios que podrían afectar a futuro el sistema de gestión</w:t>
      </w:r>
      <w:r w:rsidR="005059E9">
        <w:rPr>
          <w:rFonts w:ascii="Arial" w:hAnsi="Arial" w:cs="Arial"/>
          <w:sz w:val="24"/>
          <w:szCs w:val="24"/>
        </w:rPr>
        <w:t xml:space="preserve"> integral</w:t>
      </w:r>
      <w:r w:rsidRPr="00DC58E8">
        <w:rPr>
          <w:rFonts w:ascii="Arial" w:hAnsi="Arial" w:cs="Arial"/>
          <w:sz w:val="24"/>
          <w:szCs w:val="24"/>
        </w:rPr>
        <w:t>, que puede corresponder a cambios previstos en la organización o situaciones del entorno que afecten positiva o negativamente su desempeño.</w:t>
      </w:r>
    </w:p>
    <w:p w14:paraId="01743C35" w14:textId="77777777" w:rsidR="00F35FA4" w:rsidRDefault="00F35FA4" w:rsidP="00DC58E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8E8">
        <w:rPr>
          <w:rFonts w:ascii="Arial" w:hAnsi="Arial" w:cs="Arial"/>
          <w:sz w:val="24"/>
          <w:szCs w:val="24"/>
        </w:rPr>
        <w:t>Las recomendaciones para la mejora derivadas de cualquier fuente interna o externa.</w:t>
      </w:r>
    </w:p>
    <w:p w14:paraId="63365DC5" w14:textId="77777777" w:rsidR="008543BA" w:rsidRPr="008543BA" w:rsidRDefault="008543BA" w:rsidP="008543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B84854" w14:textId="77777777" w:rsidR="00F35FA4" w:rsidRDefault="00F35FA4" w:rsidP="008543B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543BA">
        <w:rPr>
          <w:rFonts w:ascii="Arial" w:hAnsi="Arial" w:cs="Arial"/>
          <w:sz w:val="24"/>
          <w:szCs w:val="24"/>
        </w:rPr>
        <w:t>Cada dueño de proceso es responsable de preparar la información de su competencia.</w:t>
      </w:r>
    </w:p>
    <w:p w14:paraId="33BB83D3" w14:textId="77777777" w:rsidR="005059E9" w:rsidRPr="008543BA" w:rsidRDefault="005059E9" w:rsidP="005059E9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BD102B" w14:textId="77777777" w:rsidR="00F35FA4" w:rsidRDefault="00F35FA4" w:rsidP="008543B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543BA">
        <w:rPr>
          <w:rFonts w:ascii="Arial" w:hAnsi="Arial" w:cs="Arial"/>
          <w:sz w:val="24"/>
          <w:szCs w:val="24"/>
        </w:rPr>
        <w:t xml:space="preserve">El coordinador del sistema de gestión </w:t>
      </w:r>
      <w:r w:rsidR="005059E9">
        <w:rPr>
          <w:rFonts w:ascii="Arial" w:hAnsi="Arial" w:cs="Arial"/>
          <w:sz w:val="24"/>
          <w:szCs w:val="24"/>
        </w:rPr>
        <w:t xml:space="preserve">integral </w:t>
      </w:r>
      <w:r w:rsidRPr="008543BA">
        <w:rPr>
          <w:rFonts w:ascii="Arial" w:hAnsi="Arial" w:cs="Arial"/>
          <w:sz w:val="24"/>
          <w:szCs w:val="24"/>
        </w:rPr>
        <w:t>se encarga de la recopilación de toda la información necesaria para la revisión por la dirección.</w:t>
      </w:r>
    </w:p>
    <w:p w14:paraId="5F220548" w14:textId="77777777" w:rsidR="005059E9" w:rsidRPr="005059E9" w:rsidRDefault="005059E9" w:rsidP="005059E9">
      <w:pPr>
        <w:pStyle w:val="Prrafodelista"/>
        <w:rPr>
          <w:rFonts w:ascii="Arial" w:hAnsi="Arial" w:cs="Arial"/>
          <w:sz w:val="24"/>
          <w:szCs w:val="24"/>
        </w:rPr>
      </w:pPr>
    </w:p>
    <w:p w14:paraId="373175D2" w14:textId="77777777" w:rsidR="00F35FA4" w:rsidRDefault="00F35FA4" w:rsidP="008543B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543BA">
        <w:rPr>
          <w:rFonts w:ascii="Arial" w:hAnsi="Arial" w:cs="Arial"/>
          <w:sz w:val="24"/>
          <w:szCs w:val="24"/>
        </w:rPr>
        <w:t xml:space="preserve">La revisión por la dirección se podrá realizar al sistema de </w:t>
      </w:r>
      <w:r w:rsidR="00994C1A" w:rsidRPr="008543BA">
        <w:rPr>
          <w:rFonts w:ascii="Arial" w:hAnsi="Arial" w:cs="Arial"/>
          <w:sz w:val="24"/>
          <w:szCs w:val="24"/>
        </w:rPr>
        <w:t xml:space="preserve">gestión </w:t>
      </w:r>
      <w:r w:rsidR="005059E9">
        <w:rPr>
          <w:rFonts w:ascii="Arial" w:hAnsi="Arial" w:cs="Arial"/>
          <w:sz w:val="24"/>
          <w:szCs w:val="24"/>
        </w:rPr>
        <w:t>integral (</w:t>
      </w:r>
      <w:r w:rsidR="00994C1A" w:rsidRPr="008543BA">
        <w:rPr>
          <w:rFonts w:ascii="Arial" w:hAnsi="Arial" w:cs="Arial"/>
          <w:sz w:val="24"/>
          <w:szCs w:val="24"/>
        </w:rPr>
        <w:t>calidad</w:t>
      </w:r>
      <w:r w:rsidR="005059E9">
        <w:rPr>
          <w:rFonts w:ascii="Arial" w:hAnsi="Arial" w:cs="Arial"/>
          <w:sz w:val="24"/>
          <w:szCs w:val="24"/>
        </w:rPr>
        <w:t xml:space="preserve">, ambiental </w:t>
      </w:r>
      <w:r w:rsidR="00994C1A" w:rsidRPr="008543BA">
        <w:rPr>
          <w:rFonts w:ascii="Arial" w:hAnsi="Arial" w:cs="Arial"/>
          <w:sz w:val="24"/>
          <w:szCs w:val="24"/>
        </w:rPr>
        <w:t>seguridad y salud en el trabajo</w:t>
      </w:r>
      <w:r w:rsidR="005059E9">
        <w:rPr>
          <w:rFonts w:ascii="Arial" w:hAnsi="Arial" w:cs="Arial"/>
          <w:sz w:val="24"/>
          <w:szCs w:val="24"/>
        </w:rPr>
        <w:t>)</w:t>
      </w:r>
      <w:r w:rsidR="00994C1A" w:rsidRPr="008543BA">
        <w:rPr>
          <w:rFonts w:ascii="Arial" w:hAnsi="Arial" w:cs="Arial"/>
          <w:sz w:val="24"/>
          <w:szCs w:val="24"/>
        </w:rPr>
        <w:t>, lo cual puede realizarse de manera simultánea o de forma independiente y será informado en la convocatoria para la revisión.</w:t>
      </w:r>
    </w:p>
    <w:p w14:paraId="7F81CAE2" w14:textId="77777777" w:rsidR="005059E9" w:rsidRPr="005059E9" w:rsidRDefault="005059E9" w:rsidP="005059E9">
      <w:pPr>
        <w:pStyle w:val="Prrafodelista"/>
        <w:rPr>
          <w:rFonts w:ascii="Arial" w:hAnsi="Arial" w:cs="Arial"/>
          <w:sz w:val="24"/>
          <w:szCs w:val="24"/>
        </w:rPr>
      </w:pPr>
    </w:p>
    <w:p w14:paraId="315138E3" w14:textId="632729FD" w:rsidR="00994C1A" w:rsidRDefault="00994C1A" w:rsidP="008543B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543BA">
        <w:rPr>
          <w:rFonts w:ascii="Arial" w:hAnsi="Arial" w:cs="Arial"/>
          <w:sz w:val="24"/>
          <w:szCs w:val="24"/>
        </w:rPr>
        <w:t>La convocatoria para reunión de revisión por la dirección estará a cargo del coordinador del sistema de gestión</w:t>
      </w:r>
      <w:r w:rsidR="005059E9">
        <w:rPr>
          <w:rFonts w:ascii="Arial" w:hAnsi="Arial" w:cs="Arial"/>
          <w:sz w:val="24"/>
          <w:szCs w:val="24"/>
        </w:rPr>
        <w:t xml:space="preserve"> integral</w:t>
      </w:r>
      <w:r w:rsidRPr="008543BA">
        <w:rPr>
          <w:rFonts w:ascii="Arial" w:hAnsi="Arial" w:cs="Arial"/>
          <w:sz w:val="24"/>
          <w:szCs w:val="24"/>
        </w:rPr>
        <w:t xml:space="preserve">, quien </w:t>
      </w:r>
      <w:r w:rsidR="00764786" w:rsidRPr="008543BA">
        <w:rPr>
          <w:rFonts w:ascii="Arial" w:hAnsi="Arial" w:cs="Arial"/>
          <w:sz w:val="24"/>
          <w:szCs w:val="24"/>
        </w:rPr>
        <w:t>invitará</w:t>
      </w:r>
      <w:r w:rsidRPr="008543BA">
        <w:rPr>
          <w:rFonts w:ascii="Arial" w:hAnsi="Arial" w:cs="Arial"/>
          <w:sz w:val="24"/>
          <w:szCs w:val="24"/>
        </w:rPr>
        <w:t xml:space="preserve"> a los responsables de los procesos para su participación.</w:t>
      </w:r>
    </w:p>
    <w:p w14:paraId="14002ED0" w14:textId="77777777" w:rsidR="005059E9" w:rsidRPr="005059E9" w:rsidRDefault="005059E9" w:rsidP="005059E9">
      <w:pPr>
        <w:pStyle w:val="Prrafodelista"/>
        <w:rPr>
          <w:rFonts w:ascii="Arial" w:hAnsi="Arial" w:cs="Arial"/>
          <w:sz w:val="24"/>
          <w:szCs w:val="24"/>
        </w:rPr>
      </w:pPr>
    </w:p>
    <w:p w14:paraId="6610ACF0" w14:textId="77777777" w:rsidR="00994C1A" w:rsidRDefault="00994C1A" w:rsidP="008543B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543BA">
        <w:rPr>
          <w:rFonts w:ascii="Arial" w:hAnsi="Arial" w:cs="Arial"/>
          <w:sz w:val="24"/>
          <w:szCs w:val="24"/>
        </w:rPr>
        <w:t>Los responsables de procesos diligenciaran los formatos que permitan presentar una información completa y estandarizada a fin de facilitar su análisis.</w:t>
      </w:r>
    </w:p>
    <w:p w14:paraId="28C7690D" w14:textId="77777777" w:rsidR="005059E9" w:rsidRPr="005059E9" w:rsidRDefault="005059E9" w:rsidP="005059E9">
      <w:pPr>
        <w:pStyle w:val="Prrafodelista"/>
        <w:rPr>
          <w:rFonts w:ascii="Arial" w:hAnsi="Arial" w:cs="Arial"/>
          <w:sz w:val="24"/>
          <w:szCs w:val="24"/>
        </w:rPr>
      </w:pPr>
    </w:p>
    <w:p w14:paraId="0515E6DA" w14:textId="2E4A12A1" w:rsidR="00994C1A" w:rsidRDefault="00994C1A" w:rsidP="008543B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543BA">
        <w:rPr>
          <w:rFonts w:ascii="Arial" w:hAnsi="Arial" w:cs="Arial"/>
          <w:sz w:val="24"/>
          <w:szCs w:val="24"/>
        </w:rPr>
        <w:t xml:space="preserve">De la revisión por la dirección y sus conclusiones se levantará la respectiva acta en el formato previsto por la organización. </w:t>
      </w:r>
      <w:r w:rsidR="00764786" w:rsidRPr="008543BA">
        <w:rPr>
          <w:rFonts w:ascii="Arial" w:hAnsi="Arial" w:cs="Arial"/>
          <w:sz w:val="24"/>
          <w:szCs w:val="24"/>
        </w:rPr>
        <w:t>Igualmente,</w:t>
      </w:r>
      <w:r w:rsidRPr="008543BA">
        <w:rPr>
          <w:rFonts w:ascii="Arial" w:hAnsi="Arial" w:cs="Arial"/>
          <w:sz w:val="24"/>
          <w:szCs w:val="24"/>
        </w:rPr>
        <w:t xml:space="preserve"> en la medida que sea aplicable, se utilizaran los formatos de acción correctiva, acción preventiva o plan de mejoramiento, para facilitar la gestión y seguimiento de las decisiones tomadas al realizar la revisión por la dirección.</w:t>
      </w:r>
    </w:p>
    <w:p w14:paraId="3445E57B" w14:textId="77777777" w:rsidR="005059E9" w:rsidRPr="005059E9" w:rsidRDefault="005059E9" w:rsidP="005059E9">
      <w:pPr>
        <w:pStyle w:val="Prrafodelista"/>
        <w:rPr>
          <w:rFonts w:ascii="Arial" w:hAnsi="Arial" w:cs="Arial"/>
          <w:sz w:val="24"/>
          <w:szCs w:val="24"/>
        </w:rPr>
      </w:pPr>
    </w:p>
    <w:p w14:paraId="78816092" w14:textId="77777777" w:rsidR="00994C1A" w:rsidRDefault="00994C1A" w:rsidP="008543B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543BA">
        <w:rPr>
          <w:rFonts w:ascii="Arial" w:hAnsi="Arial" w:cs="Arial"/>
          <w:sz w:val="24"/>
          <w:szCs w:val="24"/>
        </w:rPr>
        <w:t>De acuerdo con los hallazgos, la dirección puede modificar la política, los objetivos o cualquier otro ele</w:t>
      </w:r>
      <w:r w:rsidR="005059E9">
        <w:rPr>
          <w:rFonts w:ascii="Arial" w:hAnsi="Arial" w:cs="Arial"/>
          <w:sz w:val="24"/>
          <w:szCs w:val="24"/>
        </w:rPr>
        <w:t>mento del sistema de gestión integral</w:t>
      </w:r>
      <w:r w:rsidRPr="008543BA">
        <w:rPr>
          <w:rFonts w:ascii="Arial" w:hAnsi="Arial" w:cs="Arial"/>
          <w:sz w:val="24"/>
          <w:szCs w:val="24"/>
        </w:rPr>
        <w:t>, en función de mejorar el desempeño de la organización.</w:t>
      </w:r>
    </w:p>
    <w:p w14:paraId="1662A66B" w14:textId="77777777" w:rsidR="00994C1A" w:rsidRPr="008543BA" w:rsidRDefault="00994C1A" w:rsidP="008543BA">
      <w:pPr>
        <w:pStyle w:val="Ttulo1"/>
        <w:numPr>
          <w:ilvl w:val="0"/>
          <w:numId w:val="6"/>
        </w:numPr>
        <w:spacing w:before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6" w:name="_Toc534573549"/>
      <w:r w:rsidRPr="008543B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DESARROLLO</w:t>
      </w:r>
      <w:bookmarkEnd w:id="6"/>
    </w:p>
    <w:p w14:paraId="61972791" w14:textId="77777777" w:rsidR="00B607EB" w:rsidRPr="00DC58E8" w:rsidRDefault="00B607EB" w:rsidP="008543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2481"/>
        <w:gridCol w:w="3969"/>
        <w:gridCol w:w="2043"/>
      </w:tblGrid>
      <w:tr w:rsidR="00B607EB" w:rsidRPr="009B07B2" w14:paraId="7D5B1CBE" w14:textId="77777777" w:rsidTr="002D6274">
        <w:trPr>
          <w:trHeight w:val="510"/>
          <w:tblHeader/>
        </w:trPr>
        <w:tc>
          <w:tcPr>
            <w:tcW w:w="486" w:type="dxa"/>
            <w:shd w:val="clear" w:color="auto" w:fill="FFFFCC"/>
            <w:vAlign w:val="center"/>
          </w:tcPr>
          <w:p w14:paraId="7ED5D790" w14:textId="77777777" w:rsidR="00B607EB" w:rsidRPr="009B07B2" w:rsidRDefault="00B607EB" w:rsidP="002D6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B07B2">
              <w:rPr>
                <w:rFonts w:ascii="Arial" w:hAnsi="Arial" w:cs="Arial"/>
                <w:b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481" w:type="dxa"/>
            <w:shd w:val="clear" w:color="auto" w:fill="FFFFCC"/>
            <w:vAlign w:val="center"/>
          </w:tcPr>
          <w:p w14:paraId="6CBBB31C" w14:textId="77777777" w:rsidR="00B607EB" w:rsidRPr="009B07B2" w:rsidRDefault="00B607EB" w:rsidP="002D6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7B2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77D3267D" w14:textId="77777777" w:rsidR="00B607EB" w:rsidRPr="009B07B2" w:rsidRDefault="00B607EB" w:rsidP="002D6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7B2">
              <w:rPr>
                <w:rFonts w:ascii="Arial" w:hAnsi="Arial" w:cs="Arial"/>
                <w:b/>
                <w:sz w:val="24"/>
                <w:szCs w:val="24"/>
              </w:rPr>
              <w:t>DESCRIPCION</w:t>
            </w:r>
          </w:p>
        </w:tc>
        <w:tc>
          <w:tcPr>
            <w:tcW w:w="2043" w:type="dxa"/>
            <w:shd w:val="clear" w:color="auto" w:fill="FFFFCC"/>
            <w:vAlign w:val="center"/>
          </w:tcPr>
          <w:p w14:paraId="7A788A35" w14:textId="77777777" w:rsidR="00B607EB" w:rsidRPr="009B07B2" w:rsidRDefault="00B607EB" w:rsidP="002D6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7B2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</w:tr>
      <w:tr w:rsidR="00B607EB" w:rsidRPr="009B07B2" w14:paraId="56F2745E" w14:textId="77777777" w:rsidTr="002D6274">
        <w:trPr>
          <w:trHeight w:val="794"/>
        </w:trPr>
        <w:tc>
          <w:tcPr>
            <w:tcW w:w="486" w:type="dxa"/>
            <w:shd w:val="clear" w:color="auto" w:fill="E2E2C4"/>
          </w:tcPr>
          <w:p w14:paraId="2B6AB137" w14:textId="77777777" w:rsidR="00B607EB" w:rsidRPr="009B07B2" w:rsidRDefault="00B607EB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14:paraId="371D5F20" w14:textId="77777777" w:rsidR="00B607EB" w:rsidRPr="009B07B2" w:rsidRDefault="003C7EFB" w:rsidP="002D6274">
            <w:pPr>
              <w:tabs>
                <w:tab w:val="left" w:pos="7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 w14:anchorId="79DA588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55.95pt;margin-top:25.45pt;width:0;height:24.35pt;z-index:2516889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 w14:anchorId="48834B26">
                <v:roundrect id="AutoShape 41" o:spid="_x0000_s1027" style="position:absolute;left:0;text-align:left;margin-left:32.55pt;margin-top:5.95pt;width:48.75pt;height:19.5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YDNgIAAHMEAAAOAAAAZHJzL2Uyb0RvYy54bWysVNuO0zAQfUfiHyy/0zRVm9Jo09Vql0VI&#10;C6xY+ADXdhqD4zFjt+ny9YydbikX8YDIgzXj8RzPnOPJxeWht2yvMRhwDS8nU860k6CM2zb808fb&#10;Fy85C1E4JSw43fBHHfjl+vmzi8HXegYdWKWREYgL9eAb3sXo66IIstO9CBPw2lGwBexFJBe3hUIx&#10;EHpvi9l0WhUDoPIIUodAuzdjkK8zfttqGd+3bdCR2YZTbTGvmNdNWov1hai3KHxn5LEM8Q9V9MI4&#10;uvQEdSOiYDs0v0H1RiIEaONEQl9A2xqpcw/UTTn9pZuHTnideyFygj/RFP4frHy3v0dmVMNnFWdO&#10;9KTR1S5CvprNy0TQ4ENN5x78PaYWg78D+SUwB9edcFt9hQhDp4WisvL54qeE5ARKZZvhLSiCFwSf&#10;uTq02CdAYoEdsiSPJ0n0ITJJm1W5KmcLziSFZvNltciSFaJ+SvYY4msNPUtGwxF2Tn0g2fMNYn8X&#10;YpZFHXsT6jNnbW9J5L2wrKyqapl6JMTjYbKeMHO3YI26NdZmB7eba4uMUht+m79jcjg/Zh0bGr5a&#10;UOF/h5jm708QuY/8OBOzr5zKdhTGjjZVaR2V/cTuqFI8bA5ZzJNuG1CPxD3C+PJpUsnoAL9xNtCr&#10;b3j4uhOoObNvHOm3KufzNCbZmS+WM3LwPLI5jwgnCarhkbPRvI7jaO08mm1HN5WZAAfpSbUmJqJT&#10;xWNVR4dedub/OIVpdM79fOrHv2L9HQAA//8DAFBLAwQUAAYACAAAACEAZZc5YtoAAAAIAQAADwAA&#10;AGRycy9kb3ducmV2LnhtbEyPwU6EMBCG7ya+QzMm3twWIkSRsjEmejXiHjwWOgKRTllaWPTpnT3p&#10;ceb788835X5zo1hxDoMnDclOgUBqvR2o03B4f765AxGiIWtGT6jhGwPsq8uL0hTWn+gN1zp2gkso&#10;FEZDH+NUSBnaHp0JOz8hMfv0szORx7mTdjYnLnejTJXKpTMD8YXeTPjUY/tVL05Da9Wi5o/19b7J&#10;Yv2zLkeSL0etr6+2xwcQEbf4F4azPqtDxU6NX8gGMWrI8pyTvE9TEGee3SYgGgZJCrIq5f8Hql8A&#10;AAD//wMAUEsBAi0AFAAGAAgAAAAhALaDOJL+AAAA4QEAABMAAAAAAAAAAAAAAAAAAAAAAFtDb250&#10;ZW50X1R5cGVzXS54bWxQSwECLQAUAAYACAAAACEAOP0h/9YAAACUAQAACwAAAAAAAAAAAAAAAAAv&#10;AQAAX3JlbHMvLnJlbHNQSwECLQAUAAYACAAAACEAaWU2AzYCAABzBAAADgAAAAAAAAAAAAAAAAAu&#10;AgAAZHJzL2Uyb0RvYy54bWxQSwECLQAUAAYACAAAACEAZZc5YtoAAAAIAQAADwAAAAAAAAAAAAAA&#10;AACQBAAAZHJzL2Rvd25yZXYueG1sUEsFBgAAAAAEAAQA8wAAAJcFAAAAAA==&#10;">
                  <v:textbox style="mso-next-textbox:#AutoShape 41">
                    <w:txbxContent>
                      <w:p w14:paraId="5D994B16" w14:textId="77777777" w:rsidR="00B607EB" w:rsidRPr="00581046" w:rsidRDefault="00B607EB" w:rsidP="00B607EB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t>INICIO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969" w:type="dxa"/>
            <w:vAlign w:val="center"/>
          </w:tcPr>
          <w:p w14:paraId="7CD727C9" w14:textId="77777777" w:rsidR="00B607EB" w:rsidRPr="009B07B2" w:rsidRDefault="00B607EB" w:rsidP="002D6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INICIO</w:t>
            </w:r>
          </w:p>
        </w:tc>
        <w:tc>
          <w:tcPr>
            <w:tcW w:w="2043" w:type="dxa"/>
          </w:tcPr>
          <w:p w14:paraId="651E5010" w14:textId="77777777" w:rsidR="00B607EB" w:rsidRPr="009B07B2" w:rsidRDefault="00B607EB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7EB" w:rsidRPr="009B07B2" w14:paraId="6C6C66C4" w14:textId="77777777" w:rsidTr="002D6274">
        <w:trPr>
          <w:trHeight w:val="1191"/>
        </w:trPr>
        <w:tc>
          <w:tcPr>
            <w:tcW w:w="486" w:type="dxa"/>
            <w:shd w:val="clear" w:color="auto" w:fill="E2E2C4"/>
          </w:tcPr>
          <w:p w14:paraId="2E670BF9" w14:textId="77777777" w:rsidR="00B607EB" w:rsidRPr="009B07B2" w:rsidRDefault="00B607EB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B07B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14:paraId="4243106C" w14:textId="77777777" w:rsidR="00B607EB" w:rsidRPr="009B07B2" w:rsidRDefault="003C7EFB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 w14:anchorId="6FE6C073">
                <v:shape id="_x0000_s1044" type="#_x0000_t32" style="position:absolute;left:0;text-align:left;margin-left:55.95pt;margin-top:47.55pt;width:0;height:32.3pt;z-index:2516899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 w14:anchorId="0271FF35">
                <v:rect id="Rectangle 126" o:spid="_x0000_s1028" style="position:absolute;left:0;text-align:left;margin-left:15.95pt;margin-top:9.6pt;width:87.05pt;height:37.9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EvKgIAAFAEAAAOAAAAZHJzL2Uyb0RvYy54bWysVFFv0zAQfkfiP1h+p2mitFujptPUUYQ0&#10;2MTgBziOk1g4tjm7Tcqv5+x0XQc8IfJg+Xznz999d5f1zdgrchDgpNElTWdzSoTmppa6Lem3r7t3&#10;15Q4z3TNlNGipEfh6M3m7Zv1YAuRmc6oWgBBEO2KwZa0894WSeJ4J3rmZsYKjc7GQM88mtAmNbAB&#10;0XuVZPP5MhkM1BYMF87h6d3kpJuI3zSC+4emccITVVLk5uMKca3CmmzWrGiB2U7yEw32Dyx6JjU+&#10;eoa6Y56RPcg/oHrJwTjT+Bk3fWKaRnIRc8Bs0vlv2Tx1zIqYC4rj7Fkm9/9g+efDIxBZlzTLKdGs&#10;xxp9QdWYbpUgabYMCg3WFRj4ZB8h5OjsveHfHdFm22GcuAUwQydYjbzSEJ+8uhAMh1dJNXwyNeKz&#10;vTdRrLGBPgCiDGSMNTmeayJGTzgerq7SxQIrx9GVp/lyuYovsOL5sgXnPwjTk7ApKSD5CM4O984H&#10;Mqx4DonkjZL1TioVDWirrQJyYNgeu/id0N1lmNJkQCaLbBGRX/ncJcQ8fn+D6KXHPleyL+n1OYgV&#10;QbX3uo5d6JlU0x4pK32SMSg3VcCP1ThVKjwQVK1MfURdwUxtjWOIm87AT0oGbOmSuh97BoIS9VFj&#10;bVZpnocZiEa+uMrQgEtPdelhmiNUST0l03brp7nZW5Bthy+lUQ1tbrGejYxav7A60ce2jSU4jViY&#10;i0s7Rr38CDa/AAAA//8DAFBLAwQUAAYACAAAACEAxTQ6lN0AAAAIAQAADwAAAGRycy9kb3ducmV2&#10;LnhtbEyPQU+DQBCF7yb+h82YeLNLaTVAWRqjqYnHll68DewWUHaWsEuL/nqnJz3Oey9vvpdvZ9uL&#10;sxl950jBchGBMFQ73VGj4FjuHhIQPiBp7B0ZBd/Gw7a4vckx0+5Ce3M+hEZwCfkMFbQhDJmUvm6N&#10;Rb9wgyH2Tm60GPgcG6lHvHC57WUcRU/SYkf8ocXBvLSm/jpMVkHVxUf82ZdvkU13q/A+l5/Tx6tS&#10;93fz8wZEMHP4C8MVn9GhYKbKTaS96BWsliknWU9jEFc/WbNQKUjWjyCLXP4fUPwCAAD//wMAUEsB&#10;Ai0AFAAGAAgAAAAhALaDOJL+AAAA4QEAABMAAAAAAAAAAAAAAAAAAAAAAFtDb250ZW50X1R5cGVz&#10;XS54bWxQSwECLQAUAAYACAAAACEAOP0h/9YAAACUAQAACwAAAAAAAAAAAAAAAAAvAQAAX3JlbHMv&#10;LnJlbHNQSwECLQAUAAYACAAAACEAo5chLyoCAABQBAAADgAAAAAAAAAAAAAAAAAuAgAAZHJzL2Uy&#10;b0RvYy54bWxQSwECLQAUAAYACAAAACEAxTQ6lN0AAAAIAQAADwAAAAAAAAAAAAAAAACEBAAAZHJz&#10;L2Rvd25yZXYueG1sUEsFBgAAAAAEAAQA8wAAAI4FAAAAAA==&#10;">
                  <v:textbox style="mso-next-textbox:#Rectangle 126">
                    <w:txbxContent>
                      <w:p w14:paraId="74AA8C64" w14:textId="77777777" w:rsidR="00B607EB" w:rsidRPr="00A775F1" w:rsidRDefault="00B607EB" w:rsidP="00A775F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775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Realizar convocatoria</w:t>
                        </w:r>
                        <w:r w:rsidR="00E275E7" w:rsidRPr="00A775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  <w:vAlign w:val="center"/>
          </w:tcPr>
          <w:p w14:paraId="21D9C538" w14:textId="77777777" w:rsidR="00E275E7" w:rsidRPr="009B07B2" w:rsidRDefault="00E275E7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Realizar convocatoria para revisión por la dirección.</w:t>
            </w:r>
          </w:p>
        </w:tc>
        <w:tc>
          <w:tcPr>
            <w:tcW w:w="2043" w:type="dxa"/>
            <w:vAlign w:val="center"/>
          </w:tcPr>
          <w:p w14:paraId="3A6FC1D9" w14:textId="77777777" w:rsidR="00B607EB" w:rsidRPr="009B07B2" w:rsidRDefault="00B607EB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07B2">
              <w:rPr>
                <w:rFonts w:ascii="Arial" w:hAnsi="Arial" w:cs="Arial"/>
                <w:sz w:val="24"/>
                <w:szCs w:val="24"/>
              </w:rPr>
              <w:t>Coor</w:t>
            </w:r>
            <w:proofErr w:type="spellEnd"/>
            <w:r w:rsidRPr="009B07B2">
              <w:rPr>
                <w:rFonts w:ascii="Arial" w:hAnsi="Arial" w:cs="Arial"/>
                <w:sz w:val="24"/>
                <w:szCs w:val="24"/>
              </w:rPr>
              <w:t>. Sistema de Gestión</w:t>
            </w:r>
            <w:r w:rsidR="00A775F1">
              <w:rPr>
                <w:rFonts w:ascii="Arial" w:hAnsi="Arial" w:cs="Arial"/>
                <w:sz w:val="24"/>
                <w:szCs w:val="24"/>
              </w:rPr>
              <w:t xml:space="preserve"> Integral</w:t>
            </w:r>
            <w:r w:rsidRPr="009B07B2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  <w:tr w:rsidR="00B607EB" w:rsidRPr="009B07B2" w14:paraId="7D6AAA2C" w14:textId="77777777" w:rsidTr="002D6274">
        <w:trPr>
          <w:trHeight w:val="9298"/>
        </w:trPr>
        <w:tc>
          <w:tcPr>
            <w:tcW w:w="486" w:type="dxa"/>
            <w:shd w:val="clear" w:color="auto" w:fill="E2E2C4"/>
          </w:tcPr>
          <w:p w14:paraId="15AF4B3E" w14:textId="77777777" w:rsidR="00B607EB" w:rsidRPr="009B07B2" w:rsidRDefault="00B607EB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B07B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14:paraId="00E63B81" w14:textId="77777777" w:rsidR="00B607EB" w:rsidRPr="009B07B2" w:rsidRDefault="003C7EFB" w:rsidP="002D6274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 w14:anchorId="6A583871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_x0000_s1053" type="#_x0000_t177" style="position:absolute;left:0;text-align:left;margin-left:37.2pt;margin-top:412.45pt;width:34.3pt;height:27.65pt;z-index:251700224;mso-position-horizontal-relative:text;mso-position-vertical-relative:text">
                  <v:textbox>
                    <w:txbxContent>
                      <w:p w14:paraId="13A9E323" w14:textId="77777777" w:rsidR="004A4F5A" w:rsidRPr="004A4F5A" w:rsidRDefault="004A4F5A" w:rsidP="004A4F5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A4F5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 w14:anchorId="557A3CFD">
                <v:shape id="_x0000_s1045" type="#_x0000_t32" style="position:absolute;left:0;text-align:left;margin-left:55.95pt;margin-top:69.2pt;width:0;height:343.25pt;z-index:2516910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 w14:anchorId="4D82A30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6" o:spid="_x0000_s1029" type="#_x0000_t202" style="position:absolute;left:0;text-align:left;margin-left:5.9pt;margin-top:19.8pt;width:104.1pt;height:49.4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jmhLgIAAFoEAAAOAAAAZHJzL2Uyb0RvYy54bWysVNtu2zAMfR+wfxD0vjhxbq0Rp+jSZRjQ&#10;XYB2HyDLcixMEjVJiZ19/Sg5yYJuexnmB0EMqUPyHDKru14rchDOSzAlnYzGlAjDoZZmV9Kvz9s3&#10;N5T4wEzNFBhR0qPw9G79+tWqs4XIoQVVC0cQxPiisyVtQ7BFlnneCs38CKww6GzAaRbQdLusdqxD&#10;dK2yfDxeZB242jrgwnv89WFw0nXCbxrBw+em8SIQVVKsLaTTpbOKZ7ZesWLnmG0lP5XB/qEKzaTB&#10;pBeoBxYY2Tv5G5SW3IGHJow46AyaRnKResBuJuMX3Ty1zIrUC5Lj7YUm//9g+afDF0dkXdI8p8Qw&#10;jRo9iz6Qt9CTyXwRCeqsLzDuyWJk6NGBQqdmvX0E/s0TA5uWmZ24dw66VrAaC5zEl9nV0wHHR5Cq&#10;+wg1JmL7AAmob5yO7CEfBNFRqONFnFgMjynz6XS6XFLC0bfIl9N8SMGK82vrfHgvQJN4KalD8RM6&#10;Ozz6EKthxTkkJvOgZL2VSiXD7aqNcuTAcFC26UsNvAhThnQlvZ3n84GAv0KM0/cnCC0DTrySuqQ3&#10;lyBWRNremTrNY2BSDXcsWZkTj5G6gcTQV33SbHqWp4L6iMQ6GAYcFxIvLbgflHQ43CX13/fMCUrU&#10;B4Pi3E5ms7gNyZjNlzka7tpTXXuY4QhV0kDJcN2EYYP21sldi5mGcTBwj4I2MnEdlR+qOpWPA5wk&#10;OC1b3JBrO0X9+ktY/wQAAP//AwBQSwMEFAAGAAgAAAAhABRNEVzeAAAACQEAAA8AAABkcnMvZG93&#10;bnJldi54bWxMj8FOwzAQRO9I/IO1SFxQ67SpQhriVAgJBLdSKri6yTaJsNfBdtPw9ywnOI7eavZN&#10;uZmsESP60DtSsJgnIJBq1/TUKti/Pc5yECFqarRxhAq+McCmurwoddG4M73iuIut4BIKhVbQxTgU&#10;Uoa6Q6vD3A1IzI7OWx05+lY2Xp+53Bq5TJJMWt0Tf+j0gA8d1p+7k1WQr57Hj/CSbt/r7GjW8eZ2&#10;fPrySl1fTfd3ICJO8e8YfvVZHSp2OrgTNUEYzgs2jwrSdQaC+TLJeNuBQZqvQFal/L+g+gEAAP//&#10;AwBQSwECLQAUAAYACAAAACEAtoM4kv4AAADhAQAAEwAAAAAAAAAAAAAAAAAAAAAAW0NvbnRlbnRf&#10;VHlwZXNdLnhtbFBLAQItABQABgAIAAAAIQA4/SH/1gAAAJQBAAALAAAAAAAAAAAAAAAAAC8BAABf&#10;cmVscy8ucmVsc1BLAQItABQABgAIAAAAIQC12jmhLgIAAFoEAAAOAAAAAAAAAAAAAAAAAC4CAABk&#10;cnMvZTJvRG9jLnhtbFBLAQItABQABgAIAAAAIQAUTRFc3gAAAAkBAAAPAAAAAAAAAAAAAAAAAIgE&#10;AABkcnMvZG93bnJldi54bWxQSwUGAAAAAAQABADzAAAAkwUAAAAA&#10;">
                  <v:textbox style="mso-next-textbox:#Text Box 156">
                    <w:txbxContent>
                      <w:p w14:paraId="576D8CB8" w14:textId="77777777" w:rsidR="00B607EB" w:rsidRPr="004A4F5A" w:rsidRDefault="00E275E7" w:rsidP="00A775F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A4F5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Generar informe con los datos de entrada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69" w:type="dxa"/>
            <w:vAlign w:val="center"/>
          </w:tcPr>
          <w:p w14:paraId="1B857D43" w14:textId="77777777" w:rsidR="00B607EB" w:rsidRPr="009B07B2" w:rsidRDefault="00E275E7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Planificar la revisión por la dirección con todas la</w:t>
            </w:r>
            <w:r w:rsidR="00A775F1">
              <w:rPr>
                <w:rFonts w:ascii="Arial" w:hAnsi="Arial" w:cs="Arial"/>
                <w:sz w:val="24"/>
                <w:szCs w:val="24"/>
              </w:rPr>
              <w:t>s</w:t>
            </w:r>
            <w:r w:rsidRPr="009B07B2">
              <w:rPr>
                <w:rFonts w:ascii="Arial" w:hAnsi="Arial" w:cs="Arial"/>
                <w:sz w:val="24"/>
                <w:szCs w:val="24"/>
              </w:rPr>
              <w:t xml:space="preserve"> entradas donde se detalle el estado general del sistema de gestión </w:t>
            </w:r>
            <w:r w:rsidR="00A775F1">
              <w:rPr>
                <w:rFonts w:ascii="Arial" w:hAnsi="Arial" w:cs="Arial"/>
                <w:sz w:val="24"/>
                <w:szCs w:val="24"/>
              </w:rPr>
              <w:t>integral</w:t>
            </w:r>
            <w:r w:rsidR="00C33403" w:rsidRPr="009B07B2">
              <w:rPr>
                <w:rFonts w:ascii="Arial" w:hAnsi="Arial" w:cs="Arial"/>
                <w:sz w:val="24"/>
                <w:szCs w:val="24"/>
              </w:rPr>
              <w:t xml:space="preserve"> consolidando las siguientes entradas.</w:t>
            </w:r>
          </w:p>
          <w:p w14:paraId="6B232C0F" w14:textId="77777777" w:rsidR="00C33403" w:rsidRPr="009B07B2" w:rsidRDefault="00C33403" w:rsidP="002D627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 xml:space="preserve">Los resultados de </w:t>
            </w:r>
            <w:r w:rsidR="00321534" w:rsidRPr="009B07B2">
              <w:rPr>
                <w:rFonts w:ascii="Arial" w:hAnsi="Arial" w:cs="Arial"/>
                <w:sz w:val="24"/>
                <w:szCs w:val="24"/>
              </w:rPr>
              <w:t>auditorías</w:t>
            </w:r>
            <w:r w:rsidRPr="009B07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5E340C" w14:textId="77777777" w:rsidR="00C33403" w:rsidRPr="009B07B2" w:rsidRDefault="00C33403" w:rsidP="002D627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L</w:t>
            </w:r>
            <w:r w:rsidR="00321534" w:rsidRPr="009B07B2">
              <w:rPr>
                <w:rFonts w:ascii="Arial" w:hAnsi="Arial" w:cs="Arial"/>
                <w:sz w:val="24"/>
                <w:szCs w:val="24"/>
              </w:rPr>
              <w:t>a retroalimentación del cliente.</w:t>
            </w:r>
          </w:p>
          <w:p w14:paraId="1BFF8482" w14:textId="77777777" w:rsidR="00321534" w:rsidRPr="009B07B2" w:rsidRDefault="00321534" w:rsidP="002D627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El desempeño de los procesos y la conformidad del producto.</w:t>
            </w:r>
          </w:p>
          <w:p w14:paraId="348B2207" w14:textId="77777777" w:rsidR="00321534" w:rsidRPr="009B07B2" w:rsidRDefault="00321534" w:rsidP="002D627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El estado de las acciones correctivas y preventivas.</w:t>
            </w:r>
          </w:p>
          <w:p w14:paraId="58A5463A" w14:textId="77777777" w:rsidR="00321534" w:rsidRPr="009B07B2" w:rsidRDefault="00321534" w:rsidP="002D627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Las acciones de seguimiento de revisiones por la dirección previas.</w:t>
            </w:r>
          </w:p>
          <w:p w14:paraId="5783F72F" w14:textId="77777777" w:rsidR="00321534" w:rsidRPr="009B07B2" w:rsidRDefault="00321534" w:rsidP="002D627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Los cambios que podrían afectar al sistema de gestión.</w:t>
            </w:r>
          </w:p>
          <w:p w14:paraId="7CAEB74A" w14:textId="77777777" w:rsidR="00321534" w:rsidRPr="009B07B2" w:rsidRDefault="00321534" w:rsidP="002D627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Recomendaciones para la mejora.</w:t>
            </w:r>
          </w:p>
          <w:p w14:paraId="55BA7D54" w14:textId="77777777" w:rsidR="008543BA" w:rsidRPr="009B07B2" w:rsidRDefault="00321534" w:rsidP="002D627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Los resultados de la gestión realizada sobre los riesgos identificados para la entidad, los cuales deben estar actualizados.</w:t>
            </w:r>
          </w:p>
        </w:tc>
        <w:tc>
          <w:tcPr>
            <w:tcW w:w="2043" w:type="dxa"/>
            <w:vAlign w:val="center"/>
          </w:tcPr>
          <w:p w14:paraId="6E66EBA2" w14:textId="77777777" w:rsidR="00B607EB" w:rsidRPr="009B07B2" w:rsidRDefault="00B607EB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07B2">
              <w:rPr>
                <w:rFonts w:ascii="Arial" w:hAnsi="Arial" w:cs="Arial"/>
                <w:sz w:val="24"/>
                <w:szCs w:val="24"/>
              </w:rPr>
              <w:t>Coor</w:t>
            </w:r>
            <w:proofErr w:type="spellEnd"/>
            <w:r w:rsidRPr="009B07B2">
              <w:rPr>
                <w:rFonts w:ascii="Arial" w:hAnsi="Arial" w:cs="Arial"/>
                <w:sz w:val="24"/>
                <w:szCs w:val="24"/>
              </w:rPr>
              <w:t>. Sistemas de Gestión</w:t>
            </w:r>
            <w:r w:rsidR="00A775F1">
              <w:rPr>
                <w:rFonts w:ascii="Arial" w:hAnsi="Arial" w:cs="Arial"/>
                <w:sz w:val="24"/>
                <w:szCs w:val="24"/>
              </w:rPr>
              <w:t xml:space="preserve"> Integral.</w:t>
            </w:r>
          </w:p>
        </w:tc>
      </w:tr>
      <w:tr w:rsidR="004A4F5A" w:rsidRPr="009B07B2" w14:paraId="571F7F39" w14:textId="77777777" w:rsidTr="002D6274">
        <w:trPr>
          <w:trHeight w:val="510"/>
        </w:trPr>
        <w:tc>
          <w:tcPr>
            <w:tcW w:w="486" w:type="dxa"/>
            <w:shd w:val="clear" w:color="auto" w:fill="FFFFCC"/>
            <w:vAlign w:val="center"/>
          </w:tcPr>
          <w:p w14:paraId="000F51CD" w14:textId="77777777" w:rsidR="004A4F5A" w:rsidRPr="009B07B2" w:rsidRDefault="004A4F5A" w:rsidP="002D6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B07B2">
              <w:rPr>
                <w:rFonts w:ascii="Arial" w:hAnsi="Arial" w:cs="Arial"/>
                <w:b/>
                <w:sz w:val="24"/>
                <w:szCs w:val="24"/>
              </w:rPr>
              <w:lastRenderedPageBreak/>
              <w:t>N°</w:t>
            </w:r>
            <w:proofErr w:type="spellEnd"/>
          </w:p>
        </w:tc>
        <w:tc>
          <w:tcPr>
            <w:tcW w:w="2481" w:type="dxa"/>
            <w:shd w:val="clear" w:color="auto" w:fill="FFFFCC"/>
            <w:vAlign w:val="center"/>
          </w:tcPr>
          <w:p w14:paraId="66C1C3AB" w14:textId="77777777" w:rsidR="004A4F5A" w:rsidRPr="009B07B2" w:rsidRDefault="004A4F5A" w:rsidP="002D6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7B2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327C58AE" w14:textId="77777777" w:rsidR="004A4F5A" w:rsidRPr="009B07B2" w:rsidRDefault="004A4F5A" w:rsidP="002D6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7B2">
              <w:rPr>
                <w:rFonts w:ascii="Arial" w:hAnsi="Arial" w:cs="Arial"/>
                <w:b/>
                <w:sz w:val="24"/>
                <w:szCs w:val="24"/>
              </w:rPr>
              <w:t>DESCRIPCION</w:t>
            </w:r>
          </w:p>
        </w:tc>
        <w:tc>
          <w:tcPr>
            <w:tcW w:w="2043" w:type="dxa"/>
            <w:shd w:val="clear" w:color="auto" w:fill="FFFFCC"/>
            <w:vAlign w:val="center"/>
          </w:tcPr>
          <w:p w14:paraId="6762DF5A" w14:textId="77777777" w:rsidR="004A4F5A" w:rsidRPr="009B07B2" w:rsidRDefault="004A4F5A" w:rsidP="002D6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7B2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</w:tr>
      <w:tr w:rsidR="004A4F5A" w:rsidRPr="009B07B2" w14:paraId="42762FE4" w14:textId="77777777" w:rsidTr="002D6274">
        <w:trPr>
          <w:trHeight w:val="5159"/>
        </w:trPr>
        <w:tc>
          <w:tcPr>
            <w:tcW w:w="486" w:type="dxa"/>
            <w:shd w:val="clear" w:color="auto" w:fill="E2E2C4"/>
          </w:tcPr>
          <w:p w14:paraId="6E608D63" w14:textId="77777777" w:rsidR="004A4F5A" w:rsidRPr="009B07B2" w:rsidRDefault="004A4F5A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B07B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  <w:vAlign w:val="center"/>
          </w:tcPr>
          <w:p w14:paraId="091D0D73" w14:textId="77777777" w:rsidR="004A4F5A" w:rsidRPr="009B07B2" w:rsidRDefault="003C7EFB" w:rsidP="002D6274">
            <w:pPr>
              <w:jc w:val="center"/>
              <w:rPr>
                <w:rFonts w:ascii="Arial" w:hAnsi="Arial" w:cs="Arial"/>
                <w:noProof/>
                <w:sz w:val="24"/>
                <w:szCs w:val="24"/>
                <w:highlight w:val="yellow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 w14:anchorId="27B44930">
                <v:shape id="_x0000_s1055" type="#_x0000_t32" style="position:absolute;left:0;text-align:left;margin-left:53.3pt;margin-top:88.6pt;width:0;height:202.7pt;z-index:2517022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highlight w:val="yellow"/>
              </w:rPr>
              <w:pict w14:anchorId="4A687886">
                <v:shape id="Text Box 158" o:spid="_x0000_s1046" type="#_x0000_t202" style="position:absolute;left:0;text-align:left;margin-left:10.2pt;margin-top:34.85pt;width:82.5pt;height:53.3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PdLgIAAFoEAAAOAAAAZHJzL2Uyb0RvYy54bWysVNtu2zAMfR+wfxD0vjj27DUx4hRdugwD&#10;ugvQ7gMUWbaFyaImKbGzry8lp2l2exnmB0EMqcPDQzKr67FX5CCsk6Arms7mlAjNoZa6rejXh+2r&#10;BSXOM10zBVpU9CgcvV6/fLEaTCky6EDVwhIE0a4cTEU7702ZJI53omduBkZodDZge+bRtG1SWzYg&#10;eq+SbD5/kwxga2OBC+fw19vJSdcRv2kE95+bxglPVEWRm4+njecunMl6xcrWMtNJfqLB/oFFz6TG&#10;pGeoW+YZ2Vv5G1QvuQUHjZ9x6BNoGslFrAGrSee/VHPfMSNiLSiOM2eZ3P+D5Z8OXyyRdUWzlBLN&#10;euzRgxg9eQsjSYtFEGgwrsS4e4ORfkQHNjoW68wd8G+OaNh0TLfixloYOsFqJJiGl8nF0wnHBZDd&#10;8BFqTMT2HiLQ2Ng+qId6EETHRh3PzQlkeEg5z6+uCnRx9BXLIs9exxSsfHptrPPvBfQkXCpqsfkR&#10;nR3unA9sWPkUEpI5ULLeSqWiYdvdRllyYDgo2/id0H8KU5oMFV0WWTEJ8FeIefz+BNFLjxOvZF/R&#10;xTmIlUG2d7qO8+iZVNMdKSt90jFIN4nox90Ye5aHBEHjHdRHFNbCNOC4kHjpwP6gZMDhrqj7vmdW&#10;UKI+aGzOMs3zsA3RyIurDA176dldepjmCFVRT8l03fhpg/bGyrbDTNM4aLjBhjYyav3M6kQfBzi2&#10;4LRsYUMu7Rj1/JewfgQAAP//AwBQSwMEFAAGAAgAAAAhAGTWP7XeAAAACQEAAA8AAABkcnMvZG93&#10;bnJldi54bWxMj0FPwzAMhe9I/IfISFwQS9eibS1NJ4QEghsMtF2zxmsrGqckWVf+Pd4JbvZ7T8+f&#10;y/VkezGiD50jBfNZAgKpdqajRsHnx9PtCkSImozuHaGCHwywri4vSl0Yd6J3HDexEVxCodAK2hiH&#10;QspQt2h1mLkBib2D81ZHXn0jjdcnLre9TJNkIa3uiC+0esDHFuuvzdEqWN29jLvwmr1t68Whz+PN&#10;cnz+9kpdX00P9yAiTvEvDGd8RoeKmfbuSCaIXkGWppxkPc9AnP18ycKeh3mWgKxK+f+D6hcAAP//&#10;AwBQSwECLQAUAAYACAAAACEAtoM4kv4AAADhAQAAEwAAAAAAAAAAAAAAAAAAAAAAW0NvbnRlbnRf&#10;VHlwZXNdLnhtbFBLAQItABQABgAIAAAAIQA4/SH/1gAAAJQBAAALAAAAAAAAAAAAAAAAAC8BAABf&#10;cmVscy8ucmVsc1BLAQItABQABgAIAAAAIQCArkPdLgIAAFoEAAAOAAAAAAAAAAAAAAAAAC4CAABk&#10;cnMvZTJvRG9jLnhtbFBLAQItABQABgAIAAAAIQBk1j+13gAAAAkBAAAPAAAAAAAAAAAAAAAAAIgE&#10;AABkcnMvZG93bnJldi54bWxQSwUGAAAAAAQABADzAAAAkwUAAAAA&#10;">
                  <v:textbox style="mso-next-textbox:#Text Box 158">
                    <w:txbxContent>
                      <w:p w14:paraId="71F83659" w14:textId="77777777" w:rsidR="004A4F5A" w:rsidRPr="004A4F5A" w:rsidRDefault="004A4F5A" w:rsidP="00B607EB">
                        <w:pPr>
                          <w:rPr>
                            <w:sz w:val="24"/>
                            <w:szCs w:val="24"/>
                          </w:rPr>
                        </w:pPr>
                        <w:r w:rsidRPr="004A4F5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Realizar la revisión por la dirección.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 w14:anchorId="24E48E77">
                <v:shape id="_x0000_s1054" type="#_x0000_t177" style="position:absolute;left:0;text-align:left;margin-left:38.1pt;margin-top:6.9pt;width:34.3pt;height:27.65pt;z-index:251701248;mso-position-horizontal-relative:text;mso-position-vertical-relative:text">
                  <v:textbox style="mso-next-textbox:#_x0000_s1054">
                    <w:txbxContent>
                      <w:p w14:paraId="5FB8DA3A" w14:textId="77777777" w:rsidR="004A4F5A" w:rsidRPr="004A4F5A" w:rsidRDefault="004A4F5A" w:rsidP="004A4F5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A4F5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69" w:type="dxa"/>
            <w:vAlign w:val="center"/>
          </w:tcPr>
          <w:p w14:paraId="3A999945" w14:textId="77777777" w:rsidR="004A4F5A" w:rsidRDefault="00D85369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Realizar </w:t>
            </w:r>
            <w:r w:rsidR="004A4F5A" w:rsidRPr="009B07B2">
              <w:rPr>
                <w:rFonts w:ascii="Arial" w:hAnsi="Arial" w:cs="Arial"/>
                <w:sz w:val="24"/>
                <w:szCs w:val="24"/>
              </w:rPr>
              <w:t xml:space="preserve">anualmente la revisión por la dirección en la fecha y hora convocada, se realiza la reunión respectiva </w:t>
            </w:r>
            <w:r>
              <w:rPr>
                <w:rFonts w:ascii="Arial" w:hAnsi="Arial" w:cs="Arial"/>
                <w:sz w:val="24"/>
                <w:szCs w:val="24"/>
              </w:rPr>
              <w:t>estableciendo</w:t>
            </w:r>
            <w:r w:rsidR="004A4F5A" w:rsidRPr="009B07B2">
              <w:rPr>
                <w:rFonts w:ascii="Arial" w:hAnsi="Arial" w:cs="Arial"/>
                <w:sz w:val="24"/>
                <w:szCs w:val="24"/>
              </w:rPr>
              <w:t xml:space="preserve"> un orden del día y permitiendo que cada líder de proceso presente el informe de su proceso, con espacios para debate y concertación de aspectos que puedan generar discusión.</w:t>
            </w:r>
          </w:p>
          <w:p w14:paraId="3199B127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2DEAC6" w14:textId="6AB98201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La Gerencia</w:t>
            </w:r>
            <w:r w:rsidRPr="009B07B2">
              <w:rPr>
                <w:rFonts w:ascii="Arial" w:hAnsi="Arial" w:cs="Arial"/>
                <w:sz w:val="24"/>
                <w:szCs w:val="24"/>
              </w:rPr>
              <w:t>, o a quien este delegue, conducirá la reunión y designara una persona encargada de llevar los registros de</w:t>
            </w:r>
            <w:r w:rsidR="00764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07B2">
              <w:rPr>
                <w:rFonts w:ascii="Arial" w:hAnsi="Arial" w:cs="Arial"/>
                <w:sz w:val="24"/>
                <w:szCs w:val="24"/>
              </w:rPr>
              <w:t>la reunión, de manera que se pueda levantar la respetiva acta.</w:t>
            </w:r>
          </w:p>
        </w:tc>
        <w:tc>
          <w:tcPr>
            <w:tcW w:w="2043" w:type="dxa"/>
            <w:vAlign w:val="center"/>
          </w:tcPr>
          <w:p w14:paraId="2C94A451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Gerente y</w:t>
            </w:r>
          </w:p>
          <w:p w14:paraId="5D7090F7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Líderes de proceso</w:t>
            </w:r>
          </w:p>
        </w:tc>
      </w:tr>
      <w:tr w:rsidR="004A4F5A" w:rsidRPr="009B07B2" w14:paraId="7FF1B47F" w14:textId="77777777" w:rsidTr="002D6274">
        <w:trPr>
          <w:trHeight w:val="3628"/>
        </w:trPr>
        <w:tc>
          <w:tcPr>
            <w:tcW w:w="486" w:type="dxa"/>
            <w:shd w:val="clear" w:color="auto" w:fill="E2E2C4"/>
          </w:tcPr>
          <w:p w14:paraId="4B1827B4" w14:textId="77777777" w:rsidR="004A4F5A" w:rsidRPr="009B07B2" w:rsidRDefault="004A4F5A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B07B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  <w:vAlign w:val="center"/>
          </w:tcPr>
          <w:p w14:paraId="78B7F11D" w14:textId="77777777" w:rsidR="004A4F5A" w:rsidRPr="009B07B2" w:rsidRDefault="003C7EFB" w:rsidP="002D6274">
            <w:pPr>
              <w:jc w:val="center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 w14:anchorId="6F3A2047">
                <v:shape id="_x0000_s1056" type="#_x0000_t32" style="position:absolute;left:0;text-align:left;margin-left:56.25pt;margin-top:62.6pt;width:0;height:136.95pt;z-index:2517032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highlight w:val="yellow"/>
              </w:rPr>
              <w:pict w14:anchorId="23F534B6">
                <v:shape id="Text Box 173" o:spid="_x0000_s1048" type="#_x0000_t202" style="position:absolute;left:0;text-align:left;margin-left:-3.65pt;margin-top:26.1pt;width:118.85pt;height:36.1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VOLgIAAFoEAAAOAAAAZHJzL2Uyb0RvYy54bWysVNtu2zAMfR+wfxD0vjhOc2mNOEWXLsOA&#10;7gK0+wBZlm1hkqhJSuzu60fJSRZ028swPwhiSB2S55BZ3w5akYNwXoIpaT6ZUiIMh1qatqRfn3Zv&#10;rinxgZmaKTCipM/C09vN61fr3hZiBh2oWjiCIMYXvS1pF4ItsszzTmjmJ2CFQWcDTrOApmuz2rEe&#10;0bXKZtPpMuvB1dYBF97jr/ejk24SftMIHj43jReBqJJibSGdLp1VPLPNmhWtY7aT/FgG+4cqNJMG&#10;k56h7llgZO/kb1BacgcemjDhoDNoGslF6gG7yacvunnsmBWpFyTH2zNN/v/B8k+HL47IGrVDpQzT&#10;qNGTGAJ5CwPJV1eRoN76AuMeLUaGAR0YnJr19gH4N08MbDtmWnHnHPSdYDUWmMeX2cXTEcdHkKr/&#10;CDUmYvsACWhonI7sIR8E0VGo57M4sRgeU16t8uUUXRx983y+XCX1MlacXlvnw3sBmsRLSR2Kn9DZ&#10;4cGHWA0rTiExmQcl651UKhmurbbKkQPDQdmlLzXwIkwZ0pf0ZjFbjAT8FWKavj9BaBlw4pXUJb0+&#10;B7Ei0vbO1GkeA5NqvGPJyhx5jNSNJIahGpJmi5M8FdTPSKyDccBxIfHSgftBSY/DXVL/fc+coER9&#10;MCjOTT6fx21IxnyxmqHhLj3VpYcZjlAlDZSM120YN2hvnWw7zDSOg4E7FLSRieuo/FjVsXwc4CTB&#10;cdnihlzaKerXX8LmJwAAAP//AwBQSwMEFAAGAAgAAAAhAIZq0JjfAAAACAEAAA8AAABkcnMvZG93&#10;bnJldi54bWxMj0FPwzAMhe9I/IfISFzQlrJBu5WmE0ICwQ0GgmvWeG1F4pQk68q/x5zgZNnv6fl7&#10;1WZyVowYYu9JweU8A4HUeNNTq+Dt9X62AhGTJqOtJ1TwjRE29elJpUvjj/SC4za1gkMollpBl9JQ&#10;ShmbDp2Ocz8gsbb3wenEa2ilCfrI4c7KRZbl0ume+EOnB7zrsPncHpyC1dXj+BGfls/vTb6363RR&#10;jA9fQanzs+n2BkTCKf2Z4Ref0aFmpp0/kInCKpjlS3byPePJ+iJbFyB2CorrHGRdyf8F6h8AAAD/&#10;/wMAUEsBAi0AFAAGAAgAAAAhALaDOJL+AAAA4QEAABMAAAAAAAAAAAAAAAAAAAAAAFtDb250ZW50&#10;X1R5cGVzXS54bWxQSwECLQAUAAYACAAAACEAOP0h/9YAAACUAQAACwAAAAAAAAAAAAAAAAAvAQAA&#10;X3JlbHMvLnJlbHNQSwECLQAUAAYACAAAACEACuaFTi4CAABaBAAADgAAAAAAAAAAAAAAAAAuAgAA&#10;ZHJzL2Uyb0RvYy54bWxQSwECLQAUAAYACAAAACEAhmrQmN8AAAAIAQAADwAAAAAAAAAAAAAAAACI&#10;BAAAZHJzL2Rvd25yZXYueG1sUEsFBgAAAAAEAAQA8wAAAJQFAAAAAA==&#10;">
                  <v:textbox style="mso-next-textbox:#Text Box 173">
                    <w:txbxContent>
                      <w:p w14:paraId="6BADE726" w14:textId="77777777" w:rsidR="004A4F5A" w:rsidRPr="004A4F5A" w:rsidRDefault="004A4F5A" w:rsidP="00B607EB">
                        <w:pPr>
                          <w:rPr>
                            <w:sz w:val="24"/>
                            <w:szCs w:val="24"/>
                          </w:rPr>
                        </w:pPr>
                        <w:r w:rsidRPr="004A4F5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Tomar decisiones para la mejora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69" w:type="dxa"/>
            <w:vAlign w:val="center"/>
          </w:tcPr>
          <w:p w14:paraId="43A9E5BD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Teniendo en cuenta</w:t>
            </w:r>
            <w:r w:rsidRPr="009B07B2">
              <w:rPr>
                <w:rFonts w:ascii="Arial" w:hAnsi="Arial" w:cs="Arial"/>
                <w:sz w:val="24"/>
                <w:szCs w:val="24"/>
              </w:rPr>
              <w:t xml:space="preserve"> el análisis del informe en la reunión se toman decisiones enfocado a:</w:t>
            </w:r>
          </w:p>
          <w:p w14:paraId="67DF5568" w14:textId="77777777" w:rsidR="004A4F5A" w:rsidRPr="009B07B2" w:rsidRDefault="004A4F5A" w:rsidP="002D627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La mejora de la eficacia, eficiencia y efectividad del sistema de gestión y sus procesos.</w:t>
            </w:r>
          </w:p>
          <w:p w14:paraId="7DDC5723" w14:textId="77777777" w:rsidR="004A4F5A" w:rsidRDefault="004A4F5A" w:rsidP="002D627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La mejora del producto o servicio en relación con los requisitos del cliente.</w:t>
            </w:r>
          </w:p>
          <w:p w14:paraId="0907CA30" w14:textId="77777777" w:rsidR="004A4F5A" w:rsidRPr="004A4F5A" w:rsidRDefault="004A4F5A" w:rsidP="002D627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F5A">
              <w:rPr>
                <w:rFonts w:ascii="Arial" w:hAnsi="Arial" w:cs="Arial"/>
                <w:sz w:val="24"/>
                <w:szCs w:val="24"/>
              </w:rPr>
              <w:t>Las necesidades de recursos.</w:t>
            </w:r>
            <w:r w:rsidRPr="004A4F5A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043" w:type="dxa"/>
            <w:vAlign w:val="center"/>
          </w:tcPr>
          <w:p w14:paraId="0AE43948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 xml:space="preserve">Gerente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  <w:p w14:paraId="70762837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Líderes de proceso</w:t>
            </w:r>
          </w:p>
        </w:tc>
      </w:tr>
      <w:tr w:rsidR="004A4F5A" w:rsidRPr="009B07B2" w14:paraId="5E432A2A" w14:textId="77777777" w:rsidTr="002D6274">
        <w:tc>
          <w:tcPr>
            <w:tcW w:w="486" w:type="dxa"/>
            <w:shd w:val="clear" w:color="auto" w:fill="E2E2C4"/>
          </w:tcPr>
          <w:p w14:paraId="76A66957" w14:textId="77777777" w:rsidR="004A4F5A" w:rsidRPr="009B07B2" w:rsidRDefault="004A4F5A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B07B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69241C86" w14:textId="77777777" w:rsidR="004A4F5A" w:rsidRPr="009B07B2" w:rsidRDefault="004A4F5A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672C81" w14:textId="77777777" w:rsidR="004A4F5A" w:rsidRPr="009B07B2" w:rsidRDefault="004A4F5A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312F2" w14:textId="77777777" w:rsidR="004A4F5A" w:rsidRPr="009B07B2" w:rsidRDefault="004A4F5A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9AD60F" w14:textId="77777777" w:rsidR="004A4F5A" w:rsidRPr="009B07B2" w:rsidRDefault="004A4F5A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12D8EF" w14:textId="77777777" w:rsidR="004A4F5A" w:rsidRPr="009B07B2" w:rsidRDefault="004A4F5A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1940B6" w14:textId="77777777" w:rsidR="004A4F5A" w:rsidRPr="009B07B2" w:rsidRDefault="004A4F5A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D45193" w14:textId="77777777" w:rsidR="004A4F5A" w:rsidRPr="009B07B2" w:rsidRDefault="004A4F5A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14:paraId="264A2482" w14:textId="77777777" w:rsidR="004A4F5A" w:rsidRPr="009B07B2" w:rsidRDefault="003C7EFB" w:rsidP="002D6274">
            <w:pPr>
              <w:jc w:val="center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highlight w:val="yellow"/>
              </w:rPr>
              <w:pict w14:anchorId="10F3F9C5">
                <v:shape id="Text Box 177" o:spid="_x0000_s1050" type="#_x0000_t202" style="position:absolute;left:0;text-align:left;margin-left:10.1pt;margin-top:17.8pt;width:94.6pt;height:49.7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h5LAIAAFoEAAAOAAAAZHJzL2Uyb0RvYy54bWysVNtu2zAMfR+wfxD0vjgOcmmNOEWXLsOA&#10;rhvQ7gNkWbaFSaImKbGzrx8lp2l2exmmB0EyqUPyHNLrm0ErchDOSzAlzSdTSoThUEvTlvTL0+7N&#10;FSU+MFMzBUaU9Cg8vdm8frXubSFm0IGqhSMIYnzR25J2IdgiyzzvhGZ+AlYYNDbgNAt4dW1WO9Yj&#10;ulbZbDpdZj242jrgwnv8ejca6SbhN43g4VPTeBGIKinmFtLu0l7FPdusWdE6ZjvJT2mwf8hCM2kw&#10;6BnqjgVG9k7+BqUld+ChCRMOOoOmkVykGrCafPpLNY8dsyLVguR4e6bJ/z9Y/nD47IisUbslJYZp&#10;1OhJDIG8hYHkq1UkqLe+QL9Hi55hQAM6p2K9vQf+1RMD246ZVtw6B30nWI0J5vFldvF0xPERpOo/&#10;Qo2B2D5AAhoapyN7yAdBdBTqeBYnJsNjSCRoPkMTR9tiNc8XVykEK55fW+fDewGaxENJHYqf0Nnh&#10;3oeYDSueXWIwD0rWO6lUuri22ipHDgwbZZfWCf0nN2VIX9LrxWwxEvBXiGlaf4LQMmDHK6lLenV2&#10;YkWk7Z2pUz8GJtV4xpSVOfEYqRtJDEM1JM2WMUDkuIL6iMQ6GBscBxIPHbjvlPTY3CX13/bMCUrU&#10;B4PiXOfzeZyGdJkvVpFWd2mpLi3McIQqaaBkPG7DOEF762TbYaSxHQzcoqCNTFy/ZHVKHxs4SXAa&#10;tjghl/fk9fJL2PwAAAD//wMAUEsDBBQABgAIAAAAIQAt/Tii3gAAAAgBAAAPAAAAZHJzL2Rvd25y&#10;ZXYueG1sTI/BTsMwEETvSPyDtUhcUGs3QFNCnAohgeAGBcHVjbdJhL0OsZuGv2d7guNqVm/elOvJ&#10;OzHiELtAGhZzBQKpDrajRsP728NsBSImQ9a4QKjhByOsq9OT0hQ2HOgVx01qBEMoFkZDm1JfSBnr&#10;Fr2J89AjcbYLgzeJz6GRdjAHhnsnM6WW0puOuKE1Pd63WH9t9l7D6upp/IzPly8f9XLnbtJFPj5+&#10;D1qfn013tyASTunvGY76rA4VO23DnmwUTkOm2DxpmF3nIDjPFoq3bY/wHGRVyv8Dql8AAAD//wMA&#10;UEsBAi0AFAAGAAgAAAAhALaDOJL+AAAA4QEAABMAAAAAAAAAAAAAAAAAAAAAAFtDb250ZW50X1R5&#10;cGVzXS54bWxQSwECLQAUAAYACAAAACEAOP0h/9YAAACUAQAACwAAAAAAAAAAAAAAAAAvAQAAX3Jl&#10;bHMvLnJlbHNQSwECLQAUAAYACAAAACEAlhVoeSwCAABaBAAADgAAAAAAAAAAAAAAAAAuAgAAZHJz&#10;L2Uyb0RvYy54bWxQSwECLQAUAAYACAAAACEALf04ot4AAAAIAQAADwAAAAAAAAAAAAAAAACGBAAA&#10;ZHJzL2Rvd25yZXYueG1sUEsFBgAAAAAEAAQA8wAAAJEFAAAAAA==&#10;">
                  <v:textbox style="mso-next-textbox:#Text Box 177">
                    <w:txbxContent>
                      <w:p w14:paraId="7F78C61F" w14:textId="77777777" w:rsidR="004A4F5A" w:rsidRPr="002D6274" w:rsidRDefault="004A4F5A" w:rsidP="00B607EB">
                        <w:pPr>
                          <w:rPr>
                            <w:sz w:val="24"/>
                            <w:szCs w:val="24"/>
                          </w:rPr>
                        </w:pPr>
                        <w:r w:rsidRPr="002D627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Difundir oficialmente las decisiones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 w14:anchorId="7AC1B143">
                <v:shape id="_x0000_s1057" type="#_x0000_t32" style="position:absolute;left:0;text-align:left;margin-left:56.25pt;margin-top:76.8pt;width:0;height:34.35pt;z-index:251704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969" w:type="dxa"/>
            <w:vAlign w:val="center"/>
          </w:tcPr>
          <w:p w14:paraId="05675A3C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Enviar oficio a los responsables de las acciones a implementar de acuerdo a los compromisos generados en la reunión de revisión por la dirección para hacer el plan de mejora y ejecución del mismo.</w:t>
            </w:r>
          </w:p>
        </w:tc>
        <w:tc>
          <w:tcPr>
            <w:tcW w:w="2043" w:type="dxa"/>
            <w:vAlign w:val="center"/>
          </w:tcPr>
          <w:p w14:paraId="68FD7374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>Gerente</w:t>
            </w:r>
          </w:p>
        </w:tc>
      </w:tr>
      <w:tr w:rsidR="004A4F5A" w:rsidRPr="009B07B2" w14:paraId="2970DB6F" w14:textId="77777777" w:rsidTr="002D6274">
        <w:trPr>
          <w:trHeight w:val="737"/>
        </w:trPr>
        <w:tc>
          <w:tcPr>
            <w:tcW w:w="486" w:type="dxa"/>
            <w:shd w:val="clear" w:color="auto" w:fill="E2E2C4"/>
          </w:tcPr>
          <w:p w14:paraId="51B58538" w14:textId="77777777" w:rsidR="004A4F5A" w:rsidRPr="009B07B2" w:rsidRDefault="004A4F5A" w:rsidP="002D62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14:paraId="3BC487C4" w14:textId="77777777" w:rsidR="004A4F5A" w:rsidRPr="009B07B2" w:rsidRDefault="003C7EFB" w:rsidP="002D6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 w14:anchorId="73BA481B">
                <v:roundrect id="AutoShape 190" o:spid="_x0000_s1051" style="position:absolute;left:0;text-align:left;margin-left:21.85pt;margin-top:9.5pt;width:61.1pt;height:21.75pt;z-index:2516981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9P5NQIAAHQEAAAOAAAAZHJzL2Uyb0RvYy54bWysVFGP0zAMfkfiP0R5Z12r3cqq606nHYeQ&#10;Djhx8AOyJF0DaRycbN349edm3bEDxAOiD5Edx5/tz3Yvr/adZTuNwYCreT6ZcqadBGXcpuZfPt++&#10;es1ZiMIpYcHpmh904FfLly8ue1/pAlqwSiMjEBeq3te8jdFXWRZkqzsRJuC1I2MD2IlIKm4yhaIn&#10;9M5mxXQ6z3pA5RGkDoFub45Gvkz4TaNl/Ng0QUdma065xXRiOtfDmS0vRbVB4VsjxzTEP2TRCeMo&#10;6BPUjYiCbdH8BtUZiRCgiRMJXQZNY6RONVA1+fSXah5a4XWqhcgJ/omm8P9g5YfdPTKjal5Qp5zo&#10;qEfX2wgpNMsXiaHeh4oePvh7HGoM/g7kt8AcrFrhNvoaEfpWC0V55QOj2TOHQQnkytb9e1CELwg/&#10;kbVvsBsAiQa2Tz05PPVE7yOTdFmW87wsOZNkKsp5UVykCKI6OXsM8a2Gjg1CzRG2Tn2ivqcIYncX&#10;YuqLGosT6itnTWepyzthWT6fz8sRcXycieqEmaoFa9StsTYpuFmvLDJyrflt+kbncP7MOtbXfHFB&#10;yf4dYpq+P0GkOtJ0Dsy+cSrJURh7lClL60aqB3aHiQ9V3K/3qZuppuFmDepA3CMcR59WlYQW8Adn&#10;PY19zcP3rUDNmX3nqH+LfDYb9iQps4uyIAXPLetzi3CSoGoeOTuKq3jcra1Hs2kpUp4IcDDMVGPi&#10;aTiOWY3p02iT9Gx3zvX06ufPYvkIAAD//wMAUEsDBBQABgAIAAAAIQDHjmT42wAAAAgBAAAPAAAA&#10;ZHJzL2Rvd25yZXYueG1sTI9BT4QwEIXvJv6HZky8ua2roCBlY0z0akQPHgsdgUinLC0s+uudPbnH&#10;ee/lzfeK3eoGseAUek8arjcKBFLjbU+tho/356t7ECEasmbwhBp+MMCuPD8rTG79gd5wqWIruIRC&#10;bjR0MY65lKHp0Jmw8SMSe19+cibyObXSTubA5W6QW6VS6UxP/KEzIz512HxXs9PQWDWr6XN5zeok&#10;Vr/LvCf5stf68mJ9fAARcY3/YTjiMzqUzFT7mWwQg4bbmztOsp7xpKOfJhmIWkO6TUCWhTwdUP4B&#10;AAD//wMAUEsBAi0AFAAGAAgAAAAhALaDOJL+AAAA4QEAABMAAAAAAAAAAAAAAAAAAAAAAFtDb250&#10;ZW50X1R5cGVzXS54bWxQSwECLQAUAAYACAAAACEAOP0h/9YAAACUAQAACwAAAAAAAAAAAAAAAAAv&#10;AQAAX3JlbHMvLnJlbHNQSwECLQAUAAYACAAAACEAt+vT+TUCAAB0BAAADgAAAAAAAAAAAAAAAAAu&#10;AgAAZHJzL2Uyb0RvYy54bWxQSwECLQAUAAYACAAAACEAx45k+NsAAAAIAQAADwAAAAAAAAAAAAAA&#10;AACPBAAAZHJzL2Rvd25yZXYueG1sUEsFBgAAAAAEAAQA8wAAAJcFAAAAAA==&#10;">
                  <v:textbox style="mso-next-textbox:#AutoShape 190">
                    <w:txbxContent>
                      <w:p w14:paraId="0A0122CE" w14:textId="77777777" w:rsidR="004A4F5A" w:rsidRPr="004B4740" w:rsidRDefault="004A4F5A" w:rsidP="00447DB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B4740">
                          <w:rPr>
                            <w:rFonts w:ascii="Arial" w:hAnsi="Arial" w:cs="Arial"/>
                          </w:rPr>
                          <w:t>Finaliza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969" w:type="dxa"/>
            <w:vAlign w:val="center"/>
          </w:tcPr>
          <w:p w14:paraId="7D993C8C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B4B899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7B2">
              <w:rPr>
                <w:rFonts w:ascii="Arial" w:hAnsi="Arial" w:cs="Arial"/>
                <w:sz w:val="24"/>
                <w:szCs w:val="24"/>
              </w:rPr>
              <w:t xml:space="preserve">Fin </w:t>
            </w:r>
          </w:p>
          <w:p w14:paraId="021ABB99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14:paraId="569B935B" w14:textId="77777777" w:rsidR="004A4F5A" w:rsidRPr="009B07B2" w:rsidRDefault="004A4F5A" w:rsidP="002D6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F05D7" w14:textId="77777777" w:rsidR="00B607EB" w:rsidRPr="008543BA" w:rsidRDefault="00B607EB" w:rsidP="008543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0051D" w14:textId="77777777" w:rsidR="00447DB0" w:rsidRPr="008543BA" w:rsidRDefault="00447DB0" w:rsidP="008543BA">
      <w:pPr>
        <w:pStyle w:val="Ttulo1"/>
        <w:numPr>
          <w:ilvl w:val="0"/>
          <w:numId w:val="6"/>
        </w:numPr>
        <w:spacing w:before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7" w:name="_Toc414989882"/>
      <w:bookmarkStart w:id="8" w:name="_Toc479085893"/>
      <w:bookmarkStart w:id="9" w:name="_Toc534573550"/>
      <w:r w:rsidRPr="008543BA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bookmarkEnd w:id="7"/>
      <w:r w:rsidRPr="008543BA">
        <w:rPr>
          <w:rFonts w:ascii="Arial" w:hAnsi="Arial" w:cs="Arial"/>
          <w:b/>
          <w:color w:val="000000" w:themeColor="text1"/>
          <w:sz w:val="24"/>
          <w:szCs w:val="24"/>
        </w:rPr>
        <w:t>EGISTROS</w:t>
      </w:r>
      <w:bookmarkEnd w:id="8"/>
      <w:bookmarkEnd w:id="9"/>
    </w:p>
    <w:p w14:paraId="3FC0F49D" w14:textId="77777777" w:rsidR="00447DB0" w:rsidRPr="008543BA" w:rsidRDefault="00447DB0" w:rsidP="008543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26"/>
        <w:gridCol w:w="4319"/>
        <w:gridCol w:w="2709"/>
      </w:tblGrid>
      <w:tr w:rsidR="00447DB0" w:rsidRPr="00EE318D" w14:paraId="577DF474" w14:textId="77777777" w:rsidTr="002D6274">
        <w:trPr>
          <w:trHeight w:val="510"/>
          <w:jc w:val="center"/>
        </w:trPr>
        <w:tc>
          <w:tcPr>
            <w:tcW w:w="1119" w:type="pct"/>
            <w:shd w:val="clear" w:color="auto" w:fill="FFFFCC"/>
            <w:vAlign w:val="center"/>
          </w:tcPr>
          <w:p w14:paraId="68750506" w14:textId="77777777" w:rsidR="00447DB0" w:rsidRPr="00EE318D" w:rsidRDefault="00447DB0" w:rsidP="002D62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318D">
              <w:rPr>
                <w:rFonts w:ascii="Arial" w:hAnsi="Arial" w:cs="Arial"/>
                <w:b/>
                <w:sz w:val="24"/>
                <w:szCs w:val="24"/>
              </w:rPr>
              <w:t>CODIGO</w:t>
            </w:r>
          </w:p>
        </w:tc>
        <w:tc>
          <w:tcPr>
            <w:tcW w:w="2385" w:type="pct"/>
            <w:shd w:val="clear" w:color="auto" w:fill="FFFFCC"/>
            <w:vAlign w:val="center"/>
          </w:tcPr>
          <w:p w14:paraId="6C4E96C9" w14:textId="77777777" w:rsidR="00447DB0" w:rsidRPr="00EE318D" w:rsidRDefault="00447DB0" w:rsidP="002D62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318D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496" w:type="pct"/>
            <w:shd w:val="clear" w:color="auto" w:fill="FFFFCC"/>
            <w:vAlign w:val="center"/>
          </w:tcPr>
          <w:p w14:paraId="1DFB9488" w14:textId="77777777" w:rsidR="00447DB0" w:rsidRPr="00EE318D" w:rsidRDefault="00447DB0" w:rsidP="002D62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318D">
              <w:rPr>
                <w:rFonts w:ascii="Arial" w:hAnsi="Arial" w:cs="Arial"/>
                <w:b/>
                <w:sz w:val="24"/>
                <w:szCs w:val="24"/>
              </w:rPr>
              <w:t>ARCHIVO</w:t>
            </w:r>
          </w:p>
        </w:tc>
      </w:tr>
      <w:tr w:rsidR="00447DB0" w:rsidRPr="00362123" w14:paraId="74CAE4FE" w14:textId="77777777" w:rsidTr="002D6274">
        <w:trPr>
          <w:trHeight w:val="234"/>
          <w:jc w:val="center"/>
        </w:trPr>
        <w:tc>
          <w:tcPr>
            <w:tcW w:w="1119" w:type="pct"/>
            <w:shd w:val="clear" w:color="auto" w:fill="E2E2C4"/>
            <w:vAlign w:val="center"/>
          </w:tcPr>
          <w:p w14:paraId="1617F82F" w14:textId="77777777" w:rsidR="00447DB0" w:rsidRPr="00EE318D" w:rsidRDefault="002D6274" w:rsidP="002D6274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CT-GER-FM01</w:t>
            </w:r>
          </w:p>
        </w:tc>
        <w:tc>
          <w:tcPr>
            <w:tcW w:w="2385" w:type="pct"/>
            <w:vAlign w:val="center"/>
          </w:tcPr>
          <w:p w14:paraId="3098E816" w14:textId="77777777" w:rsidR="00447DB0" w:rsidRPr="00362123" w:rsidRDefault="002D6274" w:rsidP="002D6274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Informe revisión por la dirección</w:t>
            </w:r>
          </w:p>
        </w:tc>
        <w:tc>
          <w:tcPr>
            <w:tcW w:w="1496" w:type="pct"/>
            <w:vAlign w:val="center"/>
          </w:tcPr>
          <w:p w14:paraId="750C52A1" w14:textId="77777777" w:rsidR="00447DB0" w:rsidRPr="00362123" w:rsidRDefault="002D6274" w:rsidP="002D6274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Carpeta AZ – Gestión Gerencial</w:t>
            </w:r>
          </w:p>
        </w:tc>
      </w:tr>
    </w:tbl>
    <w:p w14:paraId="26BFE3E1" w14:textId="77777777" w:rsidR="00447DB0" w:rsidRPr="008543BA" w:rsidRDefault="00447DB0" w:rsidP="008543BA">
      <w:pPr>
        <w:spacing w:after="0"/>
        <w:rPr>
          <w:rFonts w:ascii="Arial" w:hAnsi="Arial" w:cs="Arial"/>
          <w:sz w:val="24"/>
          <w:szCs w:val="24"/>
        </w:rPr>
      </w:pPr>
      <w:bookmarkStart w:id="10" w:name="_Toc414989883"/>
    </w:p>
    <w:p w14:paraId="2A95EF1A" w14:textId="77777777" w:rsidR="00447DB0" w:rsidRPr="008543BA" w:rsidRDefault="00447DB0" w:rsidP="008543BA">
      <w:pPr>
        <w:pStyle w:val="Ttulo1"/>
        <w:numPr>
          <w:ilvl w:val="0"/>
          <w:numId w:val="6"/>
        </w:numPr>
        <w:spacing w:before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1" w:name="_Toc479085894"/>
      <w:bookmarkStart w:id="12" w:name="_Toc534573551"/>
      <w:bookmarkEnd w:id="10"/>
      <w:r w:rsidRPr="008543BA">
        <w:rPr>
          <w:rFonts w:ascii="Arial" w:hAnsi="Arial" w:cs="Arial"/>
          <w:b/>
          <w:color w:val="000000" w:themeColor="text1"/>
          <w:sz w:val="24"/>
          <w:szCs w:val="24"/>
        </w:rPr>
        <w:t>CONTROL DE REVISION Y CAMBIOS</w:t>
      </w:r>
      <w:bookmarkEnd w:id="11"/>
      <w:bookmarkEnd w:id="12"/>
    </w:p>
    <w:p w14:paraId="55029368" w14:textId="77777777" w:rsidR="00447DB0" w:rsidRPr="008543BA" w:rsidRDefault="00447DB0" w:rsidP="008543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2489"/>
        <w:gridCol w:w="2125"/>
        <w:gridCol w:w="3175"/>
      </w:tblGrid>
      <w:tr w:rsidR="00447DB0" w:rsidRPr="002D6274" w14:paraId="28C70130" w14:textId="77777777" w:rsidTr="002D6274">
        <w:trPr>
          <w:trHeight w:val="964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DDEA40" w14:textId="77777777" w:rsidR="00447DB0" w:rsidRPr="002D6274" w:rsidRDefault="00447DB0" w:rsidP="002D627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274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70818E" w14:textId="77777777" w:rsidR="00447DB0" w:rsidRPr="002D6274" w:rsidRDefault="00447DB0" w:rsidP="002D627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274">
              <w:rPr>
                <w:rFonts w:ascii="Arial" w:hAnsi="Arial" w:cs="Arial"/>
                <w:b/>
                <w:sz w:val="20"/>
                <w:szCs w:val="20"/>
              </w:rPr>
              <w:t>FECHA DE IMPLEMENTACION Y/O REVISION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26D212" w14:textId="77777777" w:rsidR="00447DB0" w:rsidRPr="002D6274" w:rsidRDefault="00447DB0" w:rsidP="002D6274">
            <w:pPr>
              <w:spacing w:after="0"/>
              <w:ind w:left="-34" w:firstLine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274">
              <w:rPr>
                <w:rFonts w:ascii="Arial" w:hAnsi="Arial" w:cs="Arial"/>
                <w:b/>
                <w:sz w:val="20"/>
                <w:szCs w:val="20"/>
              </w:rPr>
              <w:t>RESULTADO DE LA REVISIÓN O CAMBIOS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55B9D5" w14:textId="77777777" w:rsidR="00447DB0" w:rsidRPr="002D6274" w:rsidRDefault="00447DB0" w:rsidP="002D627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274">
              <w:rPr>
                <w:rFonts w:ascii="Arial" w:hAnsi="Arial" w:cs="Arial"/>
                <w:b/>
                <w:sz w:val="20"/>
                <w:szCs w:val="20"/>
              </w:rPr>
              <w:t>JUSTIFICACIÓN</w:t>
            </w:r>
          </w:p>
        </w:tc>
      </w:tr>
      <w:tr w:rsidR="00447DB0" w:rsidRPr="002D6274" w14:paraId="3115DCEE" w14:textId="77777777" w:rsidTr="002D6274">
        <w:trPr>
          <w:trHeight w:val="1134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C4"/>
            <w:vAlign w:val="center"/>
          </w:tcPr>
          <w:p w14:paraId="75855BFC" w14:textId="77777777" w:rsidR="00447DB0" w:rsidRPr="002D6274" w:rsidRDefault="00447DB0" w:rsidP="002D627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274">
              <w:rPr>
                <w:rFonts w:ascii="Arial" w:hAnsi="Arial" w:cs="Arial"/>
                <w:b/>
                <w:sz w:val="20"/>
                <w:szCs w:val="20"/>
              </w:rPr>
              <w:t>V1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D2AD" w14:textId="77777777" w:rsidR="00447DB0" w:rsidRPr="002D6274" w:rsidRDefault="009B411D" w:rsidP="002D62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18/09</w:t>
            </w:r>
            <w:r w:rsidR="002D6274" w:rsidRPr="002D6274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01B4" w14:textId="77777777" w:rsidR="00447DB0" w:rsidRPr="002D6274" w:rsidRDefault="00447DB0" w:rsidP="002D6274">
            <w:pPr>
              <w:spacing w:after="0"/>
              <w:ind w:left="-34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274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1B7A" w14:textId="3696638E" w:rsidR="00447DB0" w:rsidRPr="002D6274" w:rsidRDefault="00447DB0" w:rsidP="002D62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6274">
              <w:rPr>
                <w:rFonts w:ascii="Arial" w:hAnsi="Arial" w:cs="Arial"/>
                <w:sz w:val="20"/>
                <w:szCs w:val="20"/>
              </w:rPr>
              <w:t>Implementación del Sistema de Gestión</w:t>
            </w:r>
            <w:r w:rsidR="002D6274" w:rsidRPr="002D6274">
              <w:rPr>
                <w:rFonts w:ascii="Arial" w:hAnsi="Arial" w:cs="Arial"/>
                <w:sz w:val="20"/>
                <w:szCs w:val="20"/>
              </w:rPr>
              <w:t xml:space="preserve"> de Calidad ISO 9001:2015</w:t>
            </w:r>
            <w:r w:rsidR="00CA707E">
              <w:rPr>
                <w:rFonts w:ascii="Arial" w:hAnsi="Arial" w:cs="Arial"/>
                <w:sz w:val="20"/>
                <w:szCs w:val="20"/>
              </w:rPr>
              <w:t>. 14001:2015 y 45001:2018.</w:t>
            </w:r>
          </w:p>
        </w:tc>
      </w:tr>
    </w:tbl>
    <w:p w14:paraId="2EC9667C" w14:textId="77777777" w:rsidR="00994C1A" w:rsidRPr="00304127" w:rsidRDefault="00994C1A" w:rsidP="002D6274">
      <w:pPr>
        <w:spacing w:after="0"/>
      </w:pPr>
    </w:p>
    <w:sectPr w:rsidR="00994C1A" w:rsidRPr="00304127" w:rsidSect="00F03188">
      <w:headerReference w:type="default" r:id="rId11"/>
      <w:footerReference w:type="default" r:id="rId12"/>
      <w:pgSz w:w="12240" w:h="15840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798CA" w14:textId="77777777" w:rsidR="003C7EFB" w:rsidRDefault="003C7EFB" w:rsidP="00304127">
      <w:pPr>
        <w:spacing w:after="0" w:line="240" w:lineRule="auto"/>
      </w:pPr>
      <w:r>
        <w:separator/>
      </w:r>
    </w:p>
  </w:endnote>
  <w:endnote w:type="continuationSeparator" w:id="0">
    <w:p w14:paraId="6B2B346B" w14:textId="77777777" w:rsidR="003C7EFB" w:rsidRDefault="003C7EFB" w:rsidP="0030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1AC0B" w14:textId="77777777" w:rsidR="0035122F" w:rsidRPr="0035122F" w:rsidRDefault="0035122F" w:rsidP="0035122F">
    <w:pPr>
      <w:pStyle w:val="Piedepgina"/>
      <w:rPr>
        <w:rFonts w:ascii="Arial" w:hAnsi="Arial" w:cs="Arial"/>
        <w:sz w:val="20"/>
        <w:szCs w:val="20"/>
      </w:rPr>
    </w:pPr>
    <w:r w:rsidRPr="0035122F">
      <w:rPr>
        <w:rFonts w:ascii="Arial" w:hAnsi="Arial" w:cs="Arial"/>
        <w:sz w:val="20"/>
        <w:szCs w:val="20"/>
      </w:rPr>
      <w:t xml:space="preserve">Página </w:t>
    </w:r>
    <w:r w:rsidRPr="0035122F">
      <w:rPr>
        <w:rFonts w:ascii="Arial" w:hAnsi="Arial" w:cs="Arial"/>
        <w:b/>
        <w:bCs/>
        <w:sz w:val="20"/>
        <w:szCs w:val="20"/>
      </w:rPr>
      <w:fldChar w:fldCharType="begin"/>
    </w:r>
    <w:r w:rsidRPr="0035122F">
      <w:rPr>
        <w:rFonts w:ascii="Arial" w:hAnsi="Arial" w:cs="Arial"/>
        <w:b/>
        <w:bCs/>
        <w:sz w:val="20"/>
        <w:szCs w:val="20"/>
      </w:rPr>
      <w:instrText>PAGE</w:instrText>
    </w:r>
    <w:r w:rsidRPr="0035122F">
      <w:rPr>
        <w:rFonts w:ascii="Arial" w:hAnsi="Arial" w:cs="Arial"/>
        <w:b/>
        <w:bCs/>
        <w:sz w:val="20"/>
        <w:szCs w:val="20"/>
      </w:rPr>
      <w:fldChar w:fldCharType="separate"/>
    </w:r>
    <w:r w:rsidR="00F04CCF">
      <w:rPr>
        <w:rFonts w:ascii="Arial" w:hAnsi="Arial" w:cs="Arial"/>
        <w:b/>
        <w:bCs/>
        <w:noProof/>
        <w:sz w:val="20"/>
        <w:szCs w:val="20"/>
      </w:rPr>
      <w:t>2</w:t>
    </w:r>
    <w:r w:rsidRPr="0035122F">
      <w:rPr>
        <w:rFonts w:ascii="Arial" w:hAnsi="Arial" w:cs="Arial"/>
        <w:b/>
        <w:bCs/>
        <w:sz w:val="20"/>
        <w:szCs w:val="20"/>
      </w:rPr>
      <w:fldChar w:fldCharType="end"/>
    </w:r>
    <w:r w:rsidRPr="0035122F">
      <w:rPr>
        <w:rFonts w:ascii="Arial" w:hAnsi="Arial" w:cs="Arial"/>
        <w:sz w:val="20"/>
        <w:szCs w:val="20"/>
      </w:rPr>
      <w:t xml:space="preserve"> de </w:t>
    </w:r>
    <w:r w:rsidRPr="0035122F">
      <w:rPr>
        <w:rFonts w:ascii="Arial" w:hAnsi="Arial" w:cs="Arial"/>
        <w:b/>
        <w:bCs/>
        <w:sz w:val="20"/>
        <w:szCs w:val="20"/>
      </w:rPr>
      <w:fldChar w:fldCharType="begin"/>
    </w:r>
    <w:r w:rsidRPr="0035122F">
      <w:rPr>
        <w:rFonts w:ascii="Arial" w:hAnsi="Arial" w:cs="Arial"/>
        <w:b/>
        <w:bCs/>
        <w:sz w:val="20"/>
        <w:szCs w:val="20"/>
      </w:rPr>
      <w:instrText>NUMPAGES</w:instrText>
    </w:r>
    <w:r w:rsidRPr="0035122F">
      <w:rPr>
        <w:rFonts w:ascii="Arial" w:hAnsi="Arial" w:cs="Arial"/>
        <w:b/>
        <w:bCs/>
        <w:sz w:val="20"/>
        <w:szCs w:val="20"/>
      </w:rPr>
      <w:fldChar w:fldCharType="separate"/>
    </w:r>
    <w:r w:rsidR="00F04CCF">
      <w:rPr>
        <w:rFonts w:ascii="Arial" w:hAnsi="Arial" w:cs="Arial"/>
        <w:b/>
        <w:bCs/>
        <w:noProof/>
        <w:sz w:val="20"/>
        <w:szCs w:val="20"/>
      </w:rPr>
      <w:t>8</w:t>
    </w:r>
    <w:r w:rsidRPr="0035122F">
      <w:rPr>
        <w:rFonts w:ascii="Arial" w:hAnsi="Arial" w:cs="Arial"/>
        <w:b/>
        <w:bCs/>
        <w:sz w:val="20"/>
        <w:szCs w:val="20"/>
      </w:rPr>
      <w:fldChar w:fldCharType="end"/>
    </w:r>
    <w:r w:rsidRPr="0035122F">
      <w:rPr>
        <w:rFonts w:ascii="Arial" w:hAnsi="Arial" w:cs="Arial"/>
        <w:sz w:val="20"/>
        <w:szCs w:val="20"/>
      </w:rPr>
      <w:tab/>
      <w:t xml:space="preserve">                     </w:t>
    </w:r>
    <w:r>
      <w:rPr>
        <w:rFonts w:ascii="Arial" w:hAnsi="Arial" w:cs="Arial"/>
        <w:sz w:val="20"/>
        <w:szCs w:val="20"/>
      </w:rPr>
      <w:t xml:space="preserve">    </w:t>
    </w:r>
    <w:r w:rsidRPr="0035122F">
      <w:rPr>
        <w:rFonts w:ascii="Arial" w:hAnsi="Arial" w:cs="Arial"/>
        <w:sz w:val="20"/>
        <w:szCs w:val="20"/>
      </w:rPr>
      <w:t xml:space="preserve">                                                                                         </w:t>
    </w:r>
    <w:r w:rsidRPr="0035122F">
      <w:rPr>
        <w:rFonts w:ascii="Arial" w:hAnsi="Arial" w:cs="Arial"/>
        <w:sz w:val="20"/>
        <w:szCs w:val="20"/>
        <w:lang w:val="es-ES_tradnl"/>
      </w:rPr>
      <w:t>Aprobado por:</w:t>
    </w:r>
  </w:p>
  <w:p w14:paraId="2B21F937" w14:textId="77777777" w:rsidR="0035122F" w:rsidRPr="0035122F" w:rsidRDefault="0035122F" w:rsidP="0035122F">
    <w:pPr>
      <w:pStyle w:val="Piedepgina"/>
      <w:jc w:val="right"/>
      <w:rPr>
        <w:rFonts w:ascii="Arial" w:hAnsi="Arial" w:cs="Arial"/>
        <w:sz w:val="20"/>
        <w:szCs w:val="20"/>
        <w:lang w:val="es-ES_tradnl"/>
      </w:rPr>
    </w:pPr>
    <w:r w:rsidRPr="0035122F">
      <w:rPr>
        <w:rFonts w:ascii="Arial" w:hAnsi="Arial" w:cs="Arial"/>
        <w:sz w:val="20"/>
        <w:szCs w:val="20"/>
        <w:lang w:val="es-ES_tradnl"/>
      </w:rPr>
      <w:t>MARCELA TELLEZ VELASQUEZ</w:t>
    </w:r>
  </w:p>
  <w:p w14:paraId="516276F1" w14:textId="77777777" w:rsidR="00304127" w:rsidRPr="0035122F" w:rsidRDefault="0035122F" w:rsidP="0035122F">
    <w:pPr>
      <w:pStyle w:val="Piedepgina"/>
      <w:jc w:val="right"/>
      <w:rPr>
        <w:rFonts w:ascii="Arial" w:hAnsi="Arial" w:cs="Arial"/>
        <w:sz w:val="20"/>
        <w:szCs w:val="20"/>
      </w:rPr>
    </w:pPr>
    <w:r w:rsidRPr="0035122F">
      <w:rPr>
        <w:rFonts w:ascii="Arial" w:hAnsi="Arial" w:cs="Arial"/>
        <w:sz w:val="20"/>
        <w:szCs w:val="20"/>
        <w:lang w:val="es-ES_tradnl"/>
      </w:rPr>
      <w:t>Gerente.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61964" w14:textId="77777777" w:rsidR="003C7EFB" w:rsidRDefault="003C7EFB" w:rsidP="00304127">
      <w:pPr>
        <w:spacing w:after="0" w:line="240" w:lineRule="auto"/>
      </w:pPr>
      <w:r>
        <w:separator/>
      </w:r>
    </w:p>
  </w:footnote>
  <w:footnote w:type="continuationSeparator" w:id="0">
    <w:p w14:paraId="2D8A2E31" w14:textId="77777777" w:rsidR="003C7EFB" w:rsidRDefault="003C7EFB" w:rsidP="0030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BAEA1" w14:textId="77777777" w:rsidR="0035122F" w:rsidRPr="0035122F" w:rsidRDefault="0035122F" w:rsidP="0035122F">
    <w:pPr>
      <w:pStyle w:val="Encabezado"/>
      <w:jc w:val="right"/>
      <w:rPr>
        <w:rFonts w:ascii="Arial" w:hAnsi="Arial" w:cs="Arial"/>
        <w:b/>
        <w:sz w:val="28"/>
        <w:szCs w:val="28"/>
      </w:rPr>
    </w:pPr>
    <w:r w:rsidRPr="0035122F">
      <w:rPr>
        <w:rFonts w:ascii="Arial" w:hAnsi="Arial" w:cs="Arial"/>
        <w:b/>
        <w:noProof/>
        <w:sz w:val="28"/>
        <w:szCs w:val="28"/>
        <w:lang w:eastAsia="es-CO"/>
      </w:rPr>
      <w:drawing>
        <wp:anchor distT="0" distB="0" distL="114300" distR="114300" simplePos="0" relativeHeight="251659264" behindDoc="1" locked="0" layoutInCell="1" allowOverlap="1" wp14:anchorId="1128907F" wp14:editId="5C3C1C65">
          <wp:simplePos x="0" y="0"/>
          <wp:positionH relativeFrom="column">
            <wp:posOffset>-35560</wp:posOffset>
          </wp:positionH>
          <wp:positionV relativeFrom="paragraph">
            <wp:posOffset>53975</wp:posOffset>
          </wp:positionV>
          <wp:extent cx="1318260" cy="410210"/>
          <wp:effectExtent l="114300" t="76200" r="91440" b="66040"/>
          <wp:wrapTight wrapText="bothSides">
            <wp:wrapPolygon edited="0">
              <wp:start x="624" y="-4012"/>
              <wp:lineTo x="-1249" y="0"/>
              <wp:lineTo x="-1873" y="18056"/>
              <wp:lineTo x="2185" y="25077"/>
              <wp:lineTo x="5618" y="25077"/>
              <wp:lineTo x="20601" y="25077"/>
              <wp:lineTo x="22162" y="25077"/>
              <wp:lineTo x="23098" y="19059"/>
              <wp:lineTo x="22474" y="12037"/>
              <wp:lineTo x="23098" y="2006"/>
              <wp:lineTo x="21225" y="-2006"/>
              <wp:lineTo x="13422" y="-4012"/>
              <wp:lineTo x="624" y="-4012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41021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</wp:anchor>
      </w:drawing>
    </w:r>
    <w:r w:rsidRPr="0035122F">
      <w:rPr>
        <w:rFonts w:ascii="Arial" w:hAnsi="Arial" w:cs="Arial"/>
        <w:b/>
        <w:noProof/>
        <w:sz w:val="28"/>
        <w:szCs w:val="28"/>
        <w:lang w:eastAsia="es-CO"/>
      </w:rPr>
      <w:t>REVISION POR LA DIRECCIÓN</w:t>
    </w:r>
  </w:p>
  <w:p w14:paraId="4E2735CC" w14:textId="77777777" w:rsidR="0035122F" w:rsidRPr="0035122F" w:rsidRDefault="0035122F" w:rsidP="009B411D">
    <w:pPr>
      <w:pStyle w:val="Textoindependiente"/>
      <w:spacing w:after="0" w:line="240" w:lineRule="auto"/>
      <w:jc w:val="right"/>
      <w:rPr>
        <w:rFonts w:cs="Arial"/>
        <w:sz w:val="20"/>
        <w:szCs w:val="20"/>
        <w:lang w:val="es-CO"/>
      </w:rPr>
    </w:pPr>
    <w:r w:rsidRPr="0035122F">
      <w:rPr>
        <w:rFonts w:cs="Arial"/>
        <w:sz w:val="20"/>
        <w:szCs w:val="20"/>
        <w:lang w:val="es-CO"/>
      </w:rPr>
      <w:t>CT-GER-PC01-V01</w:t>
    </w:r>
  </w:p>
  <w:p w14:paraId="5147AEBF" w14:textId="77777777" w:rsidR="000C66C9" w:rsidRPr="0035122F" w:rsidRDefault="009B411D" w:rsidP="0035122F">
    <w:pPr>
      <w:pStyle w:val="Textoindependiente"/>
      <w:spacing w:after="0"/>
      <w:jc w:val="right"/>
      <w:rPr>
        <w:rFonts w:cs="Arial"/>
        <w:sz w:val="20"/>
        <w:szCs w:val="20"/>
        <w:lang w:val="es-CO"/>
      </w:rPr>
    </w:pPr>
    <w:r>
      <w:rPr>
        <w:rFonts w:cs="Arial"/>
        <w:sz w:val="20"/>
        <w:szCs w:val="20"/>
        <w:lang w:val="es-CO"/>
      </w:rPr>
      <w:t>18/09</w:t>
    </w:r>
    <w:r w:rsidR="0035122F">
      <w:rPr>
        <w:rFonts w:cs="Arial"/>
        <w:sz w:val="20"/>
        <w:szCs w:val="20"/>
        <w:lang w:val="es-CO"/>
      </w:rPr>
      <w:t>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55.5pt" o:bullet="t">
        <v:imagedata r:id="rId1" o:title="logo"/>
      </v:shape>
    </w:pict>
  </w:numPicBullet>
  <w:abstractNum w:abstractNumId="0" w15:restartNumberingAfterBreak="0">
    <w:nsid w:val="11C8571D"/>
    <w:multiLevelType w:val="hybridMultilevel"/>
    <w:tmpl w:val="B168515C"/>
    <w:lvl w:ilvl="0" w:tplc="EA44C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0E1A"/>
    <w:multiLevelType w:val="hybridMultilevel"/>
    <w:tmpl w:val="3FE45A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13AB"/>
    <w:multiLevelType w:val="multilevel"/>
    <w:tmpl w:val="60BC95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37C6002"/>
    <w:multiLevelType w:val="hybridMultilevel"/>
    <w:tmpl w:val="D71E4E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54517"/>
    <w:multiLevelType w:val="hybridMultilevel"/>
    <w:tmpl w:val="83283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F5EBE"/>
    <w:multiLevelType w:val="hybridMultilevel"/>
    <w:tmpl w:val="CC64940E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FCD5EA9"/>
    <w:multiLevelType w:val="hybridMultilevel"/>
    <w:tmpl w:val="75B0665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77E22"/>
    <w:multiLevelType w:val="hybridMultilevel"/>
    <w:tmpl w:val="AEDCBB5A"/>
    <w:lvl w:ilvl="0" w:tplc="240A000D">
      <w:start w:val="1"/>
      <w:numFmt w:val="bullet"/>
      <w:lvlText w:val=""/>
      <w:lvlPicBulletId w:val="0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3800F92"/>
    <w:multiLevelType w:val="hybridMultilevel"/>
    <w:tmpl w:val="37EA6CA8"/>
    <w:lvl w:ilvl="0" w:tplc="240A000D">
      <w:start w:val="1"/>
      <w:numFmt w:val="bullet"/>
      <w:lvlText w:val=""/>
      <w:lvlPicBulletId w:val="0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307952"/>
    <w:multiLevelType w:val="hybridMultilevel"/>
    <w:tmpl w:val="CDF829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D7CD8"/>
    <w:multiLevelType w:val="hybridMultilevel"/>
    <w:tmpl w:val="8D00BC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34EE3"/>
    <w:multiLevelType w:val="hybridMultilevel"/>
    <w:tmpl w:val="3244B8F0"/>
    <w:lvl w:ilvl="0" w:tplc="86B2CB5C">
      <w:start w:val="1"/>
      <w:numFmt w:val="upperRoman"/>
      <w:lvlText w:val="%1."/>
      <w:lvlJc w:val="right"/>
      <w:pPr>
        <w:ind w:left="1212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127"/>
    <w:rsid w:val="00095177"/>
    <w:rsid w:val="000C66C9"/>
    <w:rsid w:val="00100B9E"/>
    <w:rsid w:val="0018416E"/>
    <w:rsid w:val="00207614"/>
    <w:rsid w:val="0027746B"/>
    <w:rsid w:val="002D6274"/>
    <w:rsid w:val="00304127"/>
    <w:rsid w:val="00321534"/>
    <w:rsid w:val="0035122F"/>
    <w:rsid w:val="003C7EFB"/>
    <w:rsid w:val="0040030C"/>
    <w:rsid w:val="00447DB0"/>
    <w:rsid w:val="004A4F5A"/>
    <w:rsid w:val="005059E9"/>
    <w:rsid w:val="00556677"/>
    <w:rsid w:val="00621DD7"/>
    <w:rsid w:val="00642F89"/>
    <w:rsid w:val="00696ED3"/>
    <w:rsid w:val="006E36FA"/>
    <w:rsid w:val="00742450"/>
    <w:rsid w:val="00764786"/>
    <w:rsid w:val="00774D3D"/>
    <w:rsid w:val="007B50AE"/>
    <w:rsid w:val="007F25F9"/>
    <w:rsid w:val="008543BA"/>
    <w:rsid w:val="008C7A01"/>
    <w:rsid w:val="00994C1A"/>
    <w:rsid w:val="009B07B2"/>
    <w:rsid w:val="009B411D"/>
    <w:rsid w:val="00A775F1"/>
    <w:rsid w:val="00A94A24"/>
    <w:rsid w:val="00B607EB"/>
    <w:rsid w:val="00B94EA6"/>
    <w:rsid w:val="00BE001B"/>
    <w:rsid w:val="00C2149B"/>
    <w:rsid w:val="00C33403"/>
    <w:rsid w:val="00C4676F"/>
    <w:rsid w:val="00CA707E"/>
    <w:rsid w:val="00D37E32"/>
    <w:rsid w:val="00D85369"/>
    <w:rsid w:val="00DB0992"/>
    <w:rsid w:val="00DC2357"/>
    <w:rsid w:val="00DC58E8"/>
    <w:rsid w:val="00E275E7"/>
    <w:rsid w:val="00E74D41"/>
    <w:rsid w:val="00F03188"/>
    <w:rsid w:val="00F04CCF"/>
    <w:rsid w:val="00F35FA4"/>
    <w:rsid w:val="00F51E1D"/>
    <w:rsid w:val="00F876DC"/>
    <w:rsid w:val="00F921E0"/>
    <w:rsid w:val="00FA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6"/>
    </o:shapedefaults>
    <o:shapelayout v:ext="edit">
      <o:idmap v:ext="edit" data="1"/>
      <o:rules v:ext="edit">
        <o:r id="V:Rule1" type="connector" idref="#_x0000_s1056"/>
        <o:r id="V:Rule2" type="connector" idref="#_x0000_s1057"/>
        <o:r id="V:Rule3" type="connector" idref="#_x0000_s1045"/>
        <o:r id="V:Rule4" type="connector" idref="#_x0000_s1044"/>
        <o:r id="V:Rule5" type="connector" idref="#_x0000_s1055"/>
        <o:r id="V:Rule6" type="connector" idref="#_x0000_s1043"/>
      </o:rules>
    </o:shapelayout>
  </w:shapeDefaults>
  <w:decimalSymbol w:val=","/>
  <w:listSeparator w:val=";"/>
  <w14:docId w14:val="29C549C6"/>
  <w15:docId w15:val="{964C10DA-273C-4520-AC1E-00A87D41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6F"/>
  </w:style>
  <w:style w:type="paragraph" w:styleId="Ttulo1">
    <w:name w:val="heading 1"/>
    <w:basedOn w:val="Normal"/>
    <w:next w:val="Normal"/>
    <w:link w:val="Ttulo1Car"/>
    <w:uiPriority w:val="9"/>
    <w:qFormat/>
    <w:rsid w:val="00304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"/>
    <w:basedOn w:val="Normal"/>
    <w:link w:val="EncabezadoCar"/>
    <w:unhideWhenUsed/>
    <w:qFormat/>
    <w:rsid w:val="0030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qFormat/>
    <w:rsid w:val="00304127"/>
  </w:style>
  <w:style w:type="paragraph" w:styleId="Piedepgina">
    <w:name w:val="footer"/>
    <w:basedOn w:val="Normal"/>
    <w:link w:val="PiedepginaCar"/>
    <w:uiPriority w:val="99"/>
    <w:unhideWhenUsed/>
    <w:rsid w:val="0030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04127"/>
  </w:style>
  <w:style w:type="character" w:styleId="Nmerodepgina">
    <w:name w:val="page number"/>
    <w:basedOn w:val="Fuentedeprrafopredeter"/>
    <w:rsid w:val="00304127"/>
  </w:style>
  <w:style w:type="paragraph" w:customStyle="1" w:styleId="Default">
    <w:name w:val="Default"/>
    <w:rsid w:val="0030412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304127"/>
    <w:rPr>
      <w:color w:val="0563C1" w:themeColor="hyperlink"/>
      <w:u w:val="single"/>
    </w:rPr>
  </w:style>
  <w:style w:type="table" w:customStyle="1" w:styleId="Tablanormal41">
    <w:name w:val="Tabla normal 41"/>
    <w:basedOn w:val="Tablanormal"/>
    <w:uiPriority w:val="44"/>
    <w:rsid w:val="00304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04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40030C"/>
    <w:pPr>
      <w:ind w:left="720"/>
      <w:contextualSpacing/>
    </w:pPr>
  </w:style>
  <w:style w:type="table" w:styleId="Tablaconcuadrcula">
    <w:name w:val="Table Grid"/>
    <w:basedOn w:val="Tablanormal"/>
    <w:rsid w:val="00B60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8543BA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543BA"/>
    <w:pPr>
      <w:spacing w:after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22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35122F"/>
    <w:pPr>
      <w:spacing w:after="140" w:line="288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5122F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1">
    <w:name w:val="Pie de página Car1"/>
    <w:basedOn w:val="Fuentedeprrafopredeter"/>
    <w:semiHidden/>
    <w:rsid w:val="0035122F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D472-38A7-4FAA-98F0-400C8048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1490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castañeda</dc:creator>
  <cp:keywords/>
  <dc:description/>
  <cp:lastModifiedBy>ADMINISTRATIVA</cp:lastModifiedBy>
  <cp:revision>22</cp:revision>
  <cp:lastPrinted>2019-06-08T19:12:00Z</cp:lastPrinted>
  <dcterms:created xsi:type="dcterms:W3CDTF">2017-04-10T19:39:00Z</dcterms:created>
  <dcterms:modified xsi:type="dcterms:W3CDTF">2024-05-22T19:33:00Z</dcterms:modified>
</cp:coreProperties>
</file>