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ABC2" w14:textId="77777777" w:rsidR="006F6413" w:rsidRDefault="006F6413" w:rsidP="00E30BE7">
      <w:pPr>
        <w:rPr>
          <w:rFonts w:ascii="Tahoma" w:hAnsi="Tahoma" w:cs="Tahoma"/>
          <w:b/>
          <w:bCs/>
          <w:sz w:val="24"/>
          <w:szCs w:val="24"/>
        </w:rPr>
      </w:pPr>
    </w:p>
    <w:p w14:paraId="459AEC98" w14:textId="77777777"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14:paraId="6373691F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>1. OBJETIVO.</w:t>
      </w:r>
    </w:p>
    <w:p w14:paraId="5D94A54C" w14:textId="77777777" w:rsidR="0000463B" w:rsidRPr="00486F3F" w:rsidRDefault="0000463B" w:rsidP="00C94646">
      <w:pPr>
        <w:jc w:val="both"/>
        <w:rPr>
          <w:rFonts w:ascii="Arial" w:hAnsi="Arial" w:cs="Arial"/>
          <w:sz w:val="22"/>
          <w:szCs w:val="22"/>
        </w:rPr>
      </w:pPr>
    </w:p>
    <w:p w14:paraId="2A96490D" w14:textId="4FF5E7E8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Definir la metodología y las responsabilidades para llevar a cabo la revisión del </w:t>
      </w:r>
      <w:r w:rsidR="00331974" w:rsidRPr="00486F3F">
        <w:rPr>
          <w:rFonts w:ascii="Arial" w:hAnsi="Arial" w:cs="Arial"/>
          <w:sz w:val="22"/>
          <w:szCs w:val="22"/>
        </w:rPr>
        <w:t xml:space="preserve">Sistema </w:t>
      </w:r>
      <w:r w:rsidR="00203912">
        <w:rPr>
          <w:rFonts w:ascii="Arial" w:hAnsi="Arial" w:cs="Arial"/>
          <w:sz w:val="22"/>
          <w:szCs w:val="22"/>
        </w:rPr>
        <w:t>integrado de gestión SIG</w:t>
      </w:r>
      <w:r w:rsidRPr="00486F3F">
        <w:rPr>
          <w:rFonts w:ascii="Arial" w:hAnsi="Arial" w:cs="Arial"/>
          <w:sz w:val="22"/>
          <w:szCs w:val="22"/>
        </w:rPr>
        <w:t>, con el fin de comprobar su adecuación y eficiencia respecto a  la implantación y cumplimiento de la</w:t>
      </w:r>
      <w:r w:rsidR="00203912">
        <w:rPr>
          <w:rFonts w:ascii="Arial" w:hAnsi="Arial" w:cs="Arial"/>
          <w:sz w:val="22"/>
          <w:szCs w:val="22"/>
        </w:rPr>
        <w:t>s</w:t>
      </w:r>
      <w:r w:rsidRPr="00486F3F">
        <w:rPr>
          <w:rFonts w:ascii="Arial" w:hAnsi="Arial" w:cs="Arial"/>
          <w:sz w:val="22"/>
          <w:szCs w:val="22"/>
        </w:rPr>
        <w:t xml:space="preserve"> política</w:t>
      </w:r>
      <w:r w:rsidR="00203912">
        <w:rPr>
          <w:rFonts w:ascii="Arial" w:hAnsi="Arial" w:cs="Arial"/>
          <w:sz w:val="22"/>
          <w:szCs w:val="22"/>
        </w:rPr>
        <w:t>s del</w:t>
      </w:r>
      <w:r w:rsidRPr="00486F3F">
        <w:rPr>
          <w:rFonts w:ascii="Arial" w:hAnsi="Arial" w:cs="Arial"/>
          <w:sz w:val="22"/>
          <w:szCs w:val="22"/>
        </w:rPr>
        <w:t xml:space="preserve"> </w:t>
      </w:r>
      <w:r w:rsidR="00203912">
        <w:rPr>
          <w:rFonts w:ascii="Arial" w:hAnsi="Arial" w:cs="Arial"/>
          <w:sz w:val="22"/>
          <w:szCs w:val="22"/>
        </w:rPr>
        <w:t>SIG</w:t>
      </w:r>
    </w:p>
    <w:p w14:paraId="627D3589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7BC359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>2. ALCANCE.</w:t>
      </w:r>
    </w:p>
    <w:p w14:paraId="3F0233D4" w14:textId="77777777" w:rsidR="0000463B" w:rsidRPr="00486F3F" w:rsidRDefault="0000463B" w:rsidP="00C94646">
      <w:pPr>
        <w:jc w:val="both"/>
        <w:rPr>
          <w:rFonts w:ascii="Arial" w:hAnsi="Arial" w:cs="Arial"/>
          <w:sz w:val="22"/>
          <w:szCs w:val="22"/>
        </w:rPr>
      </w:pPr>
    </w:p>
    <w:p w14:paraId="528B27A7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Este procedimiento es de aplicación a las actividades que ampara el Sistema </w:t>
      </w:r>
      <w:r w:rsidR="006F6413" w:rsidRPr="00486F3F">
        <w:rPr>
          <w:rFonts w:ascii="Arial" w:hAnsi="Arial" w:cs="Arial"/>
          <w:sz w:val="22"/>
          <w:szCs w:val="22"/>
        </w:rPr>
        <w:t>integrado de gestión</w:t>
      </w:r>
    </w:p>
    <w:p w14:paraId="3F7D1121" w14:textId="77777777" w:rsidR="006F6413" w:rsidRPr="00486F3F" w:rsidRDefault="006F6413" w:rsidP="00C94646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C06E233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/>
        </w:rPr>
        <w:t xml:space="preserve">3. REFERENCIAS NORMATIVAS. </w:t>
      </w:r>
    </w:p>
    <w:p w14:paraId="6F2095BE" w14:textId="77777777" w:rsidR="00E97C4B" w:rsidRPr="00486F3F" w:rsidRDefault="00E97C4B" w:rsidP="00C94646">
      <w:pPr>
        <w:jc w:val="both"/>
        <w:rPr>
          <w:rFonts w:ascii="Arial" w:hAnsi="Arial" w:cs="Arial"/>
          <w:sz w:val="22"/>
          <w:szCs w:val="22"/>
        </w:rPr>
      </w:pPr>
    </w:p>
    <w:p w14:paraId="501D8459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/>
        </w:rPr>
        <w:t>NTC ISO 9001: 2015  5</w:t>
      </w:r>
      <w:r w:rsidRPr="00486F3F">
        <w:rPr>
          <w:rFonts w:ascii="Arial" w:hAnsi="Arial" w:cs="Arial"/>
          <w:sz w:val="22"/>
          <w:szCs w:val="22"/>
          <w:lang w:val="es-CO"/>
        </w:rPr>
        <w:t>. Liderazgo y compromiso, 9.3 Revisión por la dirección</w:t>
      </w:r>
    </w:p>
    <w:p w14:paraId="176B1A95" w14:textId="77777777" w:rsidR="00E30BE7" w:rsidRPr="00486F3F" w:rsidRDefault="00E97C4B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 xml:space="preserve">ISO 39001:2012; </w:t>
      </w:r>
      <w:r w:rsidRPr="00486F3F">
        <w:rPr>
          <w:rFonts w:ascii="Arial" w:hAnsi="Arial" w:cs="Arial"/>
          <w:sz w:val="22"/>
          <w:szCs w:val="22"/>
        </w:rPr>
        <w:t>9.4 Revisión por la dirección</w:t>
      </w:r>
    </w:p>
    <w:p w14:paraId="02E78E37" w14:textId="77777777" w:rsidR="00E97C4B" w:rsidRPr="00486F3F" w:rsidRDefault="00E97C4B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 xml:space="preserve">ISO 45001:2018;9.3 </w:t>
      </w:r>
      <w:r w:rsidRPr="00486F3F">
        <w:rPr>
          <w:rFonts w:ascii="Arial" w:hAnsi="Arial" w:cs="Arial"/>
          <w:sz w:val="22"/>
          <w:szCs w:val="22"/>
        </w:rPr>
        <w:t>Revisión por la dirección</w:t>
      </w:r>
    </w:p>
    <w:p w14:paraId="08477D6B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A33682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>4. RESPONSABILIDADES.</w:t>
      </w:r>
    </w:p>
    <w:tbl>
      <w:tblPr>
        <w:tblpPr w:leftFromText="141" w:rightFromText="141" w:vertAnchor="text" w:tblpY="2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30"/>
        <w:gridCol w:w="2197"/>
        <w:gridCol w:w="2835"/>
      </w:tblGrid>
      <w:tr w:rsidR="00E30BE7" w:rsidRPr="00486F3F" w14:paraId="6A014AB3" w14:textId="77777777" w:rsidTr="006F6413">
        <w:trPr>
          <w:trHeight w:val="699"/>
        </w:trPr>
        <w:tc>
          <w:tcPr>
            <w:tcW w:w="2660" w:type="dxa"/>
          </w:tcPr>
          <w:p w14:paraId="456EF262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56A00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6F3F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1630" w:type="dxa"/>
          </w:tcPr>
          <w:p w14:paraId="03D05806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CD7F5F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6F3F">
              <w:rPr>
                <w:rFonts w:ascii="Arial" w:hAnsi="Arial" w:cs="Arial"/>
                <w:b/>
                <w:sz w:val="22"/>
                <w:szCs w:val="22"/>
              </w:rPr>
              <w:t>GERENTE</w:t>
            </w:r>
          </w:p>
        </w:tc>
        <w:tc>
          <w:tcPr>
            <w:tcW w:w="2197" w:type="dxa"/>
          </w:tcPr>
          <w:p w14:paraId="689C4B42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0049C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6F3F">
              <w:rPr>
                <w:rFonts w:ascii="Arial" w:hAnsi="Arial" w:cs="Arial"/>
                <w:b/>
                <w:sz w:val="22"/>
                <w:szCs w:val="22"/>
              </w:rPr>
              <w:t>RESPONSABLE DE CALIDAD</w:t>
            </w:r>
          </w:p>
        </w:tc>
        <w:tc>
          <w:tcPr>
            <w:tcW w:w="2835" w:type="dxa"/>
          </w:tcPr>
          <w:p w14:paraId="4EBDA226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025E99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6F3F">
              <w:rPr>
                <w:rFonts w:ascii="Arial" w:hAnsi="Arial" w:cs="Arial"/>
                <w:b/>
                <w:sz w:val="22"/>
                <w:szCs w:val="22"/>
              </w:rPr>
              <w:t xml:space="preserve">RESPONSABLE DE OTROS PROCESOS </w:t>
            </w:r>
          </w:p>
          <w:p w14:paraId="61F408C5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0BE7" w:rsidRPr="00486F3F" w14:paraId="61E55757" w14:textId="77777777" w:rsidTr="0071130C">
        <w:tc>
          <w:tcPr>
            <w:tcW w:w="2660" w:type="dxa"/>
          </w:tcPr>
          <w:p w14:paraId="4E9BACC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3F98B8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Preparación de información para la revisión</w:t>
            </w:r>
          </w:p>
          <w:p w14:paraId="33D2A98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3BF76D7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7" w:type="dxa"/>
          </w:tcPr>
          <w:p w14:paraId="533EF02B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90883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C5D98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14:paraId="4837EBEF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631761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8498C4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30BE7" w:rsidRPr="00486F3F" w14:paraId="39D9068C" w14:textId="77777777" w:rsidTr="0071130C">
        <w:tc>
          <w:tcPr>
            <w:tcW w:w="2660" w:type="dxa"/>
          </w:tcPr>
          <w:p w14:paraId="36549107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4C8D0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Revisión del sistema , Propuesta de acciones correctivas/preventivas</w:t>
            </w:r>
          </w:p>
          <w:p w14:paraId="44CA9344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630" w:type="dxa"/>
          </w:tcPr>
          <w:p w14:paraId="2A80761D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400B48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FD8D57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97" w:type="dxa"/>
          </w:tcPr>
          <w:p w14:paraId="662427AF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133FB1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7F17FB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14:paraId="43C7D83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BF971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5368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30BE7" w:rsidRPr="00486F3F" w14:paraId="36B97EE6" w14:textId="77777777" w:rsidTr="0071130C">
        <w:tc>
          <w:tcPr>
            <w:tcW w:w="2660" w:type="dxa"/>
          </w:tcPr>
          <w:p w14:paraId="55DD0339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D17DCC" w14:textId="10476218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Elaboración y difusión del Acta de Revisión</w:t>
            </w:r>
            <w:r w:rsidR="00486F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03912">
              <w:rPr>
                <w:rFonts w:ascii="Arial" w:hAnsi="Arial" w:cs="Arial"/>
                <w:sz w:val="22"/>
                <w:szCs w:val="22"/>
              </w:rPr>
              <w:t xml:space="preserve">PLATAFORMA </w:t>
            </w:r>
            <w:r w:rsidR="00203912" w:rsidRPr="00486F3F">
              <w:rPr>
                <w:rFonts w:ascii="Arial" w:hAnsi="Arial" w:cs="Arial"/>
                <w:sz w:val="22"/>
                <w:szCs w:val="22"/>
              </w:rPr>
              <w:t>KOIOS</w:t>
            </w:r>
            <w:r w:rsidRPr="00486F3F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  <w:p w14:paraId="71D3B7A6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2395284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2197" w:type="dxa"/>
          </w:tcPr>
          <w:p w14:paraId="4C1F6B7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6B9CEF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14:paraId="777066B2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0ADD5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30BE7" w:rsidRPr="00486F3F" w14:paraId="0C440EF0" w14:textId="77777777" w:rsidTr="0071130C">
        <w:tc>
          <w:tcPr>
            <w:tcW w:w="2660" w:type="dxa"/>
          </w:tcPr>
          <w:p w14:paraId="05461214" w14:textId="76294CC3" w:rsidR="00E30BE7" w:rsidRPr="00486F3F" w:rsidRDefault="00486F3F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Documentar la</w:t>
            </w:r>
            <w:r w:rsidR="00E30BE7" w:rsidRPr="00486F3F">
              <w:rPr>
                <w:rFonts w:ascii="Arial" w:hAnsi="Arial" w:cs="Arial"/>
                <w:sz w:val="22"/>
                <w:szCs w:val="22"/>
              </w:rPr>
              <w:t xml:space="preserve"> planeación </w:t>
            </w:r>
            <w:r w:rsidRPr="00486F3F">
              <w:rPr>
                <w:rFonts w:ascii="Arial" w:hAnsi="Arial" w:cs="Arial"/>
                <w:sz w:val="22"/>
                <w:szCs w:val="22"/>
              </w:rPr>
              <w:t>estratégica de</w:t>
            </w:r>
            <w:r w:rsidR="00E30BE7" w:rsidRPr="00486F3F">
              <w:rPr>
                <w:rFonts w:ascii="Arial" w:hAnsi="Arial" w:cs="Arial"/>
                <w:sz w:val="22"/>
                <w:szCs w:val="22"/>
              </w:rPr>
              <w:t xml:space="preserve"> la compañía que debe ser </w:t>
            </w:r>
            <w:r w:rsidR="00203912" w:rsidRPr="00486F3F">
              <w:rPr>
                <w:rFonts w:ascii="Arial" w:hAnsi="Arial" w:cs="Arial"/>
                <w:sz w:val="22"/>
                <w:szCs w:val="22"/>
              </w:rPr>
              <w:t>revisada como</w:t>
            </w:r>
            <w:r w:rsidR="00E30BE7" w:rsidRPr="00486F3F">
              <w:rPr>
                <w:rFonts w:ascii="Arial" w:hAnsi="Arial" w:cs="Arial"/>
                <w:sz w:val="22"/>
                <w:szCs w:val="22"/>
              </w:rPr>
              <w:t xml:space="preserve"> un punto adicional de la revisión Dirección</w:t>
            </w:r>
          </w:p>
        </w:tc>
        <w:tc>
          <w:tcPr>
            <w:tcW w:w="1630" w:type="dxa"/>
          </w:tcPr>
          <w:p w14:paraId="6C30388B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F61DF1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97" w:type="dxa"/>
          </w:tcPr>
          <w:p w14:paraId="4CE75A5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810FB2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FDB68D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</w:p>
    <w:p w14:paraId="0550FCE4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F027D1D" w14:textId="7873344B" w:rsidR="00E30BE7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AA12AF" w14:textId="759BC413" w:rsidR="00486F3F" w:rsidRDefault="00486F3F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BDFA85" w14:textId="77777777" w:rsidR="00486F3F" w:rsidRPr="00486F3F" w:rsidRDefault="00486F3F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86838B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lastRenderedPageBreak/>
        <w:t>5. REALIZACIÓN</w:t>
      </w:r>
    </w:p>
    <w:p w14:paraId="5C716CAC" w14:textId="1875C0D4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 xml:space="preserve">5.1. GENERALIDADES </w:t>
      </w:r>
      <w:r w:rsidR="00486F3F" w:rsidRPr="00486F3F">
        <w:rPr>
          <w:rFonts w:ascii="Arial" w:hAnsi="Arial" w:cs="Arial"/>
          <w:b/>
          <w:bCs/>
          <w:sz w:val="22"/>
          <w:szCs w:val="22"/>
        </w:rPr>
        <w:t>Y DEFINICIONES</w:t>
      </w:r>
      <w:r w:rsidRPr="00486F3F">
        <w:rPr>
          <w:rFonts w:ascii="Arial" w:hAnsi="Arial" w:cs="Arial"/>
          <w:b/>
          <w:bCs/>
          <w:sz w:val="22"/>
          <w:szCs w:val="22"/>
        </w:rPr>
        <w:t>.</w:t>
      </w:r>
    </w:p>
    <w:p w14:paraId="0662E206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b/>
          <w:sz w:val="22"/>
          <w:szCs w:val="22"/>
          <w:lang w:val="es-CO"/>
        </w:rPr>
        <w:t>5.1.1 COMPROMISO DE LA DIRECCION</w:t>
      </w:r>
    </w:p>
    <w:p w14:paraId="1A85A3FF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3F140BC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La Gerencia  General y las Direcciones están comprometidas con el desarrollo efectivo de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4A3DD3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IG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para cumplir los requisitos establecidos  en la norma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ISO 9001: 2015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en todo lo relacionado   a lograr la satisfacción  de las expectativas y necesidades de los clientes. Asumiendo la responsabilidad y obligación  de rendir cuentas con relación a la eficacia del sistema.</w:t>
      </w:r>
    </w:p>
    <w:p w14:paraId="294D30A2" w14:textId="77777777" w:rsidR="00E30BE7" w:rsidRPr="00486F3F" w:rsidRDefault="00E30BE7" w:rsidP="00C94646">
      <w:pPr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</w:p>
    <w:p w14:paraId="114F8382" w14:textId="77777777" w:rsidR="00E30BE7" w:rsidRPr="00486F3F" w:rsidRDefault="00E30BE7" w:rsidP="00C94646">
      <w:pPr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La Gerencia  General:</w:t>
      </w:r>
    </w:p>
    <w:p w14:paraId="3274BEBC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</w:p>
    <w:p w14:paraId="43C60817" w14:textId="6B99E501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Ha establecido  la política de </w:t>
      </w:r>
      <w:r w:rsidR="005E0D72"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SIG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de la empresa de acuerdo a  las necesidades  y expectativas de los  clientes  con relación al servicio que ofrece  la unidad.</w:t>
      </w:r>
    </w:p>
    <w:p w14:paraId="1F31335F" w14:textId="74E5AACD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Ha establecido los objetivos </w:t>
      </w:r>
      <w:r w:rsidR="005E0D72"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SIG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 los cuales facilitan  el cumplimiento de la  Política  de calidad y el mejoramiento continuo de la organización.</w:t>
      </w:r>
    </w:p>
    <w:p w14:paraId="3D8C9542" w14:textId="77777777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Comunicando la importancia del sistema de gestión calidad </w:t>
      </w:r>
    </w:p>
    <w:p w14:paraId="5546E555" w14:textId="77777777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Promover la mejora continua.</w:t>
      </w:r>
    </w:p>
    <w:p w14:paraId="1BD8DE59" w14:textId="77777777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Apoyando los roles  pertinentes de la dirección  para demostrar su liderazgo de acuerdo con su nivel de responsabilidad. </w:t>
      </w:r>
    </w:p>
    <w:p w14:paraId="69D6C875" w14:textId="7B34765E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Realiza la revisión del cumplimiento de los  objetivos y las modificaciones del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5E0D72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G. </w:t>
      </w:r>
    </w:p>
    <w:p w14:paraId="6FD51F52" w14:textId="7BEE2225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Disponer de los recursos necesarios para la implementación y mantenimiento del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5E0D72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G.</w:t>
      </w:r>
    </w:p>
    <w:p w14:paraId="5E1F7F6E" w14:textId="77777777" w:rsidR="00E30BE7" w:rsidRPr="00486F3F" w:rsidRDefault="00E30BE7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</w:p>
    <w:p w14:paraId="79687580" w14:textId="01341EBF" w:rsidR="00E30BE7" w:rsidRPr="00486F3F" w:rsidRDefault="00E30BE7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  <w:r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Ver </w:t>
      </w:r>
      <w:r w:rsid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>M</w:t>
      </w:r>
      <w:r w:rsidR="00C94646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>O</w:t>
      </w:r>
      <w:r w:rsid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>DULOS DE CARGOS FUNCIONES Y RESPONSABILIDADES SIG</w:t>
      </w:r>
      <w:r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  </w:t>
      </w:r>
    </w:p>
    <w:p w14:paraId="3770A7D6" w14:textId="0504B0DA" w:rsidR="00E30BE7" w:rsidRDefault="009852D2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  <w:r w:rsidRPr="009852D2">
        <w:rPr>
          <w:rFonts w:ascii="Arial" w:eastAsia="+mn-ea" w:hAnsi="Arial" w:cs="Arial"/>
          <w:b/>
          <w:noProof/>
          <w:kern w:val="24"/>
          <w:sz w:val="22"/>
          <w:szCs w:val="22"/>
          <w:lang w:val="es-CO" w:eastAsia="es-CO"/>
        </w:rPr>
        <w:pict w14:anchorId="08DC4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i1028" type="#_x0000_t75" style="width:424.5pt;height:121.5pt;visibility:visible;mso-wrap-style:square">
            <v:imagedata r:id="rId8" o:title=""/>
          </v:shape>
        </w:pict>
      </w:r>
    </w:p>
    <w:p w14:paraId="290E8F70" w14:textId="77777777" w:rsidR="00203912" w:rsidRPr="00486F3F" w:rsidRDefault="00203912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</w:p>
    <w:p w14:paraId="77E38BCA" w14:textId="77777777" w:rsidR="00E30BE7" w:rsidRPr="00486F3F" w:rsidRDefault="00E30BE7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  <w:r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5.1.2 PLANIFICACION </w:t>
      </w:r>
    </w:p>
    <w:p w14:paraId="6F76B66C" w14:textId="77777777" w:rsidR="00E30BE7" w:rsidRPr="00486F3F" w:rsidRDefault="00E30BE7" w:rsidP="00C94646">
      <w:pPr>
        <w:spacing w:before="77" w:line="216" w:lineRule="auto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</w:p>
    <w:p w14:paraId="384138C2" w14:textId="423B4A5B" w:rsidR="00E30BE7" w:rsidRPr="00486F3F" w:rsidRDefault="00E30BE7" w:rsidP="00C94646">
      <w:pPr>
        <w:spacing w:before="77" w:line="216" w:lineRule="auto"/>
        <w:ind w:hanging="547"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        En la planificación del </w:t>
      </w:r>
      <w:r w:rsidR="006F6413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servicio </w:t>
      </w:r>
      <w:r w:rsidR="00486F3F" w:rsidRPr="00486F3F">
        <w:rPr>
          <w:rFonts w:ascii="Arial" w:eastAsia="+mn-ea" w:hAnsi="Arial" w:cs="Arial"/>
          <w:b/>
          <w:bCs/>
          <w:kern w:val="24"/>
          <w:sz w:val="22"/>
          <w:szCs w:val="22"/>
          <w:lang w:eastAsia="es-CO"/>
        </w:rPr>
        <w:t>TSE TRANSPORTE SEGURO Y ESPECIALIZADO</w:t>
      </w:r>
      <w:r w:rsidR="006F6413"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 </w:t>
      </w:r>
      <w:r w:rsidR="006F6413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se identifica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y gestiona la estructura para La prestación eficiente del servicio</w:t>
      </w:r>
    </w:p>
    <w:p w14:paraId="392B3721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Para cada uno de los objetivos  formulados  se asigna  un plazo  o fecha de  Cumplimiento,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 </w:t>
      </w:r>
    </w:p>
    <w:p w14:paraId="49EEBFDC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Responsable, recursos, índice de medición y frecuencia de medición.</w:t>
      </w:r>
    </w:p>
    <w:p w14:paraId="674330B6" w14:textId="77777777" w:rsidR="00E30BE7" w:rsidRPr="00486F3F" w:rsidRDefault="00E30BE7" w:rsidP="00C94646">
      <w:pPr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</w:p>
    <w:p w14:paraId="17B0B580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Los cambios en 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C2770D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IG 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se registran  en módulo de planes de mejoramiento del software de control gestión.</w:t>
      </w:r>
    </w:p>
    <w:p w14:paraId="712F9AE1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Todas las actividades del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C2770D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G 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quedan registradas en cronograma de actividades del software de control gestión</w:t>
      </w:r>
    </w:p>
    <w:p w14:paraId="4A55B076" w14:textId="77777777" w:rsidR="00E30BE7" w:rsidRPr="00486F3F" w:rsidRDefault="00E30BE7" w:rsidP="00C94646">
      <w:pPr>
        <w:ind w:left="576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</w:t>
      </w:r>
    </w:p>
    <w:p w14:paraId="545F691F" w14:textId="1B7E47CF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lastRenderedPageBreak/>
        <w:t xml:space="preserve">La gestión del riesgo operacional es obligación de cada integrante </w:t>
      </w:r>
      <w:r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de </w:t>
      </w:r>
      <w:r w:rsidR="00486F3F" w:rsidRPr="00486F3F">
        <w:rPr>
          <w:rFonts w:ascii="Arial" w:eastAsia="+mn-ea" w:hAnsi="Arial" w:cs="Arial"/>
          <w:b/>
          <w:bCs/>
          <w:kern w:val="24"/>
          <w:sz w:val="22"/>
          <w:szCs w:val="22"/>
          <w:lang w:eastAsia="es-CO"/>
        </w:rPr>
        <w:t>TSE TRANSPORTE SEGURO Y ESPECIALIZADO</w:t>
      </w:r>
      <w:r w:rsidR="00486F3F"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en su trabajo diario mediante una orientación hacia la prevención, para evitar defectos y derroches, así como daños a las personas, propiedad y medio ambiente</w:t>
      </w:r>
    </w:p>
    <w:p w14:paraId="6B50A453" w14:textId="77777777" w:rsidR="00E30BE7" w:rsidRPr="00486F3F" w:rsidRDefault="00E30BE7" w:rsidP="00C94646">
      <w:pPr>
        <w:spacing w:before="86" w:line="216" w:lineRule="auto"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eastAsia="es-CO"/>
        </w:rPr>
      </w:pPr>
    </w:p>
    <w:p w14:paraId="0FBCEABC" w14:textId="33FC3D4E" w:rsidR="00E30BE7" w:rsidRPr="00486F3F" w:rsidRDefault="00E30BE7" w:rsidP="00C94646">
      <w:pPr>
        <w:spacing w:before="86" w:line="216" w:lineRule="auto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Los procesos necesarios para cumplir con los Requisitos y el servicio</w:t>
      </w:r>
      <w:r w:rsidR="00627034" w:rsidRPr="00486F3F">
        <w:rPr>
          <w:rFonts w:ascii="Arial" w:hAnsi="Arial" w:cs="Arial"/>
          <w:sz w:val="22"/>
          <w:szCs w:val="22"/>
        </w:rPr>
        <w:t xml:space="preserve"> </w:t>
      </w:r>
      <w:r w:rsidR="00486F3F" w:rsidRPr="00486F3F">
        <w:rPr>
          <w:rFonts w:ascii="Arial" w:eastAsia="+mn-ea" w:hAnsi="Arial" w:cs="Arial"/>
          <w:b/>
          <w:bCs/>
          <w:kern w:val="24"/>
          <w:sz w:val="22"/>
          <w:szCs w:val="22"/>
          <w:lang w:eastAsia="es-CO"/>
        </w:rPr>
        <w:t>TSE TRANSPORTE SEGURO Y ESPECIALIZADO</w:t>
      </w:r>
      <w:r w:rsidR="00486F3F"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han sido cuidadosamente estudiados y planificados, constituyendo el “Plan </w:t>
      </w:r>
      <w:r w:rsidR="00486F3F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calidad</w:t>
      </w:r>
      <w:r w:rsid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del SIG</w:t>
      </w:r>
      <w:r w:rsidR="00486F3F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que se encuentra registrado en el cronograma de actividades del sistema </w:t>
      </w:r>
      <w:r w:rsidR="00C94646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koios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y en los </w:t>
      </w:r>
      <w:r w:rsidR="00486F3F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registros que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soportan el servicio. </w:t>
      </w:r>
    </w:p>
    <w:p w14:paraId="5D85D509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4A9096" w14:textId="3BEAD232" w:rsidR="00E30BE7" w:rsidRPr="00486F3F" w:rsidRDefault="00E30BE7" w:rsidP="00C94646">
      <w:pPr>
        <w:spacing w:before="86" w:line="216" w:lineRule="auto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Para efectos de administrar y facilitar el desarrollo, implementación y mantención del Sistema de Gestión</w:t>
      </w:r>
      <w:r w:rsidR="005E0D72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el responsable de sistema </w:t>
      </w:r>
      <w:r w:rsidRPr="00486F3F">
        <w:rPr>
          <w:rFonts w:ascii="Arial" w:eastAsia="+mn-ea" w:hAnsi="Arial" w:cs="Arial"/>
          <w:bCs/>
          <w:kern w:val="24"/>
          <w:sz w:val="22"/>
          <w:szCs w:val="22"/>
          <w:lang w:eastAsia="es-CO"/>
        </w:rPr>
        <w:t xml:space="preserve">,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quien deberá:</w:t>
      </w:r>
    </w:p>
    <w:p w14:paraId="3199ADEC" w14:textId="1F96ACB6" w:rsidR="00E30BE7" w:rsidRPr="00486F3F" w:rsidRDefault="00E30BE7" w:rsidP="00C94646">
      <w:pPr>
        <w:numPr>
          <w:ilvl w:val="0"/>
          <w:numId w:val="25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Informar a las gerencias sobre los recursos necesarios  para la adecuación de la planta y la implementación de los </w:t>
      </w:r>
      <w:r w:rsidRPr="00486F3F"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  <w:t>S</w:t>
      </w:r>
      <w:r w:rsidR="00C94646"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  <w:t>I</w:t>
      </w:r>
      <w:r w:rsidRPr="00486F3F"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  <w:t>G</w:t>
      </w:r>
    </w:p>
    <w:p w14:paraId="6FB21212" w14:textId="77777777" w:rsidR="00E30BE7" w:rsidRPr="00486F3F" w:rsidRDefault="00E30BE7" w:rsidP="00C94646">
      <w:pPr>
        <w:numPr>
          <w:ilvl w:val="0"/>
          <w:numId w:val="25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Asegurar  que los procesos y los procedimientos se  realizan efectivamente.</w:t>
      </w:r>
    </w:p>
    <w:p w14:paraId="1D6C267D" w14:textId="77777777" w:rsidR="00E30BE7" w:rsidRPr="00486F3F" w:rsidRDefault="00E30BE7" w:rsidP="00C94646">
      <w:pPr>
        <w:numPr>
          <w:ilvl w:val="0"/>
          <w:numId w:val="25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Promover la toma de conciencia  sobre las necesidades, expectativas y requisitos del cliente en todos los niveles de la compañía.   </w:t>
      </w:r>
      <w:r w:rsidRPr="00486F3F"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  <w:t xml:space="preserve"> </w:t>
      </w:r>
    </w:p>
    <w:p w14:paraId="590D5D41" w14:textId="77777777" w:rsidR="00E30BE7" w:rsidRPr="00486F3F" w:rsidRDefault="00E30BE7" w:rsidP="00C94646">
      <w:pPr>
        <w:contextualSpacing/>
        <w:jc w:val="both"/>
        <w:textAlignment w:val="baseline"/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</w:pPr>
    </w:p>
    <w:p w14:paraId="70BF6A44" w14:textId="77777777" w:rsidR="00E30BE7" w:rsidRPr="00486F3F" w:rsidRDefault="00E30BE7" w:rsidP="00C94646">
      <w:pPr>
        <w:contextualSpacing/>
        <w:jc w:val="both"/>
        <w:textAlignment w:val="baseline"/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5.2 REVISION DEL SISTEMA</w:t>
      </w:r>
    </w:p>
    <w:p w14:paraId="7A5CA2DE" w14:textId="77777777" w:rsidR="00E30BE7" w:rsidRPr="00486F3F" w:rsidRDefault="00E30BE7" w:rsidP="00C94646">
      <w:pPr>
        <w:contextualSpacing/>
        <w:jc w:val="both"/>
        <w:textAlignment w:val="baseline"/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</w:pPr>
    </w:p>
    <w:p w14:paraId="4EE11BB4" w14:textId="225A6D7F" w:rsidR="00E30BE7" w:rsidRPr="00486F3F" w:rsidRDefault="00E30BE7" w:rsidP="00C94646">
      <w:pPr>
        <w:spacing w:before="86" w:line="216" w:lineRule="auto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La </w:t>
      </w:r>
      <w:r w:rsidR="005E0D72" w:rsidRPr="00486F3F">
        <w:rPr>
          <w:rFonts w:ascii="Arial" w:eastAsia="+mn-ea" w:hAnsi="Arial" w:cs="Arial"/>
          <w:bCs/>
          <w:kern w:val="24"/>
          <w:sz w:val="22"/>
          <w:szCs w:val="22"/>
          <w:lang w:eastAsia="es-CO"/>
        </w:rPr>
        <w:t xml:space="preserve">Gerencia </w:t>
      </w:r>
      <w:r w:rsidR="005E0D72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asume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la responsabilidad de efectuar una revisión completa al Sistema de Gestión con la finalidad de evaluar la documentación, conformidad, eficacia y mejora del Sistema. </w:t>
      </w:r>
    </w:p>
    <w:p w14:paraId="2CF0A860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La metodología de las revisiones se establece en 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eastAsia="es-CO"/>
        </w:rPr>
        <w:t>Procedimiento Revisión por la Dirección</w:t>
      </w:r>
    </w:p>
    <w:p w14:paraId="27783881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A1C673B" w14:textId="66928F92" w:rsidR="00E30BE7" w:rsidRPr="00486F3F" w:rsidRDefault="005E0D72" w:rsidP="00C94646">
      <w:pPr>
        <w:numPr>
          <w:ilvl w:val="0"/>
          <w:numId w:val="2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  <w:lang w:val="es-CO"/>
        </w:rPr>
        <w:t xml:space="preserve">La </w:t>
      </w:r>
      <w:r w:rsidRPr="00486F3F">
        <w:rPr>
          <w:rFonts w:ascii="Arial" w:hAnsi="Arial" w:cs="Arial"/>
          <w:sz w:val="22"/>
          <w:szCs w:val="22"/>
        </w:rPr>
        <w:t xml:space="preserve"> Gerencia General</w:t>
      </w:r>
      <w:r w:rsidR="00E30BE7" w:rsidRPr="00486F3F">
        <w:rPr>
          <w:rFonts w:ascii="Arial" w:hAnsi="Arial" w:cs="Arial"/>
          <w:sz w:val="22"/>
          <w:szCs w:val="22"/>
        </w:rPr>
        <w:t xml:space="preserve">  dispone que la revisión del </w:t>
      </w:r>
      <w:r w:rsidRPr="00486F3F">
        <w:rPr>
          <w:rFonts w:ascii="Arial" w:hAnsi="Arial" w:cs="Arial"/>
          <w:sz w:val="22"/>
          <w:szCs w:val="22"/>
        </w:rPr>
        <w:t>SIG</w:t>
      </w:r>
      <w:r w:rsidR="00E30BE7" w:rsidRPr="00486F3F">
        <w:rPr>
          <w:rFonts w:ascii="Arial" w:hAnsi="Arial" w:cs="Arial"/>
          <w:sz w:val="22"/>
          <w:szCs w:val="22"/>
        </w:rPr>
        <w:t xml:space="preserve"> se realice una vez al año.</w:t>
      </w:r>
    </w:p>
    <w:p w14:paraId="3EB12F61" w14:textId="7A9A66A8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La revisión del sistema se lleva a cabo por el</w:t>
      </w:r>
      <w:r w:rsidR="005E0D72" w:rsidRPr="00486F3F">
        <w:rPr>
          <w:rFonts w:ascii="Arial" w:hAnsi="Arial" w:cs="Arial"/>
          <w:sz w:val="22"/>
          <w:szCs w:val="22"/>
        </w:rPr>
        <w:t xml:space="preserve"> Gerente </w:t>
      </w:r>
      <w:r w:rsidRPr="00486F3F">
        <w:rPr>
          <w:rFonts w:ascii="Arial" w:hAnsi="Arial" w:cs="Arial"/>
          <w:sz w:val="22"/>
          <w:szCs w:val="22"/>
        </w:rPr>
        <w:t xml:space="preserve">General, por el responsable de </w:t>
      </w:r>
      <w:r w:rsidR="005E0D72" w:rsidRPr="00486F3F">
        <w:rPr>
          <w:rFonts w:ascii="Arial" w:hAnsi="Arial" w:cs="Arial"/>
          <w:sz w:val="22"/>
          <w:szCs w:val="22"/>
        </w:rPr>
        <w:t>SIG</w:t>
      </w:r>
      <w:r w:rsidRPr="00486F3F">
        <w:rPr>
          <w:rFonts w:ascii="Arial" w:hAnsi="Arial" w:cs="Arial"/>
          <w:sz w:val="22"/>
          <w:szCs w:val="22"/>
        </w:rPr>
        <w:t xml:space="preserve"> por los Responsables de </w:t>
      </w:r>
      <w:r w:rsidR="00203912" w:rsidRPr="00486F3F">
        <w:rPr>
          <w:rFonts w:ascii="Arial" w:hAnsi="Arial" w:cs="Arial"/>
          <w:sz w:val="22"/>
          <w:szCs w:val="22"/>
        </w:rPr>
        <w:t>los procesos</w:t>
      </w:r>
    </w:p>
    <w:p w14:paraId="2E737A20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</w:rPr>
      </w:pPr>
    </w:p>
    <w:p w14:paraId="1F20E7F5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</w:rPr>
      </w:pPr>
    </w:p>
    <w:p w14:paraId="4C6F5CAC" w14:textId="77777777" w:rsidR="00E30BE7" w:rsidRPr="00486F3F" w:rsidRDefault="00FC0EEA" w:rsidP="00C94646">
      <w:pPr>
        <w:jc w:val="both"/>
        <w:rPr>
          <w:rFonts w:ascii="Arial" w:hAnsi="Arial" w:cs="Arial"/>
          <w:b/>
          <w:sz w:val="22"/>
          <w:szCs w:val="22"/>
        </w:rPr>
      </w:pPr>
      <w:r w:rsidRPr="00486F3F">
        <w:rPr>
          <w:rFonts w:ascii="Arial" w:hAnsi="Arial" w:cs="Arial"/>
          <w:b/>
          <w:sz w:val="22"/>
          <w:szCs w:val="22"/>
        </w:rPr>
        <w:t>5.2.1 REALIZACION</w:t>
      </w:r>
      <w:r w:rsidR="00E30BE7" w:rsidRPr="00486F3F">
        <w:rPr>
          <w:rFonts w:ascii="Arial" w:hAnsi="Arial" w:cs="Arial"/>
          <w:b/>
          <w:sz w:val="22"/>
          <w:szCs w:val="22"/>
        </w:rPr>
        <w:t xml:space="preserve"> DE LA REUNION</w:t>
      </w:r>
      <w:r w:rsidRPr="00486F3F">
        <w:rPr>
          <w:rFonts w:ascii="Arial" w:hAnsi="Arial" w:cs="Arial"/>
          <w:b/>
          <w:sz w:val="22"/>
          <w:szCs w:val="22"/>
        </w:rPr>
        <w:t>.</w:t>
      </w:r>
    </w:p>
    <w:p w14:paraId="674314F0" w14:textId="77777777" w:rsidR="00FC0EEA" w:rsidRPr="00486F3F" w:rsidRDefault="00FC0EEA" w:rsidP="00C94646">
      <w:pPr>
        <w:jc w:val="both"/>
        <w:rPr>
          <w:rFonts w:ascii="Arial" w:hAnsi="Arial" w:cs="Arial"/>
          <w:b/>
          <w:sz w:val="22"/>
          <w:szCs w:val="22"/>
        </w:rPr>
      </w:pPr>
    </w:p>
    <w:p w14:paraId="13872EF4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Las personas que participan en la reunión de revisión del Sistema   de la Calidad tienen como misión revisar:</w:t>
      </w:r>
    </w:p>
    <w:p w14:paraId="44211278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a)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El estado en el que se encuentran las acciones de las revisiones por la dirección</w:t>
      </w:r>
    </w:p>
    <w:p w14:paraId="43CE588A" w14:textId="3B2D912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b)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Los cambios en las cuestiones internas o externas que son referentes al Sistema </w:t>
      </w:r>
      <w:r w:rsidR="00C94646">
        <w:rPr>
          <w:rFonts w:ascii="Arial" w:hAnsi="Arial" w:cs="Arial"/>
          <w:sz w:val="22"/>
          <w:szCs w:val="22"/>
          <w:lang w:val="es-CO" w:eastAsia="es-CO"/>
        </w:rPr>
        <w:t xml:space="preserve">Integrado 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de Gestión </w:t>
      </w:r>
      <w:r w:rsidR="00C94646">
        <w:rPr>
          <w:rFonts w:ascii="Arial" w:hAnsi="Arial" w:cs="Arial"/>
          <w:sz w:val="22"/>
          <w:szCs w:val="22"/>
          <w:lang w:val="es-CO" w:eastAsia="es-CO"/>
        </w:rPr>
        <w:t>SIG</w:t>
      </w:r>
    </w:p>
    <w:p w14:paraId="5E2782E4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c)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La información sobre el desempeño y la eficiencia del Sistema de Gestión de la Calidad incluyen todas las tendencias según:</w:t>
      </w:r>
    </w:p>
    <w:p w14:paraId="2CD56016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10D3FE1E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La satisfacción del cliente y de las partes interesadas.</w:t>
      </w:r>
    </w:p>
    <w:p w14:paraId="2FC87B5F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El grado en el que se han conseguido los objetivos de la calidad</w:t>
      </w:r>
    </w:p>
    <w:p w14:paraId="3931C760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El desempeño de todos los procesos y la conformidad de los productos</w:t>
      </w:r>
    </w:p>
    <w:p w14:paraId="45BA7BE0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Las no conformidades y las acciones correctivas</w:t>
      </w:r>
    </w:p>
    <w:p w14:paraId="1E2F1D97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Los resultados obtenidos por el seguimiento y la medición</w:t>
      </w:r>
    </w:p>
    <w:p w14:paraId="108EDBD6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Los resultados de las auditorías internas</w:t>
      </w:r>
    </w:p>
    <w:p w14:paraId="53945A23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El desempeño de los proveedores externos</w:t>
      </w:r>
    </w:p>
    <w:p w14:paraId="7D52CFCC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lastRenderedPageBreak/>
        <w:t>Se adecuan los recursos</w:t>
      </w:r>
    </w:p>
    <w:p w14:paraId="6CFAB234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14:paraId="689360B6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sz w:val="22"/>
          <w:szCs w:val="22"/>
          <w:lang w:val="es-CO" w:eastAsia="es-CO"/>
        </w:rPr>
        <w:t>La eficiencia de todas las acciones que se toman para abordar los riesgos y las oportunidades.</w:t>
      </w:r>
    </w:p>
    <w:p w14:paraId="78F20EA4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Las oportunidades de mejora.</w:t>
      </w:r>
    </w:p>
    <w:p w14:paraId="79289253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248277F5" w14:textId="715EA2A2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 xml:space="preserve">5.3 RESULTADO </w:t>
      </w:r>
      <w:r w:rsidR="00486F3F" w:rsidRPr="00486F3F">
        <w:rPr>
          <w:rFonts w:ascii="Arial" w:hAnsi="Arial" w:cs="Arial"/>
          <w:b/>
          <w:bCs/>
          <w:sz w:val="22"/>
          <w:szCs w:val="22"/>
        </w:rPr>
        <w:t>DE LA</w:t>
      </w:r>
      <w:r w:rsidRPr="00486F3F">
        <w:rPr>
          <w:rFonts w:ascii="Arial" w:hAnsi="Arial" w:cs="Arial"/>
          <w:b/>
          <w:bCs/>
          <w:sz w:val="22"/>
          <w:szCs w:val="22"/>
        </w:rPr>
        <w:t xml:space="preserve">   REVISIÓN.</w:t>
      </w:r>
    </w:p>
    <w:p w14:paraId="3C40CAF2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sz w:val="22"/>
          <w:szCs w:val="22"/>
          <w:lang w:val="es-CO" w:eastAsia="es-CO"/>
        </w:rPr>
        <w:t>Una vez ha sido revisado por la dirección se tienen que incluir las decisiones y las acciones que se relacionan con:</w:t>
      </w:r>
    </w:p>
    <w:p w14:paraId="1CB670B2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a)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Todas las oportunidades de mejora</w:t>
      </w:r>
    </w:p>
    <w:p w14:paraId="1E0E1AC8" w14:textId="55B58E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b)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Las necesidades de cambio en el </w:t>
      </w:r>
      <w:r w:rsidR="005E0D72" w:rsidRPr="00486F3F">
        <w:rPr>
          <w:rFonts w:ascii="Arial" w:hAnsi="Arial" w:cs="Arial"/>
          <w:sz w:val="22"/>
          <w:szCs w:val="22"/>
          <w:lang w:val="es-CO" w:eastAsia="es-CO"/>
        </w:rPr>
        <w:t>SIG</w:t>
      </w:r>
    </w:p>
    <w:p w14:paraId="1E263463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c)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Las necesidades que surgen en los recursos</w:t>
      </w:r>
    </w:p>
    <w:p w14:paraId="3AB4899D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B102919" w14:textId="3FD961A9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Las conclusiones de la revisión del sistema se reflejan en el </w:t>
      </w:r>
      <w:r w:rsidRPr="00486F3F">
        <w:rPr>
          <w:rFonts w:ascii="Arial" w:hAnsi="Arial" w:cs="Arial"/>
          <w:b/>
          <w:bCs/>
          <w:sz w:val="22"/>
          <w:szCs w:val="22"/>
        </w:rPr>
        <w:t>Acta de Revisión del Sistem</w:t>
      </w:r>
      <w:r w:rsidRPr="00486F3F">
        <w:rPr>
          <w:rFonts w:ascii="Arial" w:hAnsi="Arial" w:cs="Arial"/>
          <w:sz w:val="22"/>
          <w:szCs w:val="22"/>
        </w:rPr>
        <w:t>a,</w:t>
      </w:r>
      <w:r w:rsidR="00C94646">
        <w:rPr>
          <w:rFonts w:ascii="Arial" w:hAnsi="Arial" w:cs="Arial"/>
          <w:sz w:val="22"/>
          <w:szCs w:val="22"/>
        </w:rPr>
        <w:t xml:space="preserve"> que se encuentra en la plataforma koios</w:t>
      </w:r>
      <w:r w:rsidRPr="00486F3F">
        <w:rPr>
          <w:rFonts w:ascii="Arial" w:hAnsi="Arial" w:cs="Arial"/>
          <w:sz w:val="22"/>
          <w:szCs w:val="22"/>
        </w:rPr>
        <w:t xml:space="preserve"> </w:t>
      </w:r>
      <w:r w:rsidR="00C94646">
        <w:rPr>
          <w:rFonts w:ascii="Arial" w:hAnsi="Arial" w:cs="Arial"/>
          <w:sz w:val="22"/>
          <w:szCs w:val="22"/>
        </w:rPr>
        <w:t>y</w:t>
      </w:r>
      <w:r w:rsidRPr="00486F3F">
        <w:rPr>
          <w:rFonts w:ascii="Arial" w:hAnsi="Arial" w:cs="Arial"/>
          <w:sz w:val="22"/>
          <w:szCs w:val="22"/>
        </w:rPr>
        <w:t xml:space="preserve"> contiene, en la medida de lo aplicable, la siguiente información:</w:t>
      </w:r>
    </w:p>
    <w:p w14:paraId="76056E7C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Periodo comprendido en la revisión.</w:t>
      </w:r>
    </w:p>
    <w:p w14:paraId="496C730C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Fecha de la reunión.</w:t>
      </w:r>
    </w:p>
    <w:p w14:paraId="608671B1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Asistentes.</w:t>
      </w:r>
    </w:p>
    <w:p w14:paraId="20C48771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Puntos tratados u orden del día.</w:t>
      </w:r>
    </w:p>
    <w:p w14:paraId="2E8CC25C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Conclusiones sobre cada punto, actuaciones a realizar, responsables y calendario.</w:t>
      </w:r>
    </w:p>
    <w:p w14:paraId="690901C3" w14:textId="36C5EF2A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Reflexión sobre la mejora del S</w:t>
      </w:r>
      <w:r w:rsidR="005E0D72" w:rsidRPr="00486F3F">
        <w:rPr>
          <w:rFonts w:ascii="Arial" w:hAnsi="Arial" w:cs="Arial"/>
          <w:sz w:val="22"/>
          <w:szCs w:val="22"/>
        </w:rPr>
        <w:t xml:space="preserve">IG </w:t>
      </w:r>
      <w:r w:rsidRPr="00486F3F">
        <w:rPr>
          <w:rFonts w:ascii="Arial" w:hAnsi="Arial" w:cs="Arial"/>
          <w:sz w:val="22"/>
          <w:szCs w:val="22"/>
        </w:rPr>
        <w:t>(eficiencia, adecuación) y del servicio.</w:t>
      </w:r>
    </w:p>
    <w:p w14:paraId="1995747A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Determinación de necesidades de recursos.</w:t>
      </w:r>
    </w:p>
    <w:p w14:paraId="15A22F9C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Firma de los asistentes a la reunión.</w:t>
      </w:r>
    </w:p>
    <w:p w14:paraId="0A092B7F" w14:textId="54C07E04" w:rsidR="00E30BE7" w:rsidRPr="00486F3F" w:rsidRDefault="00E30BE7" w:rsidP="00C94646">
      <w:pPr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El </w:t>
      </w:r>
      <w:r w:rsidR="005E0D72" w:rsidRPr="00486F3F">
        <w:rPr>
          <w:rFonts w:ascii="Arial" w:hAnsi="Arial" w:cs="Arial"/>
          <w:sz w:val="22"/>
          <w:szCs w:val="22"/>
        </w:rPr>
        <w:t>responsable</w:t>
      </w:r>
      <w:r w:rsidRPr="00486F3F">
        <w:rPr>
          <w:rFonts w:ascii="Arial" w:hAnsi="Arial" w:cs="Arial"/>
          <w:sz w:val="22"/>
          <w:szCs w:val="22"/>
        </w:rPr>
        <w:t xml:space="preserve"> de </w:t>
      </w:r>
      <w:r w:rsidR="005E0D72" w:rsidRPr="00486F3F">
        <w:rPr>
          <w:rFonts w:ascii="Arial" w:hAnsi="Arial" w:cs="Arial"/>
          <w:sz w:val="22"/>
          <w:szCs w:val="22"/>
        </w:rPr>
        <w:t xml:space="preserve">SIG </w:t>
      </w:r>
      <w:r w:rsidRPr="00486F3F">
        <w:rPr>
          <w:rFonts w:ascii="Arial" w:hAnsi="Arial" w:cs="Arial"/>
          <w:sz w:val="22"/>
          <w:szCs w:val="22"/>
        </w:rPr>
        <w:t xml:space="preserve">es el encargado de elaborar el Acta de Revisión del Sistema adjuntando los anexos que convengan y de difundirla al personal </w:t>
      </w:r>
    </w:p>
    <w:p w14:paraId="3299B511" w14:textId="324EC205" w:rsidR="005E0D72" w:rsidRPr="00486F3F" w:rsidRDefault="005E0D72" w:rsidP="00C94646">
      <w:pPr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El acta se realiza en el modulo de compromisos y comités KOIOS</w:t>
      </w:r>
    </w:p>
    <w:p w14:paraId="1CD666FA" w14:textId="77777777" w:rsidR="004A3DD3" w:rsidRPr="00486F3F" w:rsidRDefault="004A3DD3" w:rsidP="00C94646">
      <w:pPr>
        <w:jc w:val="both"/>
        <w:rPr>
          <w:rFonts w:ascii="Arial" w:hAnsi="Arial" w:cs="Arial"/>
          <w:b/>
          <w:sz w:val="22"/>
          <w:szCs w:val="22"/>
        </w:rPr>
      </w:pPr>
    </w:p>
    <w:p w14:paraId="6839555E" w14:textId="77777777" w:rsidR="004A3DD3" w:rsidRPr="00486F3F" w:rsidRDefault="004A3DD3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b/>
          <w:sz w:val="22"/>
          <w:szCs w:val="22"/>
          <w:lang w:val="es-CO"/>
        </w:rPr>
        <w:t xml:space="preserve">REVISION  DE </w:t>
      </w:r>
      <w:r w:rsidR="00E97C4B" w:rsidRPr="00486F3F">
        <w:rPr>
          <w:rFonts w:ascii="Arial" w:hAnsi="Arial" w:cs="Arial"/>
          <w:b/>
          <w:sz w:val="22"/>
          <w:szCs w:val="22"/>
          <w:lang w:val="es-CO"/>
        </w:rPr>
        <w:t>45001;2018</w:t>
      </w:r>
      <w:r w:rsidR="00FC0EEA" w:rsidRPr="00486F3F">
        <w:rPr>
          <w:rFonts w:ascii="Arial" w:hAnsi="Arial" w:cs="Arial"/>
          <w:b/>
          <w:sz w:val="22"/>
          <w:szCs w:val="22"/>
          <w:lang w:val="es-CO"/>
        </w:rPr>
        <w:t>.</w:t>
      </w:r>
    </w:p>
    <w:p w14:paraId="7A8CDB19" w14:textId="77777777" w:rsidR="00FC0EEA" w:rsidRPr="00486F3F" w:rsidRDefault="00FC0EEA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8BE5A20" w14:textId="77777777" w:rsidR="0000463B" w:rsidRPr="00486F3F" w:rsidRDefault="0000463B" w:rsidP="00C946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 xml:space="preserve">La alta direccion debe revisar  el sistema de gestion SST  de la organización a intervalos planificados para asgurarse de su conveniencia , adecuacion ,y eficacia </w:t>
      </w:r>
    </w:p>
    <w:p w14:paraId="099443D6" w14:textId="77777777" w:rsidR="0000463B" w:rsidRPr="00486F3F" w:rsidRDefault="0000463B" w:rsidP="00C946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>La revision debe considerar</w:t>
      </w:r>
    </w:p>
    <w:p w14:paraId="17FB23CA" w14:textId="77777777" w:rsidR="00E30BE7" w:rsidRPr="00486F3F" w:rsidRDefault="0000463B" w:rsidP="00C94646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 xml:space="preserve">El estado de las acciones de las revisiones </w:t>
      </w:r>
      <w:r w:rsidR="00FC0EEA" w:rsidRPr="00486F3F">
        <w:rPr>
          <w:rFonts w:ascii="Arial" w:hAnsi="Arial" w:cs="Arial"/>
          <w:sz w:val="22"/>
          <w:szCs w:val="22"/>
          <w:lang w:val="es-CO"/>
        </w:rPr>
        <w:t>por la direccion previas</w:t>
      </w:r>
    </w:p>
    <w:p w14:paraId="1898B4F5" w14:textId="77777777" w:rsidR="00FC0EEA" w:rsidRPr="00486F3F" w:rsidRDefault="00FC0EEA" w:rsidP="00C94646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>Los cambios  enlas cuestiones externas  e internas que sean pertinentes al sistema de gestion SST incluyendo</w:t>
      </w:r>
    </w:p>
    <w:p w14:paraId="3562D3CD" w14:textId="77777777" w:rsidR="00FC0EEA" w:rsidRPr="00486F3F" w:rsidRDefault="00FC0EEA" w:rsidP="00C94646">
      <w:pPr>
        <w:ind w:left="42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2B642D2D" w14:textId="77777777" w:rsidR="00FC0EEA" w:rsidRPr="00486F3F" w:rsidRDefault="00FC0EEA" w:rsidP="00C94646">
      <w:pPr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>Las necesidades y expectativa de las partes interesadas</w:t>
      </w:r>
    </w:p>
    <w:p w14:paraId="3D25D8B0" w14:textId="77777777" w:rsidR="00FC0EEA" w:rsidRPr="00486F3F" w:rsidRDefault="00FC0EEA" w:rsidP="00C94646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requisitos legales y otros requisitos </w:t>
      </w:r>
    </w:p>
    <w:p w14:paraId="6FF69A65" w14:textId="77777777" w:rsidR="00FC0EEA" w:rsidRPr="00486F3F" w:rsidRDefault="00FC0EEA" w:rsidP="00C94646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Los  riesgos oportunidades</w:t>
      </w:r>
    </w:p>
    <w:p w14:paraId="628E1950" w14:textId="77777777" w:rsidR="00FC0EEA" w:rsidRPr="00486F3F" w:rsidRDefault="00FC0EEA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El grado en que se ha cumplido la politica SST y los objetivos </w:t>
      </w:r>
    </w:p>
    <w:p w14:paraId="006DFF63" w14:textId="77777777" w:rsidR="00FC0EEA" w:rsidRPr="00486F3F" w:rsidRDefault="00FC0EEA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La informacion del desempeño  de la SST incluidas las tendencias relatovas a:</w:t>
      </w:r>
    </w:p>
    <w:p w14:paraId="16EB2CF8" w14:textId="77777777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Los incidentes , no conformidades,aciones correctivasy mejpra continua</w:t>
      </w:r>
    </w:p>
    <w:p w14:paraId="5728DBD1" w14:textId="77777777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resultados de seguimiento y medicion </w:t>
      </w:r>
    </w:p>
    <w:p w14:paraId="5585CF55" w14:textId="77777777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resultados de la evalucion de cumplimiento con los requisitos legales </w:t>
      </w:r>
    </w:p>
    <w:p w14:paraId="096FCF57" w14:textId="77777777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resulados de auditorias </w:t>
      </w:r>
    </w:p>
    <w:p w14:paraId="2171FFD1" w14:textId="77777777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 consulta y participacion  de los trabajadores </w:t>
      </w:r>
    </w:p>
    <w:p w14:paraId="2D6FCC25" w14:textId="77777777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riesgos y oportunidades </w:t>
      </w:r>
    </w:p>
    <w:p w14:paraId="34F76B67" w14:textId="77777777" w:rsidR="00FC0EEA" w:rsidRPr="00486F3F" w:rsidRDefault="00FC0EEA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 adecuacion </w:t>
      </w:r>
      <w:r w:rsidR="00913065" w:rsidRPr="00486F3F">
        <w:rPr>
          <w:rFonts w:ascii="Arial" w:hAnsi="Arial" w:cs="Arial"/>
          <w:bCs/>
          <w:sz w:val="22"/>
          <w:szCs w:val="22"/>
          <w:lang w:val="es-CO"/>
        </w:rPr>
        <w:t xml:space="preserve"> de los recursos para mantener el SST eficaz</w:t>
      </w:r>
    </w:p>
    <w:p w14:paraId="12E01E98" w14:textId="77777777" w:rsidR="00913065" w:rsidRPr="00486F3F" w:rsidRDefault="00913065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lastRenderedPageBreak/>
        <w:t xml:space="preserve">Las comunicaciones pertinentes de las partes interesadas </w:t>
      </w:r>
    </w:p>
    <w:p w14:paraId="3B026E55" w14:textId="77777777" w:rsidR="00913065" w:rsidRPr="00486F3F" w:rsidRDefault="00913065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Las oportunidades de mejora continua </w:t>
      </w:r>
    </w:p>
    <w:p w14:paraId="674F86CC" w14:textId="77777777" w:rsidR="00913065" w:rsidRPr="00486F3F" w:rsidRDefault="00913065" w:rsidP="00C94646">
      <w:pPr>
        <w:ind w:left="6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70F32ABB" w14:textId="77777777" w:rsidR="00913065" w:rsidRPr="00486F3F" w:rsidRDefault="00913065" w:rsidP="00C94646">
      <w:pPr>
        <w:ind w:left="6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Las salidas Culaquier necesidad de cambio</w:t>
      </w:r>
    </w:p>
    <w:p w14:paraId="3BBB33FB" w14:textId="77777777" w:rsidR="0000463B" w:rsidRPr="00486F3F" w:rsidRDefault="0000463B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7C5FB54" w14:textId="77777777" w:rsidR="0000463B" w:rsidRPr="00486F3F" w:rsidRDefault="0000463B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b/>
          <w:sz w:val="22"/>
          <w:szCs w:val="22"/>
          <w:lang w:val="es-CO"/>
        </w:rPr>
        <w:t>REVISION  DE 39001;2013</w:t>
      </w:r>
    </w:p>
    <w:p w14:paraId="21478282" w14:textId="77777777" w:rsidR="00C2770D" w:rsidRPr="00486F3F" w:rsidRDefault="00C2770D" w:rsidP="00C94646">
      <w:p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La alta direccion debe :</w:t>
      </w:r>
    </w:p>
    <w:p w14:paraId="4F668985" w14:textId="77777777" w:rsidR="00C2770D" w:rsidRPr="00486F3F" w:rsidRDefault="00C2770D" w:rsidP="00C94646">
      <w:pPr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2BB69A6B" w14:textId="77777777" w:rsidR="0000463B" w:rsidRPr="00486F3F" w:rsidRDefault="00C2770D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Evaluar  el sistema de seguridad vial de la organizacion a intervalos planificados  en e</w:t>
      </w:r>
      <w:r w:rsidR="00777DF7" w:rsidRPr="00486F3F">
        <w:rPr>
          <w:rFonts w:ascii="Arial" w:hAnsi="Arial" w:cs="Arial"/>
          <w:b/>
          <w:sz w:val="22"/>
          <w:szCs w:val="22"/>
          <w:lang w:val="es-CO"/>
        </w:rPr>
        <w:t xml:space="preserve">l comité seguridad vial   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para verificar para asegurarse de su conveniencia, adecuacion y eficacia  continuas en el logro de los objetivos y metas del sistema de SV </w:t>
      </w:r>
    </w:p>
    <w:p w14:paraId="174ED251" w14:textId="77777777" w:rsidR="00C2770D" w:rsidRPr="00486F3F" w:rsidRDefault="00C2770D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Analizar las cuestiones de importancia par al mejora del desempeño del sistema de SV</w:t>
      </w:r>
    </w:p>
    <w:p w14:paraId="45E71FED" w14:textId="77777777" w:rsidR="00C2770D" w:rsidRPr="00486F3F" w:rsidRDefault="00C2770D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El estado de las acciones </w:t>
      </w:r>
      <w:r w:rsidR="00552312" w:rsidRPr="00486F3F">
        <w:rPr>
          <w:rFonts w:ascii="Arial" w:hAnsi="Arial" w:cs="Arial"/>
          <w:bCs/>
          <w:sz w:val="22"/>
          <w:szCs w:val="22"/>
          <w:lang w:val="es-CO"/>
        </w:rPr>
        <w:t xml:space="preserve"> procedentes de anteriores revisiones por la direccion </w:t>
      </w:r>
    </w:p>
    <w:p w14:paraId="4EC0B145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Los cambios  en cuestiones internas y externas inherentes la SV</w:t>
      </w:r>
    </w:p>
    <w:p w14:paraId="515D8CAA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Informacion del desempeño incluyendo acciones correctivas , no conformidades </w:t>
      </w:r>
    </w:p>
    <w:p w14:paraId="0CEA457B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Resultado de auditorias evaluacion de cumplimiento lega</w:t>
      </w:r>
    </w:p>
    <w:p w14:paraId="12782C7E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Seguimiento y analisis  de las mediciones del y evaluacion de resultados incluyendo el cumplimiento de los objetivos y metas </w:t>
      </w:r>
    </w:p>
    <w:p w14:paraId="274FA914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Comunicaciones pertinentes </w:t>
      </w:r>
    </w:p>
    <w:p w14:paraId="36162CCC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Oportunidades de mejora</w:t>
      </w:r>
    </w:p>
    <w:p w14:paraId="0BC1615C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Investigacion de accidentes de transito</w:t>
      </w:r>
    </w:p>
    <w:p w14:paraId="14C0B255" w14:textId="77777777" w:rsidR="00552312" w:rsidRPr="00486F3F" w:rsidRDefault="00552312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3F862B4A" w14:textId="77777777" w:rsidR="00552312" w:rsidRPr="00486F3F" w:rsidRDefault="00552312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Elementos de salida</w:t>
      </w:r>
    </w:p>
    <w:p w14:paraId="19378981" w14:textId="488CF483" w:rsidR="00552312" w:rsidRDefault="00552312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Decisiones relacionadas con la mejora continua, el logro de los resultados de SV, Necesidades de cambio del sistema </w:t>
      </w:r>
    </w:p>
    <w:p w14:paraId="628D1F6D" w14:textId="07DAD5D8" w:rsidR="00C94646" w:rsidRDefault="00C94646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714A79FC" w14:textId="1D83A8D4" w:rsidR="00C94646" w:rsidRPr="00C94646" w:rsidRDefault="00C94646" w:rsidP="00C94646">
      <w:pPr>
        <w:ind w:left="36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94646">
        <w:rPr>
          <w:rFonts w:ascii="Arial" w:hAnsi="Arial" w:cs="Arial"/>
          <w:b/>
          <w:sz w:val="22"/>
          <w:szCs w:val="22"/>
          <w:lang w:val="es-CO"/>
        </w:rPr>
        <w:t>PLATAFORMA KOIOS</w:t>
      </w:r>
    </w:p>
    <w:p w14:paraId="1E7F41E5" w14:textId="130FB9DF" w:rsidR="00C94646" w:rsidRDefault="00C94646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5D5A6505" w14:textId="7225F3E8" w:rsidR="00C94646" w:rsidRDefault="009852D2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9852D2">
        <w:rPr>
          <w:rFonts w:ascii="Arial" w:hAnsi="Arial" w:cs="Arial"/>
          <w:noProof/>
          <w:sz w:val="22"/>
          <w:szCs w:val="22"/>
          <w:lang w:val="es-CO" w:eastAsia="es-CO"/>
        </w:rPr>
        <w:pict w14:anchorId="2D2150D0">
          <v:shape id="Imagen 2" o:spid="_x0000_i1027" type="#_x0000_t75" style="width:425.25pt;height:171.75pt;visibility:visible;mso-wrap-style:square">
            <v:imagedata r:id="rId9" o:title=""/>
          </v:shape>
        </w:pict>
      </w:r>
    </w:p>
    <w:p w14:paraId="76999302" w14:textId="7CA9AA1C" w:rsidR="00486F3F" w:rsidRDefault="00486F3F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13EFF414" w14:textId="13732DD5" w:rsidR="00486F3F" w:rsidRDefault="009852D2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  <w:r w:rsidRPr="009852D2">
        <w:rPr>
          <w:rFonts w:ascii="Arial" w:hAnsi="Arial" w:cs="Arial"/>
          <w:noProof/>
          <w:sz w:val="22"/>
          <w:szCs w:val="22"/>
          <w:lang w:val="es-CO" w:eastAsia="es-CO"/>
        </w:rPr>
        <w:lastRenderedPageBreak/>
        <w:pict w14:anchorId="4E0AE800">
          <v:shape id="Imagen 3" o:spid="_x0000_i1026" type="#_x0000_t75" style="width:425.25pt;height:116.25pt;visibility:visible;mso-wrap-style:square">
            <v:imagedata r:id="rId10" o:title=""/>
          </v:shape>
        </w:pict>
      </w:r>
    </w:p>
    <w:p w14:paraId="37CBB991" w14:textId="77777777" w:rsidR="00C94646" w:rsidRDefault="00C94646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1F2F848F" w14:textId="6C0010EC" w:rsidR="00486F3F" w:rsidRDefault="00486F3F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5996228C" w14:textId="6FB83597" w:rsidR="00C94646" w:rsidRDefault="00C94646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08ECCECE" w14:textId="47067853" w:rsidR="00C94646" w:rsidRDefault="00C94646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5E42F41F" w14:textId="77777777" w:rsidR="00C94646" w:rsidRDefault="00C94646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44CC518E" w14:textId="5D55197B" w:rsidR="00486F3F" w:rsidRPr="00B322D1" w:rsidRDefault="00486F3F" w:rsidP="00486F3F">
      <w:pPr>
        <w:pStyle w:val="Prrafodelista"/>
        <w:spacing w:after="200" w:line="276" w:lineRule="auto"/>
        <w:ind w:left="420"/>
        <w:contextualSpacing/>
        <w:jc w:val="both"/>
        <w:outlineLvl w:val="0"/>
        <w:rPr>
          <w:b/>
          <w:sz w:val="22"/>
        </w:rPr>
      </w:pPr>
      <w:bookmarkStart w:id="0" w:name="_Toc14170183"/>
      <w:r>
        <w:rPr>
          <w:b/>
          <w:sz w:val="22"/>
        </w:rPr>
        <w:t>6.</w:t>
      </w:r>
      <w:r w:rsidRPr="00B322D1">
        <w:rPr>
          <w:b/>
          <w:sz w:val="22"/>
        </w:rPr>
        <w:t>CONTROL DE CAMBIOS</w:t>
      </w:r>
      <w:bookmarkEnd w:id="0"/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486F3F" w:rsidRPr="00B322D1" w14:paraId="51AD6843" w14:textId="77777777" w:rsidTr="0005299B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880E" w14:textId="77777777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486F3F" w:rsidRPr="00B322D1" w14:paraId="759657C9" w14:textId="77777777" w:rsidTr="0005299B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0D4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6A5E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837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F512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8B22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486F3F" w:rsidRPr="00B322D1" w14:paraId="4817490A" w14:textId="77777777" w:rsidTr="0005299B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251" w14:textId="77777777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07D" w14:textId="24BF75E0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11/03/20</w:t>
            </w:r>
            <w:r>
              <w:rPr>
                <w:rFonts w:cs="Arial"/>
                <w:color w:val="000000"/>
                <w:sz w:val="22"/>
                <w:lang w:eastAsia="es-CO"/>
              </w:rPr>
              <w:t xml:space="preserve"> </w:t>
            </w:r>
            <w:r w:rsidRPr="00B322D1">
              <w:rPr>
                <w:rFonts w:cs="Arial"/>
                <w:color w:val="000000"/>
                <w:sz w:val="22"/>
                <w:lang w:eastAsia="es-CO"/>
              </w:rPr>
              <w:t>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64B0" w14:textId="77777777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681" w14:textId="77777777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24A" w14:textId="77777777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</w:tr>
    </w:tbl>
    <w:p w14:paraId="4059DB66" w14:textId="77777777" w:rsidR="00486F3F" w:rsidRPr="00B322D1" w:rsidRDefault="00486F3F" w:rsidP="00486F3F">
      <w:pPr>
        <w:tabs>
          <w:tab w:val="left" w:pos="6975"/>
        </w:tabs>
        <w:rPr>
          <w:sz w:val="22"/>
        </w:rPr>
      </w:pPr>
    </w:p>
    <w:p w14:paraId="175C238B" w14:textId="77777777" w:rsidR="00486F3F" w:rsidRPr="00486F3F" w:rsidRDefault="00486F3F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sectPr w:rsidR="00486F3F" w:rsidRPr="00486F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8B532" w14:textId="77777777" w:rsidR="009852D2" w:rsidRPr="00CC1EF5" w:rsidRDefault="009852D2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endnote>
  <w:endnote w:type="continuationSeparator" w:id="0">
    <w:p w14:paraId="2323A77A" w14:textId="77777777" w:rsidR="009852D2" w:rsidRPr="00CC1EF5" w:rsidRDefault="009852D2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+mn-e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51344" w14:textId="77777777" w:rsidR="00CA63A6" w:rsidRDefault="00CA63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1C578" w14:textId="77777777" w:rsidR="00A42BA2" w:rsidRPr="00CC1EF5" w:rsidRDefault="00A42BA2">
    <w:pPr>
      <w:rPr>
        <w:sz w:val="19"/>
        <w:szCs w:val="19"/>
      </w:rPr>
    </w:pPr>
  </w:p>
  <w:p w14:paraId="5711550C" w14:textId="77777777" w:rsidR="00A42BA2" w:rsidRPr="00CC1EF5" w:rsidRDefault="00A42BA2" w:rsidP="00883A9E">
    <w:pPr>
      <w:pStyle w:val="Piedepgina"/>
      <w:tabs>
        <w:tab w:val="right" w:pos="10319"/>
      </w:tabs>
      <w:rPr>
        <w:sz w:val="19"/>
        <w:szCs w:val="19"/>
      </w:rPr>
    </w:pPr>
    <w:r w:rsidRPr="00CC1EF5">
      <w:rPr>
        <w:sz w:val="19"/>
        <w:szCs w:val="19"/>
      </w:rPr>
      <w:tab/>
    </w:r>
    <w:r w:rsidRPr="00CC1EF5">
      <w:rPr>
        <w:sz w:val="19"/>
        <w:szCs w:val="19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F6CFE" w14:textId="77777777" w:rsidR="00CA63A6" w:rsidRDefault="00CA6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C5687" w14:textId="77777777" w:rsidR="009852D2" w:rsidRPr="00CC1EF5" w:rsidRDefault="009852D2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footnote>
  <w:footnote w:type="continuationSeparator" w:id="0">
    <w:p w14:paraId="78D61034" w14:textId="77777777" w:rsidR="009852D2" w:rsidRPr="00CC1EF5" w:rsidRDefault="009852D2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0D55" w14:textId="77777777" w:rsidR="00CA63A6" w:rsidRDefault="00CA63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486F3F" w14:paraId="3BB6BABD" w14:textId="77777777" w:rsidTr="009852D2">
      <w:trPr>
        <w:trHeight w:val="415"/>
        <w:jc w:val="center"/>
      </w:trPr>
      <w:tc>
        <w:tcPr>
          <w:tcW w:w="3114" w:type="dxa"/>
          <w:vMerge w:val="restart"/>
          <w:shd w:val="clear" w:color="auto" w:fill="auto"/>
          <w:vAlign w:val="center"/>
        </w:tcPr>
        <w:p w14:paraId="4A8422C7" w14:textId="0A988458" w:rsidR="00486F3F" w:rsidRDefault="009852D2" w:rsidP="009852D2">
          <w:pPr>
            <w:pStyle w:val="Encabezado"/>
            <w:jc w:val="center"/>
          </w:pPr>
          <w:r w:rsidRPr="009852D2">
            <w:rPr>
              <w:noProof/>
              <w:lang w:val="es-CO" w:eastAsia="es-CO"/>
            </w:rPr>
            <w:pict w14:anchorId="77A832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style="width:114.75pt;height:60.75pt;visibility:visible;mso-wrap-style:square">
                <v:imagedata r:id="rId1" o:title=""/>
              </v:shape>
            </w:pict>
          </w:r>
        </w:p>
      </w:tc>
      <w:tc>
        <w:tcPr>
          <w:tcW w:w="6756" w:type="dxa"/>
          <w:gridSpan w:val="3"/>
          <w:shd w:val="clear" w:color="auto" w:fill="auto"/>
          <w:vAlign w:val="center"/>
        </w:tcPr>
        <w:p w14:paraId="4A37048F" w14:textId="09C3935D" w:rsidR="00486F3F" w:rsidRPr="009852D2" w:rsidRDefault="00486F3F" w:rsidP="009852D2">
          <w:pPr>
            <w:pStyle w:val="Encabezado"/>
            <w:jc w:val="center"/>
            <w:rPr>
              <w:b/>
              <w:lang w:val="es-CO"/>
            </w:rPr>
          </w:pPr>
          <w:r w:rsidRPr="009852D2">
            <w:rPr>
              <w:b/>
              <w:lang w:val="es-CO"/>
            </w:rPr>
            <w:t>GESTIÓN GE</w:t>
          </w:r>
          <w:r w:rsidR="00CA63A6" w:rsidRPr="009852D2">
            <w:rPr>
              <w:b/>
              <w:lang w:val="es-CO"/>
            </w:rPr>
            <w:t>R</w:t>
          </w:r>
          <w:bookmarkStart w:id="1" w:name="_GoBack"/>
          <w:bookmarkEnd w:id="1"/>
          <w:r w:rsidRPr="009852D2">
            <w:rPr>
              <w:b/>
              <w:lang w:val="es-CO"/>
            </w:rPr>
            <w:t>ENCIAL</w:t>
          </w:r>
        </w:p>
      </w:tc>
    </w:tr>
    <w:tr w:rsidR="00486F3F" w14:paraId="495B4D03" w14:textId="77777777" w:rsidTr="009852D2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shd w:val="clear" w:color="auto" w:fill="auto"/>
          <w:vAlign w:val="center"/>
        </w:tcPr>
        <w:p w14:paraId="6C26C7DD" w14:textId="77777777" w:rsidR="00486F3F" w:rsidRPr="009852D2" w:rsidRDefault="00486F3F" w:rsidP="00486F3F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shd w:val="clear" w:color="auto" w:fill="auto"/>
          <w:vAlign w:val="center"/>
        </w:tcPr>
        <w:p w14:paraId="26CE5602" w14:textId="27BB0650" w:rsidR="00486F3F" w:rsidRPr="009852D2" w:rsidRDefault="00486F3F" w:rsidP="009852D2">
          <w:pPr>
            <w:pStyle w:val="Encabezado"/>
            <w:jc w:val="center"/>
            <w:rPr>
              <w:lang w:val="es-CO"/>
            </w:rPr>
          </w:pPr>
          <w:r w:rsidRPr="009852D2">
            <w:rPr>
              <w:lang w:val="es-CO"/>
            </w:rPr>
            <w:t>PROCEDIMIENTO DE REVISION POR LA DIRECCION</w:t>
          </w:r>
        </w:p>
        <w:p w14:paraId="54C653C8" w14:textId="25ECCBE7" w:rsidR="00486F3F" w:rsidRPr="009852D2" w:rsidRDefault="00486F3F" w:rsidP="009852D2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shd w:val="clear" w:color="auto" w:fill="auto"/>
          <w:vAlign w:val="center"/>
        </w:tcPr>
        <w:p w14:paraId="5788FD51" w14:textId="77777777" w:rsidR="00486F3F" w:rsidRPr="00B322D1" w:rsidRDefault="00486F3F" w:rsidP="009852D2">
          <w:pPr>
            <w:pStyle w:val="Encabezado"/>
            <w:jc w:val="center"/>
          </w:pPr>
          <w:r w:rsidRPr="009852D2">
            <w:rPr>
              <w:b/>
              <w:i/>
              <w:lang w:val="es-CO"/>
            </w:rPr>
            <w:t>Código:</w:t>
          </w:r>
        </w:p>
      </w:tc>
      <w:tc>
        <w:tcPr>
          <w:tcW w:w="2094" w:type="dxa"/>
          <w:shd w:val="clear" w:color="auto" w:fill="auto"/>
          <w:vAlign w:val="center"/>
        </w:tcPr>
        <w:p w14:paraId="3D6AE837" w14:textId="22976AE6" w:rsidR="00486F3F" w:rsidRPr="00B322D1" w:rsidRDefault="00486F3F" w:rsidP="009852D2">
          <w:pPr>
            <w:pStyle w:val="Encabezado"/>
            <w:jc w:val="center"/>
          </w:pPr>
          <w:r w:rsidRPr="009852D2">
            <w:rPr>
              <w:lang w:val="es-CO"/>
            </w:rPr>
            <w:t>PRO-GG-04</w:t>
          </w:r>
        </w:p>
      </w:tc>
    </w:tr>
    <w:tr w:rsidR="00486F3F" w14:paraId="57CA48E7" w14:textId="77777777" w:rsidTr="009852D2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shd w:val="clear" w:color="auto" w:fill="auto"/>
          <w:vAlign w:val="center"/>
        </w:tcPr>
        <w:p w14:paraId="4EA64D6C" w14:textId="77777777" w:rsidR="00486F3F" w:rsidRDefault="00486F3F" w:rsidP="00486F3F">
          <w:pPr>
            <w:pStyle w:val="Encabezado"/>
          </w:pPr>
        </w:p>
      </w:tc>
      <w:tc>
        <w:tcPr>
          <w:tcW w:w="3166" w:type="dxa"/>
          <w:vMerge/>
          <w:shd w:val="clear" w:color="auto" w:fill="auto"/>
          <w:vAlign w:val="center"/>
        </w:tcPr>
        <w:p w14:paraId="5CF50033" w14:textId="77777777" w:rsidR="00486F3F" w:rsidRPr="009852D2" w:rsidRDefault="00486F3F" w:rsidP="009852D2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shd w:val="clear" w:color="auto" w:fill="auto"/>
          <w:vAlign w:val="center"/>
        </w:tcPr>
        <w:p w14:paraId="3E1587CF" w14:textId="77777777" w:rsidR="00486F3F" w:rsidRPr="009852D2" w:rsidRDefault="00486F3F" w:rsidP="009852D2">
          <w:pPr>
            <w:pStyle w:val="Encabezado"/>
            <w:jc w:val="center"/>
            <w:rPr>
              <w:lang w:val="es-CO"/>
            </w:rPr>
          </w:pPr>
          <w:r w:rsidRPr="009852D2">
            <w:rPr>
              <w:lang w:val="es-CO"/>
            </w:rPr>
            <w:t>Versión</w:t>
          </w:r>
          <w:r w:rsidRPr="00B322D1">
            <w:t>: 01</w:t>
          </w:r>
        </w:p>
      </w:tc>
      <w:tc>
        <w:tcPr>
          <w:tcW w:w="2094" w:type="dxa"/>
          <w:shd w:val="clear" w:color="auto" w:fill="auto"/>
          <w:vAlign w:val="center"/>
        </w:tcPr>
        <w:p w14:paraId="5B07DD86" w14:textId="192462F9" w:rsidR="00486F3F" w:rsidRPr="00B322D1" w:rsidRDefault="00486F3F" w:rsidP="009852D2">
          <w:pPr>
            <w:pStyle w:val="Encabezado"/>
            <w:jc w:val="center"/>
          </w:pPr>
          <w:r w:rsidRPr="009852D2">
            <w:rPr>
              <w:lang w:val="es-ES"/>
            </w:rPr>
            <w:t xml:space="preserve">Página </w:t>
          </w:r>
          <w:r w:rsidRPr="009852D2">
            <w:rPr>
              <w:b/>
              <w:bCs/>
            </w:rPr>
            <w:fldChar w:fldCharType="begin"/>
          </w:r>
          <w:r w:rsidRPr="009852D2">
            <w:rPr>
              <w:b/>
              <w:bCs/>
            </w:rPr>
            <w:instrText>PAGE  \* Arabic  \* MERGEFORMAT</w:instrText>
          </w:r>
          <w:r w:rsidRPr="009852D2">
            <w:rPr>
              <w:b/>
              <w:bCs/>
            </w:rPr>
            <w:fldChar w:fldCharType="separate"/>
          </w:r>
          <w:r w:rsidR="00CA63A6" w:rsidRPr="009852D2">
            <w:rPr>
              <w:b/>
              <w:bCs/>
              <w:noProof/>
              <w:lang w:val="es-ES"/>
            </w:rPr>
            <w:t>1</w:t>
          </w:r>
          <w:r w:rsidRPr="009852D2">
            <w:rPr>
              <w:b/>
              <w:bCs/>
            </w:rPr>
            <w:fldChar w:fldCharType="end"/>
          </w:r>
          <w:r w:rsidRPr="009852D2">
            <w:rPr>
              <w:lang w:val="es-ES"/>
            </w:rPr>
            <w:t xml:space="preserve"> de </w:t>
          </w:r>
          <w:r w:rsidRPr="009852D2">
            <w:rPr>
              <w:b/>
              <w:bCs/>
            </w:rPr>
            <w:fldChar w:fldCharType="begin"/>
          </w:r>
          <w:r w:rsidRPr="009852D2">
            <w:rPr>
              <w:b/>
              <w:bCs/>
            </w:rPr>
            <w:instrText>NUMPAGES  \* Arabic  \* MERGEFORMAT</w:instrText>
          </w:r>
          <w:r w:rsidRPr="009852D2">
            <w:rPr>
              <w:b/>
              <w:bCs/>
            </w:rPr>
            <w:fldChar w:fldCharType="separate"/>
          </w:r>
          <w:r w:rsidR="00CA63A6" w:rsidRPr="009852D2">
            <w:rPr>
              <w:b/>
              <w:bCs/>
              <w:noProof/>
              <w:lang w:val="es-ES"/>
            </w:rPr>
            <w:t>6</w:t>
          </w:r>
          <w:r w:rsidRPr="009852D2">
            <w:rPr>
              <w:b/>
              <w:bCs/>
            </w:rPr>
            <w:fldChar w:fldCharType="end"/>
          </w:r>
        </w:p>
      </w:tc>
    </w:tr>
  </w:tbl>
  <w:p w14:paraId="15DA5348" w14:textId="77777777" w:rsidR="00A42BA2" w:rsidRPr="00486F3F" w:rsidRDefault="00A42BA2" w:rsidP="00486F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D7FA" w14:textId="77777777" w:rsidR="00CA63A6" w:rsidRDefault="00CA63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53CDE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56763"/>
    <w:multiLevelType w:val="multilevel"/>
    <w:tmpl w:val="391EB2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066FE9"/>
    <w:multiLevelType w:val="hybridMultilevel"/>
    <w:tmpl w:val="76A65AAE"/>
    <w:lvl w:ilvl="0" w:tplc="B1C8E2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0FE2225"/>
    <w:multiLevelType w:val="multilevel"/>
    <w:tmpl w:val="4678E1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111462A6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20BF5"/>
    <w:multiLevelType w:val="hybridMultilevel"/>
    <w:tmpl w:val="0854FEFC"/>
    <w:lvl w:ilvl="0" w:tplc="344CBAF0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224F8B"/>
    <w:multiLevelType w:val="hybridMultilevel"/>
    <w:tmpl w:val="A210E856"/>
    <w:lvl w:ilvl="0" w:tplc="B364A0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4BA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0B4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57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495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6E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6F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024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6C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975AA"/>
    <w:multiLevelType w:val="hybridMultilevel"/>
    <w:tmpl w:val="B85084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20A00"/>
    <w:multiLevelType w:val="hybridMultilevel"/>
    <w:tmpl w:val="5A587076"/>
    <w:lvl w:ilvl="0" w:tplc="240A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 w15:restartNumberingAfterBreak="0">
    <w:nsid w:val="1A61346E"/>
    <w:multiLevelType w:val="multilevel"/>
    <w:tmpl w:val="46CEB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B780920"/>
    <w:multiLevelType w:val="hybridMultilevel"/>
    <w:tmpl w:val="A8682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C77CB"/>
    <w:multiLevelType w:val="multilevel"/>
    <w:tmpl w:val="3544C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27425C"/>
    <w:multiLevelType w:val="multilevel"/>
    <w:tmpl w:val="1298D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9A00E8"/>
    <w:multiLevelType w:val="hybridMultilevel"/>
    <w:tmpl w:val="F8162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75726"/>
    <w:multiLevelType w:val="hybridMultilevel"/>
    <w:tmpl w:val="392EFEF0"/>
    <w:lvl w:ilvl="0" w:tplc="E5A82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2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E8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0EC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EB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EF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A5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07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E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8F706B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86935"/>
    <w:multiLevelType w:val="hybridMultilevel"/>
    <w:tmpl w:val="BBA8A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40C2C"/>
    <w:multiLevelType w:val="hybridMultilevel"/>
    <w:tmpl w:val="44FC07EE"/>
    <w:lvl w:ilvl="0" w:tplc="E376D9A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61907"/>
    <w:multiLevelType w:val="multilevel"/>
    <w:tmpl w:val="C65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52F95"/>
    <w:multiLevelType w:val="hybridMultilevel"/>
    <w:tmpl w:val="C49660C0"/>
    <w:lvl w:ilvl="0" w:tplc="240A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w w:val="99"/>
        <w:lang w:val="es-CO" w:eastAsia="es-CO" w:bidi="es-CO"/>
      </w:rPr>
    </w:lvl>
    <w:lvl w:ilvl="1" w:tplc="D788FB52">
      <w:numFmt w:val="bullet"/>
      <w:lvlText w:val="•"/>
      <w:lvlJc w:val="left"/>
      <w:pPr>
        <w:ind w:left="1430" w:hanging="360"/>
      </w:pPr>
      <w:rPr>
        <w:rFonts w:hint="default"/>
        <w:lang w:val="es-CO" w:eastAsia="es-CO" w:bidi="es-CO"/>
      </w:rPr>
    </w:lvl>
    <w:lvl w:ilvl="2" w:tplc="21228648">
      <w:numFmt w:val="bullet"/>
      <w:lvlText w:val="•"/>
      <w:lvlJc w:val="left"/>
      <w:pPr>
        <w:ind w:left="2380" w:hanging="360"/>
      </w:pPr>
      <w:rPr>
        <w:rFonts w:hint="default"/>
        <w:lang w:val="es-CO" w:eastAsia="es-CO" w:bidi="es-CO"/>
      </w:rPr>
    </w:lvl>
    <w:lvl w:ilvl="3" w:tplc="D93C4E0A">
      <w:numFmt w:val="bullet"/>
      <w:lvlText w:val="•"/>
      <w:lvlJc w:val="left"/>
      <w:pPr>
        <w:ind w:left="3330" w:hanging="360"/>
      </w:pPr>
      <w:rPr>
        <w:rFonts w:hint="default"/>
        <w:lang w:val="es-CO" w:eastAsia="es-CO" w:bidi="es-CO"/>
      </w:rPr>
    </w:lvl>
    <w:lvl w:ilvl="4" w:tplc="57164BDA">
      <w:numFmt w:val="bullet"/>
      <w:lvlText w:val="•"/>
      <w:lvlJc w:val="left"/>
      <w:pPr>
        <w:ind w:left="4280" w:hanging="360"/>
      </w:pPr>
      <w:rPr>
        <w:rFonts w:hint="default"/>
        <w:lang w:val="es-CO" w:eastAsia="es-CO" w:bidi="es-CO"/>
      </w:rPr>
    </w:lvl>
    <w:lvl w:ilvl="5" w:tplc="4D447E0C">
      <w:numFmt w:val="bullet"/>
      <w:lvlText w:val="•"/>
      <w:lvlJc w:val="left"/>
      <w:pPr>
        <w:ind w:left="5230" w:hanging="360"/>
      </w:pPr>
      <w:rPr>
        <w:rFonts w:hint="default"/>
        <w:lang w:val="es-CO" w:eastAsia="es-CO" w:bidi="es-CO"/>
      </w:rPr>
    </w:lvl>
    <w:lvl w:ilvl="6" w:tplc="1D1C3E6E">
      <w:numFmt w:val="bullet"/>
      <w:lvlText w:val="•"/>
      <w:lvlJc w:val="left"/>
      <w:pPr>
        <w:ind w:left="6180" w:hanging="360"/>
      </w:pPr>
      <w:rPr>
        <w:rFonts w:hint="default"/>
        <w:lang w:val="es-CO" w:eastAsia="es-CO" w:bidi="es-CO"/>
      </w:rPr>
    </w:lvl>
    <w:lvl w:ilvl="7" w:tplc="5BF435B0">
      <w:numFmt w:val="bullet"/>
      <w:lvlText w:val="•"/>
      <w:lvlJc w:val="left"/>
      <w:pPr>
        <w:ind w:left="7130" w:hanging="360"/>
      </w:pPr>
      <w:rPr>
        <w:rFonts w:hint="default"/>
        <w:lang w:val="es-CO" w:eastAsia="es-CO" w:bidi="es-CO"/>
      </w:rPr>
    </w:lvl>
    <w:lvl w:ilvl="8" w:tplc="0F324FA0">
      <w:numFmt w:val="bullet"/>
      <w:lvlText w:val="•"/>
      <w:lvlJc w:val="left"/>
      <w:pPr>
        <w:ind w:left="8080" w:hanging="360"/>
      </w:pPr>
      <w:rPr>
        <w:rFonts w:hint="default"/>
        <w:lang w:val="es-CO" w:eastAsia="es-CO" w:bidi="es-CO"/>
      </w:rPr>
    </w:lvl>
  </w:abstractNum>
  <w:abstractNum w:abstractNumId="20" w15:restartNumberingAfterBreak="0">
    <w:nsid w:val="3F752F83"/>
    <w:multiLevelType w:val="hybridMultilevel"/>
    <w:tmpl w:val="B3622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CB4ABA"/>
    <w:multiLevelType w:val="hybridMultilevel"/>
    <w:tmpl w:val="E760CB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73BEC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B566DA"/>
    <w:multiLevelType w:val="hybridMultilevel"/>
    <w:tmpl w:val="F5601F3A"/>
    <w:lvl w:ilvl="0" w:tplc="3B14E9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E47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66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0E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8BB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65C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07D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1A1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CC3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00549"/>
    <w:multiLevelType w:val="multilevel"/>
    <w:tmpl w:val="761EFB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56D85371"/>
    <w:multiLevelType w:val="hybridMultilevel"/>
    <w:tmpl w:val="F82439DC"/>
    <w:lvl w:ilvl="0" w:tplc="AC662EE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27E4E6C"/>
    <w:multiLevelType w:val="hybridMultilevel"/>
    <w:tmpl w:val="D15437B4"/>
    <w:lvl w:ilvl="0" w:tplc="487631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854144"/>
    <w:multiLevelType w:val="multilevel"/>
    <w:tmpl w:val="2A4ABC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6D3B3CFD"/>
    <w:multiLevelType w:val="multilevel"/>
    <w:tmpl w:val="FAA07B5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74426AE4"/>
    <w:multiLevelType w:val="hybridMultilevel"/>
    <w:tmpl w:val="F3246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2404F"/>
    <w:multiLevelType w:val="hybridMultilevel"/>
    <w:tmpl w:val="B4DE37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356"/>
    <w:multiLevelType w:val="multilevel"/>
    <w:tmpl w:val="3B1AD7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6"/>
  </w:num>
  <w:num w:numId="3">
    <w:abstractNumId w:val="11"/>
  </w:num>
  <w:num w:numId="4">
    <w:abstractNumId w:val="9"/>
  </w:num>
  <w:num w:numId="5">
    <w:abstractNumId w:val="12"/>
  </w:num>
  <w:num w:numId="6">
    <w:abstractNumId w:val="17"/>
  </w:num>
  <w:num w:numId="7">
    <w:abstractNumId w:val="24"/>
  </w:num>
  <w:num w:numId="8">
    <w:abstractNumId w:val="15"/>
  </w:num>
  <w:num w:numId="9">
    <w:abstractNumId w:val="4"/>
  </w:num>
  <w:num w:numId="10">
    <w:abstractNumId w:val="22"/>
  </w:num>
  <w:num w:numId="11">
    <w:abstractNumId w:val="18"/>
  </w:num>
  <w:num w:numId="12">
    <w:abstractNumId w:val="0"/>
  </w:num>
  <w:num w:numId="13">
    <w:abstractNumId w:val="3"/>
  </w:num>
  <w:num w:numId="14">
    <w:abstractNumId w:val="19"/>
  </w:num>
  <w:num w:numId="15">
    <w:abstractNumId w:val="8"/>
  </w:num>
  <w:num w:numId="16">
    <w:abstractNumId w:val="28"/>
  </w:num>
  <w:num w:numId="17">
    <w:abstractNumId w:val="7"/>
  </w:num>
  <w:num w:numId="18">
    <w:abstractNumId w:val="21"/>
  </w:num>
  <w:num w:numId="19">
    <w:abstractNumId w:val="29"/>
  </w:num>
  <w:num w:numId="20">
    <w:abstractNumId w:val="16"/>
  </w:num>
  <w:num w:numId="21">
    <w:abstractNumId w:val="27"/>
  </w:num>
  <w:num w:numId="22">
    <w:abstractNumId w:val="1"/>
  </w:num>
  <w:num w:numId="23">
    <w:abstractNumId w:val="14"/>
  </w:num>
  <w:num w:numId="24">
    <w:abstractNumId w:val="23"/>
  </w:num>
  <w:num w:numId="25">
    <w:abstractNumId w:val="6"/>
  </w:num>
  <w:num w:numId="26">
    <w:abstractNumId w:val="13"/>
  </w:num>
  <w:num w:numId="27">
    <w:abstractNumId w:val="30"/>
  </w:num>
  <w:num w:numId="28">
    <w:abstractNumId w:val="5"/>
  </w:num>
  <w:num w:numId="29">
    <w:abstractNumId w:val="25"/>
  </w:num>
  <w:num w:numId="30">
    <w:abstractNumId w:val="2"/>
  </w:num>
  <w:num w:numId="31">
    <w:abstractNumId w:val="10"/>
  </w:num>
  <w:num w:numId="32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DD3"/>
    <w:rsid w:val="0000058B"/>
    <w:rsid w:val="000018AE"/>
    <w:rsid w:val="0000463B"/>
    <w:rsid w:val="00007482"/>
    <w:rsid w:val="000127FF"/>
    <w:rsid w:val="0001554C"/>
    <w:rsid w:val="0002144A"/>
    <w:rsid w:val="00024BE4"/>
    <w:rsid w:val="00025AE0"/>
    <w:rsid w:val="00035D40"/>
    <w:rsid w:val="000363A0"/>
    <w:rsid w:val="00041E73"/>
    <w:rsid w:val="00050F8F"/>
    <w:rsid w:val="00056C04"/>
    <w:rsid w:val="00060F97"/>
    <w:rsid w:val="000640CF"/>
    <w:rsid w:val="00071089"/>
    <w:rsid w:val="00075ED9"/>
    <w:rsid w:val="00076D86"/>
    <w:rsid w:val="000813D3"/>
    <w:rsid w:val="0008664E"/>
    <w:rsid w:val="000A7B0A"/>
    <w:rsid w:val="000C2BAC"/>
    <w:rsid w:val="000F12F8"/>
    <w:rsid w:val="00100641"/>
    <w:rsid w:val="00102374"/>
    <w:rsid w:val="001077F2"/>
    <w:rsid w:val="001224FA"/>
    <w:rsid w:val="001350B9"/>
    <w:rsid w:val="0014789B"/>
    <w:rsid w:val="00157335"/>
    <w:rsid w:val="00170DEB"/>
    <w:rsid w:val="00171225"/>
    <w:rsid w:val="00171B30"/>
    <w:rsid w:val="001732B9"/>
    <w:rsid w:val="001752E2"/>
    <w:rsid w:val="00175A5F"/>
    <w:rsid w:val="0018644C"/>
    <w:rsid w:val="00187F31"/>
    <w:rsid w:val="001933AC"/>
    <w:rsid w:val="001952F4"/>
    <w:rsid w:val="001A712A"/>
    <w:rsid w:val="001C20DD"/>
    <w:rsid w:val="001D24EB"/>
    <w:rsid w:val="001E0E7B"/>
    <w:rsid w:val="001E3221"/>
    <w:rsid w:val="001E6C62"/>
    <w:rsid w:val="00203912"/>
    <w:rsid w:val="00207F7A"/>
    <w:rsid w:val="00221ABC"/>
    <w:rsid w:val="00225322"/>
    <w:rsid w:val="002405C3"/>
    <w:rsid w:val="00254A17"/>
    <w:rsid w:val="00260ED5"/>
    <w:rsid w:val="0026266E"/>
    <w:rsid w:val="002678A4"/>
    <w:rsid w:val="00281063"/>
    <w:rsid w:val="002958B4"/>
    <w:rsid w:val="002D4332"/>
    <w:rsid w:val="002D7857"/>
    <w:rsid w:val="002E24FA"/>
    <w:rsid w:val="002E738E"/>
    <w:rsid w:val="003035A2"/>
    <w:rsid w:val="00306DB7"/>
    <w:rsid w:val="00313C94"/>
    <w:rsid w:val="003176B3"/>
    <w:rsid w:val="00321900"/>
    <w:rsid w:val="00324ACE"/>
    <w:rsid w:val="003307A3"/>
    <w:rsid w:val="00331974"/>
    <w:rsid w:val="00336310"/>
    <w:rsid w:val="003368BF"/>
    <w:rsid w:val="00342B10"/>
    <w:rsid w:val="00366B73"/>
    <w:rsid w:val="003670C8"/>
    <w:rsid w:val="00376DB3"/>
    <w:rsid w:val="00386237"/>
    <w:rsid w:val="003B0DD2"/>
    <w:rsid w:val="003B528E"/>
    <w:rsid w:val="003B785C"/>
    <w:rsid w:val="003C7BF8"/>
    <w:rsid w:val="003D18A9"/>
    <w:rsid w:val="003D1EB9"/>
    <w:rsid w:val="003F43E1"/>
    <w:rsid w:val="004038A1"/>
    <w:rsid w:val="00412DBD"/>
    <w:rsid w:val="00420ECA"/>
    <w:rsid w:val="00423BE7"/>
    <w:rsid w:val="004442DC"/>
    <w:rsid w:val="00444474"/>
    <w:rsid w:val="00447940"/>
    <w:rsid w:val="0045528F"/>
    <w:rsid w:val="00457AE5"/>
    <w:rsid w:val="00475C9B"/>
    <w:rsid w:val="00477395"/>
    <w:rsid w:val="004811E0"/>
    <w:rsid w:val="00482621"/>
    <w:rsid w:val="00486F3F"/>
    <w:rsid w:val="00490A67"/>
    <w:rsid w:val="00495B27"/>
    <w:rsid w:val="004A33D7"/>
    <w:rsid w:val="004A3659"/>
    <w:rsid w:val="004A3DD3"/>
    <w:rsid w:val="004A64DE"/>
    <w:rsid w:val="004B0F88"/>
    <w:rsid w:val="004B3609"/>
    <w:rsid w:val="004C3BC4"/>
    <w:rsid w:val="004C78C3"/>
    <w:rsid w:val="004C7A82"/>
    <w:rsid w:val="004F06BC"/>
    <w:rsid w:val="004F3FEF"/>
    <w:rsid w:val="005106CF"/>
    <w:rsid w:val="005345BE"/>
    <w:rsid w:val="00535FF8"/>
    <w:rsid w:val="00543854"/>
    <w:rsid w:val="00552312"/>
    <w:rsid w:val="00554457"/>
    <w:rsid w:val="00560CB8"/>
    <w:rsid w:val="0057249B"/>
    <w:rsid w:val="00572749"/>
    <w:rsid w:val="0058248E"/>
    <w:rsid w:val="00596545"/>
    <w:rsid w:val="005A50DD"/>
    <w:rsid w:val="005A79CB"/>
    <w:rsid w:val="005C0A22"/>
    <w:rsid w:val="005E0D72"/>
    <w:rsid w:val="005F2508"/>
    <w:rsid w:val="00600319"/>
    <w:rsid w:val="00615532"/>
    <w:rsid w:val="00623C10"/>
    <w:rsid w:val="00625905"/>
    <w:rsid w:val="00627034"/>
    <w:rsid w:val="006308D7"/>
    <w:rsid w:val="00634C80"/>
    <w:rsid w:val="00640784"/>
    <w:rsid w:val="00647E5D"/>
    <w:rsid w:val="00666C8E"/>
    <w:rsid w:val="00686729"/>
    <w:rsid w:val="006951AC"/>
    <w:rsid w:val="0069761E"/>
    <w:rsid w:val="006A001A"/>
    <w:rsid w:val="006B5E10"/>
    <w:rsid w:val="006C7D09"/>
    <w:rsid w:val="006E425B"/>
    <w:rsid w:val="006F1E39"/>
    <w:rsid w:val="006F6413"/>
    <w:rsid w:val="007039F4"/>
    <w:rsid w:val="00703C22"/>
    <w:rsid w:val="00707236"/>
    <w:rsid w:val="0071009B"/>
    <w:rsid w:val="0071130C"/>
    <w:rsid w:val="0071244B"/>
    <w:rsid w:val="00713AF4"/>
    <w:rsid w:val="0072271A"/>
    <w:rsid w:val="0072584D"/>
    <w:rsid w:val="00727A37"/>
    <w:rsid w:val="00727E9A"/>
    <w:rsid w:val="00735107"/>
    <w:rsid w:val="00737705"/>
    <w:rsid w:val="00741D3C"/>
    <w:rsid w:val="007440EB"/>
    <w:rsid w:val="00745931"/>
    <w:rsid w:val="00747A42"/>
    <w:rsid w:val="00751979"/>
    <w:rsid w:val="00754F3F"/>
    <w:rsid w:val="00764553"/>
    <w:rsid w:val="00771CFF"/>
    <w:rsid w:val="00777D66"/>
    <w:rsid w:val="00777DF7"/>
    <w:rsid w:val="00794282"/>
    <w:rsid w:val="007C01A8"/>
    <w:rsid w:val="007D6EA2"/>
    <w:rsid w:val="007E38AE"/>
    <w:rsid w:val="007F058A"/>
    <w:rsid w:val="0080154E"/>
    <w:rsid w:val="00804225"/>
    <w:rsid w:val="0081110E"/>
    <w:rsid w:val="00815DE9"/>
    <w:rsid w:val="008201FE"/>
    <w:rsid w:val="008401F7"/>
    <w:rsid w:val="008458DD"/>
    <w:rsid w:val="0084704C"/>
    <w:rsid w:val="00860CA6"/>
    <w:rsid w:val="00861DFF"/>
    <w:rsid w:val="00883A9E"/>
    <w:rsid w:val="00883C8B"/>
    <w:rsid w:val="008A311F"/>
    <w:rsid w:val="008A346D"/>
    <w:rsid w:val="008A3725"/>
    <w:rsid w:val="008A3EF9"/>
    <w:rsid w:val="008A4D5B"/>
    <w:rsid w:val="008B2A97"/>
    <w:rsid w:val="008B4A48"/>
    <w:rsid w:val="008B65B9"/>
    <w:rsid w:val="008C1A87"/>
    <w:rsid w:val="008C5149"/>
    <w:rsid w:val="008D113C"/>
    <w:rsid w:val="008E7A12"/>
    <w:rsid w:val="008F1989"/>
    <w:rsid w:val="008F6F90"/>
    <w:rsid w:val="00901830"/>
    <w:rsid w:val="00905481"/>
    <w:rsid w:val="00906FE4"/>
    <w:rsid w:val="0091241A"/>
    <w:rsid w:val="00913065"/>
    <w:rsid w:val="0092253D"/>
    <w:rsid w:val="00922A67"/>
    <w:rsid w:val="0093241F"/>
    <w:rsid w:val="009331C4"/>
    <w:rsid w:val="00934903"/>
    <w:rsid w:val="00936C34"/>
    <w:rsid w:val="00936C88"/>
    <w:rsid w:val="009418C6"/>
    <w:rsid w:val="00944028"/>
    <w:rsid w:val="00945290"/>
    <w:rsid w:val="009457E0"/>
    <w:rsid w:val="00952F77"/>
    <w:rsid w:val="00954996"/>
    <w:rsid w:val="00963485"/>
    <w:rsid w:val="00974C71"/>
    <w:rsid w:val="00975549"/>
    <w:rsid w:val="0097645C"/>
    <w:rsid w:val="00981F70"/>
    <w:rsid w:val="009852D2"/>
    <w:rsid w:val="009857CC"/>
    <w:rsid w:val="009B35EB"/>
    <w:rsid w:val="009B4B88"/>
    <w:rsid w:val="009C72E4"/>
    <w:rsid w:val="009D1F6B"/>
    <w:rsid w:val="009D4134"/>
    <w:rsid w:val="009E5593"/>
    <w:rsid w:val="009F3585"/>
    <w:rsid w:val="00A07413"/>
    <w:rsid w:val="00A10859"/>
    <w:rsid w:val="00A3495C"/>
    <w:rsid w:val="00A361AE"/>
    <w:rsid w:val="00A40639"/>
    <w:rsid w:val="00A42BA2"/>
    <w:rsid w:val="00A501A6"/>
    <w:rsid w:val="00A51143"/>
    <w:rsid w:val="00A738BC"/>
    <w:rsid w:val="00A85D4A"/>
    <w:rsid w:val="00A956DE"/>
    <w:rsid w:val="00A958A1"/>
    <w:rsid w:val="00AA3D9F"/>
    <w:rsid w:val="00AC6EF4"/>
    <w:rsid w:val="00AD5DBD"/>
    <w:rsid w:val="00AF264B"/>
    <w:rsid w:val="00AF7AF5"/>
    <w:rsid w:val="00B207AF"/>
    <w:rsid w:val="00B212F7"/>
    <w:rsid w:val="00B27BE8"/>
    <w:rsid w:val="00B3135E"/>
    <w:rsid w:val="00B33855"/>
    <w:rsid w:val="00B3521F"/>
    <w:rsid w:val="00B359E1"/>
    <w:rsid w:val="00B53082"/>
    <w:rsid w:val="00B53834"/>
    <w:rsid w:val="00B56070"/>
    <w:rsid w:val="00B72229"/>
    <w:rsid w:val="00B80FE4"/>
    <w:rsid w:val="00B87511"/>
    <w:rsid w:val="00B92004"/>
    <w:rsid w:val="00B97337"/>
    <w:rsid w:val="00B97FEC"/>
    <w:rsid w:val="00BA4506"/>
    <w:rsid w:val="00BC0541"/>
    <w:rsid w:val="00BC0A5C"/>
    <w:rsid w:val="00BC668B"/>
    <w:rsid w:val="00BC7859"/>
    <w:rsid w:val="00BD3116"/>
    <w:rsid w:val="00C0066D"/>
    <w:rsid w:val="00C230E6"/>
    <w:rsid w:val="00C27088"/>
    <w:rsid w:val="00C2770D"/>
    <w:rsid w:val="00C31AF5"/>
    <w:rsid w:val="00C3584C"/>
    <w:rsid w:val="00C36E8D"/>
    <w:rsid w:val="00C70A3B"/>
    <w:rsid w:val="00C732AD"/>
    <w:rsid w:val="00C81BF0"/>
    <w:rsid w:val="00C903C7"/>
    <w:rsid w:val="00C941AB"/>
    <w:rsid w:val="00C94646"/>
    <w:rsid w:val="00C95E93"/>
    <w:rsid w:val="00CA63A6"/>
    <w:rsid w:val="00CA688E"/>
    <w:rsid w:val="00CB1A8F"/>
    <w:rsid w:val="00CB31E3"/>
    <w:rsid w:val="00CC1EF5"/>
    <w:rsid w:val="00CC7236"/>
    <w:rsid w:val="00CD06F0"/>
    <w:rsid w:val="00CD2262"/>
    <w:rsid w:val="00CD765E"/>
    <w:rsid w:val="00CE1ABD"/>
    <w:rsid w:val="00CE2D86"/>
    <w:rsid w:val="00CF0462"/>
    <w:rsid w:val="00CF79F1"/>
    <w:rsid w:val="00D109DC"/>
    <w:rsid w:val="00D14940"/>
    <w:rsid w:val="00D157F6"/>
    <w:rsid w:val="00D2395A"/>
    <w:rsid w:val="00D27122"/>
    <w:rsid w:val="00D352C4"/>
    <w:rsid w:val="00D35AC3"/>
    <w:rsid w:val="00D502CE"/>
    <w:rsid w:val="00D50CB8"/>
    <w:rsid w:val="00D52E27"/>
    <w:rsid w:val="00D76864"/>
    <w:rsid w:val="00D93C5E"/>
    <w:rsid w:val="00D979E7"/>
    <w:rsid w:val="00DF0F16"/>
    <w:rsid w:val="00E029C6"/>
    <w:rsid w:val="00E13616"/>
    <w:rsid w:val="00E308EB"/>
    <w:rsid w:val="00E30BE7"/>
    <w:rsid w:val="00E36F8B"/>
    <w:rsid w:val="00E42D90"/>
    <w:rsid w:val="00E91821"/>
    <w:rsid w:val="00E92567"/>
    <w:rsid w:val="00E97C4B"/>
    <w:rsid w:val="00EA15F3"/>
    <w:rsid w:val="00EB1DF6"/>
    <w:rsid w:val="00EB3EEE"/>
    <w:rsid w:val="00EC7159"/>
    <w:rsid w:val="00ED247E"/>
    <w:rsid w:val="00ED2AD6"/>
    <w:rsid w:val="00F03142"/>
    <w:rsid w:val="00F23B6F"/>
    <w:rsid w:val="00F25EDB"/>
    <w:rsid w:val="00F30ECC"/>
    <w:rsid w:val="00F3254E"/>
    <w:rsid w:val="00F51B27"/>
    <w:rsid w:val="00F749B6"/>
    <w:rsid w:val="00F8000B"/>
    <w:rsid w:val="00F81CFB"/>
    <w:rsid w:val="00F82B2C"/>
    <w:rsid w:val="00F870FA"/>
    <w:rsid w:val="00F94BF7"/>
    <w:rsid w:val="00FB6C91"/>
    <w:rsid w:val="00FC0EEA"/>
    <w:rsid w:val="00FC1F3A"/>
    <w:rsid w:val="00FC3466"/>
    <w:rsid w:val="00FC497F"/>
    <w:rsid w:val="00FC59B1"/>
    <w:rsid w:val="00FD084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D1540"/>
  <w15:docId w15:val="{2B833456-32BA-B44B-817D-29826ED0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A4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3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STINY%20TOURS%20CALIDAD%202019\PGE-2%20PROCEDIMIENTO%20DE%20REVISION%20POR%20LA%20DIRECCION%20DESTINY%20TOURS%20OK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058C-A0AC-4460-B641-B9215ABD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PGE-2 PROCEDIMIENTO DE REVISION POR LA DIRECCION DESTINY TOURS OK 1</Template>
  <TotalTime>2</TotalTime>
  <Pages>6</Pages>
  <Words>1366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Invitado</dc:creator>
  <cp:lastModifiedBy>Usuario de Windows</cp:lastModifiedBy>
  <cp:revision>3</cp:revision>
  <cp:lastPrinted>2018-09-11T02:19:00Z</cp:lastPrinted>
  <dcterms:created xsi:type="dcterms:W3CDTF">2021-03-29T11:11:00Z</dcterms:created>
  <dcterms:modified xsi:type="dcterms:W3CDTF">2021-04-23T15:13:00Z</dcterms:modified>
</cp:coreProperties>
</file>