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851D4" w14:textId="24EEC4DB" w:rsidR="0006262B" w:rsidRPr="00B322D1" w:rsidRDefault="0006262B" w:rsidP="006730CD">
      <w:pPr>
        <w:pStyle w:val="Prrafodelista"/>
        <w:numPr>
          <w:ilvl w:val="0"/>
          <w:numId w:val="4"/>
        </w:numPr>
        <w:outlineLvl w:val="0"/>
        <w:rPr>
          <w:b/>
          <w:sz w:val="22"/>
        </w:rPr>
      </w:pPr>
      <w:bookmarkStart w:id="0" w:name="_Toc403982894"/>
      <w:r w:rsidRPr="00B322D1">
        <w:rPr>
          <w:b/>
          <w:sz w:val="22"/>
        </w:rPr>
        <w:t>OBJETIVO</w:t>
      </w:r>
    </w:p>
    <w:p w14:paraId="05F51A7C" w14:textId="642B3DAD" w:rsidR="00A55A18" w:rsidRDefault="00A55A18" w:rsidP="0006262B">
      <w:pPr>
        <w:rPr>
          <w:rFonts w:cs="Arial"/>
          <w:color w:val="000000"/>
          <w:szCs w:val="24"/>
          <w:shd w:val="clear" w:color="auto" w:fill="FFFFFF"/>
        </w:rPr>
      </w:pPr>
      <w:r w:rsidRPr="00A55A18">
        <w:rPr>
          <w:rFonts w:cs="Arial"/>
          <w:color w:val="000000"/>
          <w:szCs w:val="24"/>
          <w:shd w:val="clear" w:color="auto" w:fill="FFFFFF"/>
        </w:rPr>
        <w:t xml:space="preserve">Establecer y definir la metodología para la identificación, análisis, evaluación y control de los riesgos y oportunidades asociadas a las actividades que se desarrollan en </w:t>
      </w:r>
      <w:r>
        <w:rPr>
          <w:rFonts w:cs="Arial"/>
          <w:color w:val="000000"/>
          <w:szCs w:val="24"/>
          <w:shd w:val="clear" w:color="auto" w:fill="FFFFFF"/>
        </w:rPr>
        <w:t>Transporte Seguro y Especializado,</w:t>
      </w:r>
      <w:r w:rsidRPr="00A55A18">
        <w:rPr>
          <w:rFonts w:cs="Arial"/>
          <w:color w:val="000000"/>
          <w:szCs w:val="24"/>
          <w:shd w:val="clear" w:color="auto" w:fill="FFFFFF"/>
        </w:rPr>
        <w:t xml:space="preserve"> con el fin de establecer el tratamiento y control para el logro de los objetivos del </w:t>
      </w:r>
      <w:r w:rsidR="000B68CA">
        <w:rPr>
          <w:rFonts w:cs="Arial"/>
          <w:color w:val="000000"/>
          <w:szCs w:val="24"/>
          <w:shd w:val="clear" w:color="auto" w:fill="FFFFFF"/>
        </w:rPr>
        <w:t>s</w:t>
      </w:r>
      <w:r w:rsidRPr="00A55A18">
        <w:rPr>
          <w:rFonts w:cs="Arial"/>
          <w:color w:val="000000"/>
          <w:szCs w:val="24"/>
          <w:shd w:val="clear" w:color="auto" w:fill="FFFFFF"/>
        </w:rPr>
        <w:t xml:space="preserve">istema </w:t>
      </w:r>
      <w:r w:rsidR="000B68CA">
        <w:rPr>
          <w:rFonts w:cs="Arial"/>
          <w:color w:val="000000"/>
          <w:szCs w:val="24"/>
          <w:shd w:val="clear" w:color="auto" w:fill="FFFFFF"/>
        </w:rPr>
        <w:t xml:space="preserve">integrado </w:t>
      </w:r>
      <w:r w:rsidRPr="00A55A18">
        <w:rPr>
          <w:rFonts w:cs="Arial"/>
          <w:color w:val="000000"/>
          <w:szCs w:val="24"/>
          <w:shd w:val="clear" w:color="auto" w:fill="FFFFFF"/>
        </w:rPr>
        <w:t>de Gestión</w:t>
      </w:r>
      <w:r w:rsidR="000B68CA">
        <w:rPr>
          <w:rFonts w:cs="Arial"/>
          <w:color w:val="000000"/>
          <w:szCs w:val="24"/>
          <w:shd w:val="clear" w:color="auto" w:fill="FFFFFF"/>
        </w:rPr>
        <w:t>.</w:t>
      </w:r>
    </w:p>
    <w:p w14:paraId="0620F3F1" w14:textId="77777777" w:rsidR="00A55A18" w:rsidRPr="00A55A18" w:rsidRDefault="00A55A18" w:rsidP="0006262B">
      <w:pPr>
        <w:rPr>
          <w:rFonts w:cs="Arial"/>
          <w:color w:val="000000"/>
          <w:szCs w:val="24"/>
          <w:shd w:val="clear" w:color="auto" w:fill="FFFFFF"/>
        </w:rPr>
      </w:pPr>
    </w:p>
    <w:p w14:paraId="7CA7CE2E" w14:textId="77777777" w:rsidR="00B61448" w:rsidRDefault="0006262B" w:rsidP="0006262B">
      <w:pPr>
        <w:pStyle w:val="Prrafodelista"/>
        <w:numPr>
          <w:ilvl w:val="0"/>
          <w:numId w:val="4"/>
        </w:numPr>
        <w:outlineLvl w:val="0"/>
        <w:rPr>
          <w:b/>
          <w:sz w:val="22"/>
        </w:rPr>
      </w:pPr>
      <w:r w:rsidRPr="00B322D1">
        <w:rPr>
          <w:b/>
          <w:sz w:val="22"/>
        </w:rPr>
        <w:t>ALCANCE</w:t>
      </w:r>
    </w:p>
    <w:p w14:paraId="24EDD7C4" w14:textId="08ED5A1D" w:rsidR="0006262B" w:rsidRPr="00A55A18" w:rsidRDefault="00A55A18" w:rsidP="00B61448">
      <w:pPr>
        <w:outlineLvl w:val="0"/>
        <w:rPr>
          <w:b/>
          <w:szCs w:val="24"/>
        </w:rPr>
      </w:pPr>
      <w:r w:rsidRPr="00A55A18">
        <w:rPr>
          <w:rFonts w:cs="Arial"/>
          <w:color w:val="000000"/>
          <w:szCs w:val="24"/>
          <w:shd w:val="clear" w:color="auto" w:fill="FFFFFF"/>
        </w:rPr>
        <w:t>Aplica para la identificación, análisis y evaluación</w:t>
      </w:r>
      <w:r>
        <w:rPr>
          <w:rFonts w:cs="Arial"/>
          <w:color w:val="000000"/>
          <w:szCs w:val="24"/>
          <w:shd w:val="clear" w:color="auto" w:fill="FFFFFF"/>
        </w:rPr>
        <w:t xml:space="preserve"> </w:t>
      </w:r>
      <w:r w:rsidRPr="00A55A18">
        <w:rPr>
          <w:rFonts w:cs="Arial"/>
          <w:color w:val="000000"/>
          <w:szCs w:val="24"/>
          <w:shd w:val="clear" w:color="auto" w:fill="FFFFFF"/>
        </w:rPr>
        <w:t xml:space="preserve">de riesgos y oportunidades del Sistema </w:t>
      </w:r>
      <w:r>
        <w:rPr>
          <w:rFonts w:cs="Arial"/>
          <w:color w:val="000000"/>
          <w:szCs w:val="24"/>
          <w:shd w:val="clear" w:color="auto" w:fill="FFFFFF"/>
        </w:rPr>
        <w:t xml:space="preserve">integrado </w:t>
      </w:r>
      <w:r w:rsidRPr="00A55A18">
        <w:rPr>
          <w:rFonts w:cs="Arial"/>
          <w:color w:val="000000"/>
          <w:szCs w:val="24"/>
          <w:shd w:val="clear" w:color="auto" w:fill="FFFFFF"/>
        </w:rPr>
        <w:t xml:space="preserve">de </w:t>
      </w:r>
      <w:r>
        <w:rPr>
          <w:rFonts w:cs="Arial"/>
          <w:color w:val="000000"/>
          <w:szCs w:val="24"/>
          <w:shd w:val="clear" w:color="auto" w:fill="FFFFFF"/>
        </w:rPr>
        <w:t>g</w:t>
      </w:r>
      <w:r w:rsidRPr="00A55A18">
        <w:rPr>
          <w:rFonts w:cs="Arial"/>
          <w:color w:val="000000"/>
          <w:szCs w:val="24"/>
          <w:shd w:val="clear" w:color="auto" w:fill="FFFFFF"/>
        </w:rPr>
        <w:t>estión</w:t>
      </w:r>
      <w:r>
        <w:rPr>
          <w:rFonts w:cs="Arial"/>
          <w:color w:val="000000"/>
          <w:szCs w:val="24"/>
          <w:shd w:val="clear" w:color="auto" w:fill="FFFFFF"/>
        </w:rPr>
        <w:t xml:space="preserve"> en Transporte Seguro y Especializado</w:t>
      </w:r>
      <w:r w:rsidR="0006262B" w:rsidRPr="00A55A18">
        <w:rPr>
          <w:szCs w:val="24"/>
        </w:rPr>
        <w:t xml:space="preserve">. </w:t>
      </w:r>
    </w:p>
    <w:p w14:paraId="537B316D" w14:textId="77777777" w:rsidR="0006262B" w:rsidRPr="00B322D1" w:rsidRDefault="0006262B" w:rsidP="0006262B">
      <w:pPr>
        <w:rPr>
          <w:sz w:val="22"/>
        </w:rPr>
      </w:pPr>
    </w:p>
    <w:p w14:paraId="56D78F06" w14:textId="11DC51E9" w:rsidR="0006262B" w:rsidRPr="00B61448" w:rsidRDefault="0006262B" w:rsidP="00B61448">
      <w:pPr>
        <w:pStyle w:val="Prrafodelista"/>
        <w:numPr>
          <w:ilvl w:val="0"/>
          <w:numId w:val="4"/>
        </w:numPr>
        <w:outlineLvl w:val="0"/>
        <w:rPr>
          <w:b/>
          <w:sz w:val="22"/>
        </w:rPr>
      </w:pPr>
      <w:r>
        <w:rPr>
          <w:b/>
          <w:sz w:val="22"/>
        </w:rPr>
        <w:t>REFERENCIAS NORMATIVAS</w:t>
      </w:r>
    </w:p>
    <w:p w14:paraId="2696BA24" w14:textId="548D3EC2" w:rsidR="0006262B" w:rsidRDefault="0052326F" w:rsidP="006730CD">
      <w:pPr>
        <w:pStyle w:val="Prrafodelista"/>
        <w:numPr>
          <w:ilvl w:val="0"/>
          <w:numId w:val="7"/>
        </w:numPr>
        <w:rPr>
          <w:sz w:val="22"/>
        </w:rPr>
      </w:pPr>
      <w:r>
        <w:rPr>
          <w:sz w:val="22"/>
        </w:rPr>
        <w:t xml:space="preserve">NTC </w:t>
      </w:r>
      <w:r w:rsidR="0006262B" w:rsidRPr="00B322D1">
        <w:rPr>
          <w:sz w:val="22"/>
        </w:rPr>
        <w:t>ISO 9001</w:t>
      </w:r>
      <w:r w:rsidR="0006262B">
        <w:rPr>
          <w:sz w:val="22"/>
        </w:rPr>
        <w:t xml:space="preserve">: </w:t>
      </w:r>
      <w:r w:rsidR="0006262B" w:rsidRPr="00B322D1">
        <w:rPr>
          <w:sz w:val="22"/>
        </w:rPr>
        <w:t>2015</w:t>
      </w:r>
      <w:r>
        <w:rPr>
          <w:sz w:val="22"/>
        </w:rPr>
        <w:t xml:space="preserve"> Sistemas de gestión de calidad</w:t>
      </w:r>
    </w:p>
    <w:p w14:paraId="6886A298" w14:textId="49AD7503" w:rsidR="0052326F" w:rsidRDefault="0052326F" w:rsidP="0052326F">
      <w:pPr>
        <w:pStyle w:val="Prrafodelista"/>
        <w:numPr>
          <w:ilvl w:val="0"/>
          <w:numId w:val="7"/>
        </w:numPr>
        <w:rPr>
          <w:sz w:val="22"/>
        </w:rPr>
      </w:pPr>
      <w:r w:rsidRPr="00B322D1">
        <w:rPr>
          <w:sz w:val="22"/>
        </w:rPr>
        <w:t xml:space="preserve">ISO </w:t>
      </w:r>
      <w:r>
        <w:rPr>
          <w:sz w:val="22"/>
        </w:rPr>
        <w:t xml:space="preserve">31000: </w:t>
      </w:r>
      <w:r w:rsidRPr="00B322D1">
        <w:rPr>
          <w:sz w:val="22"/>
        </w:rPr>
        <w:t>20</w:t>
      </w:r>
      <w:r>
        <w:rPr>
          <w:sz w:val="22"/>
        </w:rPr>
        <w:t>18 Gestión del riesgo- Directrices</w:t>
      </w:r>
    </w:p>
    <w:p w14:paraId="7A2E1869" w14:textId="77777777" w:rsidR="0006262B" w:rsidRPr="00B322D1" w:rsidRDefault="0006262B" w:rsidP="0006262B">
      <w:pPr>
        <w:rPr>
          <w:sz w:val="22"/>
        </w:rPr>
      </w:pPr>
    </w:p>
    <w:p w14:paraId="143364EA" w14:textId="63DF346F" w:rsidR="0006262B" w:rsidRDefault="0006262B" w:rsidP="00B61448">
      <w:pPr>
        <w:pStyle w:val="Prrafodelista"/>
        <w:numPr>
          <w:ilvl w:val="0"/>
          <w:numId w:val="4"/>
        </w:numPr>
        <w:outlineLvl w:val="0"/>
        <w:rPr>
          <w:b/>
          <w:sz w:val="22"/>
        </w:rPr>
      </w:pPr>
      <w:r>
        <w:rPr>
          <w:b/>
          <w:sz w:val="22"/>
        </w:rPr>
        <w:t>RESPONSABLES</w:t>
      </w:r>
    </w:p>
    <w:p w14:paraId="04EB633D" w14:textId="77777777" w:rsidR="000B68CA" w:rsidRPr="00B61448" w:rsidRDefault="000B68CA" w:rsidP="000B68CA">
      <w:pPr>
        <w:pStyle w:val="Prrafodelista"/>
        <w:ind w:left="525"/>
        <w:outlineLvl w:val="0"/>
        <w:rPr>
          <w:b/>
          <w:sz w:val="22"/>
        </w:rPr>
      </w:pPr>
    </w:p>
    <w:p w14:paraId="63AFA7AD" w14:textId="66DF85D8" w:rsidR="000B68CA" w:rsidRPr="000B68CA" w:rsidRDefault="000B68CA" w:rsidP="000B68CA">
      <w:pPr>
        <w:pStyle w:val="Prrafodelista"/>
        <w:numPr>
          <w:ilvl w:val="0"/>
          <w:numId w:val="7"/>
        </w:numPr>
        <w:rPr>
          <w:szCs w:val="24"/>
        </w:rPr>
      </w:pPr>
      <w:r w:rsidRPr="000B68CA">
        <w:rPr>
          <w:rFonts w:cs="Arial"/>
          <w:color w:val="000000"/>
          <w:szCs w:val="24"/>
          <w:shd w:val="clear" w:color="auto" w:fill="FFFFFF"/>
        </w:rPr>
        <w:t xml:space="preserve">Los Líderes de proceso son los responsables de la identificación de los riesgos y oportunidades asociados a sus procesos, que aporten al logro de los objetivos del </w:t>
      </w:r>
      <w:r>
        <w:rPr>
          <w:rFonts w:cs="Arial"/>
          <w:color w:val="000000"/>
          <w:szCs w:val="24"/>
          <w:shd w:val="clear" w:color="auto" w:fill="FFFFFF"/>
        </w:rPr>
        <w:t>s</w:t>
      </w:r>
      <w:r w:rsidRPr="000B68CA">
        <w:rPr>
          <w:rFonts w:cs="Arial"/>
          <w:color w:val="000000"/>
          <w:szCs w:val="24"/>
          <w:shd w:val="clear" w:color="auto" w:fill="FFFFFF"/>
        </w:rPr>
        <w:t xml:space="preserve">istema </w:t>
      </w:r>
      <w:r>
        <w:rPr>
          <w:rFonts w:cs="Arial"/>
          <w:color w:val="000000"/>
          <w:szCs w:val="24"/>
          <w:shd w:val="clear" w:color="auto" w:fill="FFFFFF"/>
        </w:rPr>
        <w:t xml:space="preserve">integrado </w:t>
      </w:r>
      <w:r w:rsidRPr="000B68CA">
        <w:rPr>
          <w:rFonts w:cs="Arial"/>
          <w:color w:val="000000"/>
          <w:szCs w:val="24"/>
          <w:shd w:val="clear" w:color="auto" w:fill="FFFFFF"/>
        </w:rPr>
        <w:t xml:space="preserve">de </w:t>
      </w:r>
      <w:r>
        <w:rPr>
          <w:rFonts w:cs="Arial"/>
          <w:color w:val="000000"/>
          <w:szCs w:val="24"/>
          <w:shd w:val="clear" w:color="auto" w:fill="FFFFFF"/>
        </w:rPr>
        <w:t>g</w:t>
      </w:r>
      <w:r w:rsidRPr="000B68CA">
        <w:rPr>
          <w:rFonts w:cs="Arial"/>
          <w:color w:val="000000"/>
          <w:szCs w:val="24"/>
          <w:shd w:val="clear" w:color="auto" w:fill="FFFFFF"/>
        </w:rPr>
        <w:t>estió</w:t>
      </w:r>
      <w:r>
        <w:rPr>
          <w:rFonts w:cs="Arial"/>
          <w:color w:val="000000"/>
          <w:szCs w:val="24"/>
          <w:shd w:val="clear" w:color="auto" w:fill="FFFFFF"/>
        </w:rPr>
        <w:t>n.</w:t>
      </w:r>
      <w:r w:rsidRPr="000B68CA">
        <w:rPr>
          <w:rFonts w:cs="Arial"/>
          <w:color w:val="000000"/>
          <w:szCs w:val="24"/>
          <w:shd w:val="clear" w:color="auto" w:fill="FFFFFF"/>
        </w:rPr>
        <w:t xml:space="preserve"> </w:t>
      </w:r>
    </w:p>
    <w:p w14:paraId="281E9AD8" w14:textId="77777777" w:rsidR="000B68CA" w:rsidRPr="000B68CA" w:rsidRDefault="000B68CA" w:rsidP="000B68CA">
      <w:pPr>
        <w:pStyle w:val="Prrafodelista"/>
        <w:rPr>
          <w:szCs w:val="24"/>
        </w:rPr>
      </w:pPr>
    </w:p>
    <w:p w14:paraId="5023FDD2" w14:textId="52D26E09" w:rsidR="000B68CA" w:rsidRPr="000B68CA" w:rsidRDefault="0006262B" w:rsidP="000B68CA">
      <w:pPr>
        <w:pStyle w:val="Prrafodelista"/>
        <w:numPr>
          <w:ilvl w:val="0"/>
          <w:numId w:val="7"/>
        </w:numPr>
        <w:rPr>
          <w:szCs w:val="24"/>
        </w:rPr>
      </w:pPr>
      <w:r w:rsidRPr="000B68CA">
        <w:rPr>
          <w:szCs w:val="24"/>
        </w:rPr>
        <w:t>El Gestor Hseq es responsable de</w:t>
      </w:r>
      <w:r w:rsidR="00063E49">
        <w:rPr>
          <w:szCs w:val="24"/>
        </w:rPr>
        <w:t xml:space="preserve"> realizar el seguimiento a las acciones tomadas, garantizar el cierre y verificación de la eficacia</w:t>
      </w:r>
      <w:r w:rsidRPr="000B68CA">
        <w:rPr>
          <w:szCs w:val="24"/>
        </w:rPr>
        <w:t>.</w:t>
      </w:r>
    </w:p>
    <w:p w14:paraId="44A493A7" w14:textId="77777777" w:rsidR="000B68CA" w:rsidRPr="000B68CA" w:rsidRDefault="000B68CA" w:rsidP="000B68CA">
      <w:pPr>
        <w:rPr>
          <w:szCs w:val="24"/>
        </w:rPr>
      </w:pPr>
    </w:p>
    <w:p w14:paraId="28ECDA30" w14:textId="77777777" w:rsidR="0006262B" w:rsidRPr="00B322D1" w:rsidRDefault="0006262B" w:rsidP="0006262B">
      <w:pPr>
        <w:tabs>
          <w:tab w:val="left" w:pos="4295"/>
        </w:tabs>
        <w:rPr>
          <w:sz w:val="22"/>
        </w:rPr>
      </w:pPr>
    </w:p>
    <w:p w14:paraId="217B3EA1" w14:textId="77777777" w:rsidR="0006262B" w:rsidRDefault="0006262B" w:rsidP="006730CD">
      <w:pPr>
        <w:pStyle w:val="Prrafodelista"/>
        <w:numPr>
          <w:ilvl w:val="0"/>
          <w:numId w:val="4"/>
        </w:numPr>
        <w:outlineLvl w:val="0"/>
        <w:rPr>
          <w:b/>
          <w:sz w:val="22"/>
        </w:rPr>
      </w:pPr>
      <w:r w:rsidRPr="00B322D1">
        <w:rPr>
          <w:b/>
          <w:sz w:val="22"/>
        </w:rPr>
        <w:t>DEFINICIONES</w:t>
      </w:r>
    </w:p>
    <w:p w14:paraId="101E5C24" w14:textId="77777777" w:rsidR="0006262B" w:rsidRPr="00B322D1" w:rsidRDefault="0006262B" w:rsidP="0006262B">
      <w:pPr>
        <w:rPr>
          <w:sz w:val="22"/>
        </w:rPr>
      </w:pPr>
      <w:r w:rsidRPr="00B322D1">
        <w:rPr>
          <w:b/>
          <w:sz w:val="22"/>
        </w:rPr>
        <w:t>Almacenamiento:</w:t>
      </w:r>
      <w:r w:rsidRPr="00B322D1">
        <w:rPr>
          <w:sz w:val="22"/>
        </w:rPr>
        <w:t xml:space="preserve"> Condiciones que permiten asegurar el buen estado de los registros de</w:t>
      </w:r>
      <w:r>
        <w:rPr>
          <w:sz w:val="22"/>
        </w:rPr>
        <w:t>l sistema de gestión</w:t>
      </w:r>
      <w:r w:rsidRPr="00B322D1">
        <w:rPr>
          <w:sz w:val="22"/>
        </w:rPr>
        <w:t>.</w:t>
      </w:r>
    </w:p>
    <w:p w14:paraId="77C186A6" w14:textId="77777777" w:rsidR="0006262B" w:rsidRPr="00B322D1" w:rsidRDefault="0006262B" w:rsidP="0006262B">
      <w:pPr>
        <w:rPr>
          <w:sz w:val="22"/>
        </w:rPr>
      </w:pPr>
      <w:r w:rsidRPr="00B322D1">
        <w:rPr>
          <w:b/>
          <w:sz w:val="22"/>
        </w:rPr>
        <w:t>Codificación:</w:t>
      </w:r>
      <w:r w:rsidRPr="00B322D1">
        <w:rPr>
          <w:sz w:val="22"/>
        </w:rPr>
        <w:t xml:space="preserve"> Mecanismo utilizado para identificar los documentos del </w:t>
      </w:r>
      <w:r>
        <w:rPr>
          <w:sz w:val="22"/>
        </w:rPr>
        <w:t>s</w:t>
      </w:r>
      <w:r w:rsidRPr="00B322D1">
        <w:rPr>
          <w:sz w:val="22"/>
        </w:rPr>
        <w:t xml:space="preserve">istema </w:t>
      </w:r>
      <w:r>
        <w:rPr>
          <w:sz w:val="22"/>
        </w:rPr>
        <w:t xml:space="preserve">integrado </w:t>
      </w:r>
      <w:r w:rsidRPr="00B322D1">
        <w:rPr>
          <w:sz w:val="22"/>
        </w:rPr>
        <w:t>de gestión.</w:t>
      </w:r>
    </w:p>
    <w:p w14:paraId="59A36987" w14:textId="77777777" w:rsidR="0006262B" w:rsidRDefault="0006262B" w:rsidP="0006262B">
      <w:pPr>
        <w:pStyle w:val="Prrafodelista"/>
        <w:ind w:left="525"/>
        <w:outlineLvl w:val="0"/>
        <w:rPr>
          <w:b/>
          <w:sz w:val="22"/>
        </w:rPr>
      </w:pPr>
    </w:p>
    <w:p w14:paraId="6D14342F" w14:textId="77777777" w:rsidR="0006262B" w:rsidRDefault="0006262B" w:rsidP="0006262B">
      <w:pPr>
        <w:pStyle w:val="Prrafodelista"/>
        <w:ind w:left="525"/>
        <w:outlineLvl w:val="0"/>
        <w:rPr>
          <w:b/>
          <w:sz w:val="22"/>
        </w:rPr>
      </w:pPr>
    </w:p>
    <w:bookmarkEnd w:id="0"/>
    <w:p w14:paraId="3B22EE9A" w14:textId="77777777" w:rsidR="0006262B" w:rsidRPr="00801E2B" w:rsidRDefault="0006262B" w:rsidP="006730CD">
      <w:pPr>
        <w:pStyle w:val="Prrafodelista"/>
        <w:numPr>
          <w:ilvl w:val="0"/>
          <w:numId w:val="4"/>
        </w:numPr>
        <w:outlineLvl w:val="0"/>
        <w:rPr>
          <w:b/>
          <w:sz w:val="22"/>
        </w:rPr>
      </w:pPr>
      <w:r w:rsidRPr="00C10586">
        <w:rPr>
          <w:rFonts w:eastAsia="Times New Roman" w:cs="Arial"/>
          <w:b/>
          <w:bCs/>
          <w:color w:val="000000"/>
          <w:szCs w:val="24"/>
          <w:lang w:eastAsia="es-CO"/>
        </w:rPr>
        <w:t>GENERALIDADES</w:t>
      </w:r>
    </w:p>
    <w:p w14:paraId="462869C7" w14:textId="77777777" w:rsidR="0006262B" w:rsidRPr="00801E2B" w:rsidRDefault="0006262B" w:rsidP="0006262B">
      <w:pPr>
        <w:pStyle w:val="Prrafodelista"/>
        <w:ind w:left="525"/>
        <w:outlineLvl w:val="0"/>
        <w:rPr>
          <w:b/>
          <w:sz w:val="22"/>
        </w:rPr>
      </w:pPr>
    </w:p>
    <w:p w14:paraId="176EDD59" w14:textId="27DE8FE6" w:rsidR="0006262B" w:rsidRPr="00801E2B" w:rsidRDefault="0021118D" w:rsidP="006730CD">
      <w:pPr>
        <w:pStyle w:val="Prrafodelista"/>
        <w:numPr>
          <w:ilvl w:val="1"/>
          <w:numId w:val="4"/>
        </w:numPr>
        <w:outlineLvl w:val="0"/>
        <w:rPr>
          <w:b/>
          <w:sz w:val="22"/>
        </w:rPr>
      </w:pPr>
      <w:r>
        <w:rPr>
          <w:rFonts w:eastAsia="Times New Roman" w:cs="Arial"/>
          <w:b/>
          <w:bCs/>
          <w:color w:val="000000"/>
          <w:szCs w:val="24"/>
          <w:lang w:eastAsia="es-CO"/>
        </w:rPr>
        <w:t>CONTEXTO DE</w:t>
      </w:r>
      <w:r w:rsidR="00FE20B9">
        <w:rPr>
          <w:rFonts w:eastAsia="Times New Roman" w:cs="Arial"/>
          <w:b/>
          <w:bCs/>
          <w:color w:val="000000"/>
          <w:szCs w:val="24"/>
          <w:lang w:eastAsia="es-CO"/>
        </w:rPr>
        <w:t xml:space="preserve"> LOS</w:t>
      </w:r>
      <w:r>
        <w:rPr>
          <w:rFonts w:eastAsia="Times New Roman" w:cs="Arial"/>
          <w:b/>
          <w:bCs/>
          <w:color w:val="000000"/>
          <w:szCs w:val="24"/>
          <w:lang w:eastAsia="es-CO"/>
        </w:rPr>
        <w:t xml:space="preserve"> RIESGO</w:t>
      </w:r>
      <w:r w:rsidR="00FE20B9">
        <w:rPr>
          <w:rFonts w:eastAsia="Times New Roman" w:cs="Arial"/>
          <w:b/>
          <w:bCs/>
          <w:color w:val="000000"/>
          <w:szCs w:val="24"/>
          <w:lang w:eastAsia="es-CO"/>
        </w:rPr>
        <w:t>S</w:t>
      </w:r>
      <w:r>
        <w:rPr>
          <w:rFonts w:eastAsia="Times New Roman" w:cs="Arial"/>
          <w:b/>
          <w:bCs/>
          <w:color w:val="000000"/>
          <w:szCs w:val="24"/>
          <w:lang w:eastAsia="es-CO"/>
        </w:rPr>
        <w:t xml:space="preserve"> Y OPORTUNIDAD</w:t>
      </w:r>
      <w:r w:rsidR="00FE20B9">
        <w:rPr>
          <w:rFonts w:eastAsia="Times New Roman" w:cs="Arial"/>
          <w:b/>
          <w:bCs/>
          <w:color w:val="000000"/>
          <w:szCs w:val="24"/>
          <w:lang w:eastAsia="es-CO"/>
        </w:rPr>
        <w:t>ES PARA EL SISTEMA INTEGR</w:t>
      </w:r>
      <w:r w:rsidR="005B3131">
        <w:rPr>
          <w:rFonts w:eastAsia="Times New Roman" w:cs="Arial"/>
          <w:b/>
          <w:bCs/>
          <w:color w:val="000000"/>
          <w:szCs w:val="24"/>
          <w:lang w:eastAsia="es-CO"/>
        </w:rPr>
        <w:t>A</w:t>
      </w:r>
      <w:r w:rsidR="00FE20B9">
        <w:rPr>
          <w:rFonts w:eastAsia="Times New Roman" w:cs="Arial"/>
          <w:b/>
          <w:bCs/>
          <w:color w:val="000000"/>
          <w:szCs w:val="24"/>
          <w:lang w:eastAsia="es-CO"/>
        </w:rPr>
        <w:t>DO DE GESTIÓN</w:t>
      </w:r>
    </w:p>
    <w:p w14:paraId="132E61F2" w14:textId="77777777" w:rsidR="0006262B" w:rsidRPr="00801E2B" w:rsidRDefault="0006262B" w:rsidP="0006262B">
      <w:pPr>
        <w:pStyle w:val="Prrafodelista"/>
        <w:ind w:left="525"/>
        <w:outlineLvl w:val="0"/>
        <w:rPr>
          <w:b/>
          <w:sz w:val="22"/>
        </w:rPr>
      </w:pPr>
    </w:p>
    <w:p w14:paraId="757046BF" w14:textId="545BEAFE" w:rsidR="0006262B" w:rsidRDefault="0006262B" w:rsidP="0006262B">
      <w:pPr>
        <w:pStyle w:val="Prrafodelista"/>
        <w:ind w:left="525"/>
        <w:outlineLvl w:val="0"/>
        <w:rPr>
          <w:rFonts w:eastAsia="Times New Roman" w:cs="Arial"/>
          <w:b/>
          <w:bCs/>
          <w:color w:val="000000"/>
          <w:szCs w:val="24"/>
          <w:lang w:eastAsia="es-CO"/>
        </w:rPr>
      </w:pPr>
      <w:r>
        <w:rPr>
          <w:rFonts w:eastAsia="Times New Roman" w:cs="Arial"/>
          <w:b/>
          <w:bCs/>
          <w:color w:val="000000"/>
          <w:szCs w:val="24"/>
          <w:lang w:eastAsia="es-CO"/>
        </w:rPr>
        <w:t xml:space="preserve">6.1.1 </w:t>
      </w:r>
      <w:r w:rsidR="0021118D">
        <w:rPr>
          <w:rFonts w:eastAsia="Times New Roman" w:cs="Arial"/>
          <w:b/>
          <w:bCs/>
          <w:color w:val="000000"/>
          <w:szCs w:val="24"/>
          <w:lang w:eastAsia="es-CO"/>
        </w:rPr>
        <w:t>Riesgos</w:t>
      </w:r>
      <w:r w:rsidR="0056306D">
        <w:rPr>
          <w:rFonts w:eastAsia="Times New Roman" w:cs="Arial"/>
          <w:b/>
          <w:bCs/>
          <w:color w:val="000000"/>
          <w:szCs w:val="24"/>
          <w:lang w:eastAsia="es-CO"/>
        </w:rPr>
        <w:t xml:space="preserve"> y </w:t>
      </w:r>
      <w:r w:rsidR="00B2106C">
        <w:rPr>
          <w:rFonts w:eastAsia="Times New Roman" w:cs="Arial"/>
          <w:b/>
          <w:bCs/>
          <w:color w:val="000000"/>
          <w:szCs w:val="24"/>
          <w:lang w:eastAsia="es-CO"/>
        </w:rPr>
        <w:t>oportunidades</w:t>
      </w:r>
    </w:p>
    <w:p w14:paraId="66241751" w14:textId="35821624" w:rsidR="00B2106C" w:rsidRDefault="0056306D" w:rsidP="00B2106C">
      <w:pPr>
        <w:pStyle w:val="Prrafodelista"/>
        <w:ind w:left="525"/>
        <w:outlineLvl w:val="0"/>
        <w:rPr>
          <w:rFonts w:cs="Arial"/>
          <w:color w:val="000000"/>
          <w:szCs w:val="24"/>
          <w:shd w:val="clear" w:color="auto" w:fill="FFFFFF"/>
        </w:rPr>
      </w:pPr>
      <w:r w:rsidRPr="0056306D">
        <w:rPr>
          <w:rFonts w:cs="Arial"/>
          <w:color w:val="000000"/>
          <w:szCs w:val="24"/>
          <w:shd w:val="clear" w:color="auto" w:fill="FFFFFF"/>
        </w:rPr>
        <w:t>El primer paso para la gest</w:t>
      </w:r>
      <w:r w:rsidR="00FE20B9">
        <w:rPr>
          <w:rFonts w:cs="Arial"/>
          <w:color w:val="000000"/>
          <w:szCs w:val="24"/>
          <w:shd w:val="clear" w:color="auto" w:fill="FFFFFF"/>
        </w:rPr>
        <w:t>ión</w:t>
      </w:r>
      <w:r w:rsidRPr="0056306D">
        <w:rPr>
          <w:rFonts w:cs="Arial"/>
          <w:color w:val="000000"/>
          <w:szCs w:val="24"/>
          <w:shd w:val="clear" w:color="auto" w:fill="FFFFFF"/>
        </w:rPr>
        <w:t xml:space="preserve"> de</w:t>
      </w:r>
      <w:r w:rsidR="00FE20B9">
        <w:rPr>
          <w:rFonts w:cs="Arial"/>
          <w:color w:val="000000"/>
          <w:szCs w:val="24"/>
          <w:shd w:val="clear" w:color="auto" w:fill="FFFFFF"/>
        </w:rPr>
        <w:t xml:space="preserve"> </w:t>
      </w:r>
      <w:r w:rsidRPr="0056306D">
        <w:rPr>
          <w:rFonts w:cs="Arial"/>
          <w:color w:val="000000"/>
          <w:szCs w:val="24"/>
          <w:shd w:val="clear" w:color="auto" w:fill="FFFFFF"/>
        </w:rPr>
        <w:t>l</w:t>
      </w:r>
      <w:r w:rsidR="00FE20B9">
        <w:rPr>
          <w:rFonts w:cs="Arial"/>
          <w:color w:val="000000"/>
          <w:szCs w:val="24"/>
          <w:shd w:val="clear" w:color="auto" w:fill="FFFFFF"/>
        </w:rPr>
        <w:t>os</w:t>
      </w:r>
      <w:r w:rsidRPr="0056306D">
        <w:rPr>
          <w:rFonts w:cs="Arial"/>
          <w:color w:val="000000"/>
          <w:szCs w:val="24"/>
          <w:shd w:val="clear" w:color="auto" w:fill="FFFFFF"/>
        </w:rPr>
        <w:t xml:space="preserve"> riesgo</w:t>
      </w:r>
      <w:r w:rsidR="00FE20B9">
        <w:rPr>
          <w:rFonts w:cs="Arial"/>
          <w:color w:val="000000"/>
          <w:szCs w:val="24"/>
          <w:shd w:val="clear" w:color="auto" w:fill="FFFFFF"/>
        </w:rPr>
        <w:t xml:space="preserve">s y oportunidades del sistema integrado de </w:t>
      </w:r>
      <w:r w:rsidR="005B3131">
        <w:rPr>
          <w:rFonts w:cs="Arial"/>
          <w:color w:val="000000"/>
          <w:szCs w:val="24"/>
          <w:shd w:val="clear" w:color="auto" w:fill="FFFFFF"/>
        </w:rPr>
        <w:t>gestión</w:t>
      </w:r>
      <w:r w:rsidRPr="0056306D">
        <w:rPr>
          <w:rFonts w:cs="Arial"/>
          <w:color w:val="000000"/>
          <w:szCs w:val="24"/>
          <w:shd w:val="clear" w:color="auto" w:fill="FFFFFF"/>
        </w:rPr>
        <w:t xml:space="preserve"> es el establecimiento del contexto y esto incluye determinar las condiciones para </w:t>
      </w:r>
      <w:r w:rsidR="007318B9">
        <w:rPr>
          <w:rFonts w:cs="Arial"/>
          <w:color w:val="000000"/>
          <w:szCs w:val="24"/>
          <w:shd w:val="clear" w:color="auto" w:fill="FFFFFF"/>
        </w:rPr>
        <w:t xml:space="preserve">aplicar el tratamiento para reducir los riesgos y abordar las oportunidades </w:t>
      </w:r>
      <w:r w:rsidRPr="0056306D">
        <w:rPr>
          <w:rFonts w:cs="Arial"/>
          <w:color w:val="000000"/>
          <w:szCs w:val="24"/>
          <w:shd w:val="clear" w:color="auto" w:fill="FFFFFF"/>
        </w:rPr>
        <w:t>considerando:</w:t>
      </w:r>
    </w:p>
    <w:p w14:paraId="2E28BF67" w14:textId="77777777" w:rsidR="00B2106C" w:rsidRDefault="00B2106C" w:rsidP="00B2106C">
      <w:pPr>
        <w:pStyle w:val="Prrafodelista"/>
        <w:ind w:left="525"/>
        <w:outlineLvl w:val="0"/>
        <w:rPr>
          <w:rFonts w:cs="Arial"/>
          <w:color w:val="000000"/>
          <w:szCs w:val="24"/>
          <w:shd w:val="clear" w:color="auto" w:fill="FFFFFF"/>
        </w:rPr>
      </w:pPr>
    </w:p>
    <w:p w14:paraId="01F10003" w14:textId="77145092" w:rsidR="00B2106C" w:rsidRPr="00B2106C" w:rsidRDefault="007318B9" w:rsidP="00B2106C">
      <w:pPr>
        <w:pStyle w:val="Prrafodelista"/>
        <w:numPr>
          <w:ilvl w:val="0"/>
          <w:numId w:val="14"/>
        </w:numPr>
        <w:outlineLvl w:val="0"/>
        <w:rPr>
          <w:rFonts w:cs="Arial"/>
          <w:color w:val="000000"/>
          <w:szCs w:val="24"/>
          <w:shd w:val="clear" w:color="auto" w:fill="FFFFFF"/>
        </w:rPr>
      </w:pPr>
      <w:r>
        <w:rPr>
          <w:rFonts w:cs="Arial"/>
          <w:color w:val="000000"/>
          <w:szCs w:val="24"/>
          <w:shd w:val="clear" w:color="auto" w:fill="FFFFFF"/>
        </w:rPr>
        <w:t>La i</w:t>
      </w:r>
      <w:r w:rsidR="0056306D" w:rsidRPr="0056306D">
        <w:rPr>
          <w:rFonts w:cs="Arial"/>
          <w:color w:val="000000"/>
          <w:szCs w:val="24"/>
          <w:shd w:val="clear" w:color="auto" w:fill="FFFFFF"/>
        </w:rPr>
        <w:t xml:space="preserve">dentificación de partes </w:t>
      </w:r>
      <w:r>
        <w:rPr>
          <w:rFonts w:cs="Arial"/>
          <w:color w:val="000000"/>
          <w:szCs w:val="24"/>
          <w:shd w:val="clear" w:color="auto" w:fill="FFFFFF"/>
        </w:rPr>
        <w:t xml:space="preserve">las </w:t>
      </w:r>
      <w:r w:rsidR="0056306D" w:rsidRPr="0056306D">
        <w:rPr>
          <w:rFonts w:cs="Arial"/>
          <w:color w:val="000000"/>
          <w:szCs w:val="24"/>
          <w:shd w:val="clear" w:color="auto" w:fill="FFFFFF"/>
        </w:rPr>
        <w:t>interesadas y sus expectativas</w:t>
      </w:r>
      <w:r w:rsidR="00B2106C">
        <w:rPr>
          <w:rFonts w:cs="Arial"/>
          <w:color w:val="000000"/>
          <w:szCs w:val="24"/>
          <w:shd w:val="clear" w:color="auto" w:fill="FFFFFF"/>
        </w:rPr>
        <w:t>;</w:t>
      </w:r>
    </w:p>
    <w:p w14:paraId="386D94F7" w14:textId="18307168" w:rsidR="00B2106C" w:rsidRDefault="007318B9" w:rsidP="00B2106C">
      <w:pPr>
        <w:pStyle w:val="Prrafodelista"/>
        <w:numPr>
          <w:ilvl w:val="0"/>
          <w:numId w:val="14"/>
        </w:numPr>
        <w:outlineLvl w:val="0"/>
        <w:rPr>
          <w:rFonts w:cs="Arial"/>
          <w:color w:val="000000"/>
          <w:szCs w:val="24"/>
          <w:shd w:val="clear" w:color="auto" w:fill="FFFFFF"/>
        </w:rPr>
      </w:pPr>
      <w:r>
        <w:rPr>
          <w:rFonts w:cs="Arial"/>
          <w:color w:val="000000"/>
          <w:szCs w:val="24"/>
          <w:shd w:val="clear" w:color="auto" w:fill="FFFFFF"/>
        </w:rPr>
        <w:t>Los o</w:t>
      </w:r>
      <w:r w:rsidR="0056306D" w:rsidRPr="0056306D">
        <w:rPr>
          <w:rFonts w:cs="Arial"/>
          <w:color w:val="000000"/>
          <w:szCs w:val="24"/>
          <w:shd w:val="clear" w:color="auto" w:fill="FFFFFF"/>
        </w:rPr>
        <w:t xml:space="preserve">bjetivos del sistema </w:t>
      </w:r>
      <w:r>
        <w:rPr>
          <w:rFonts w:cs="Arial"/>
          <w:color w:val="000000"/>
          <w:szCs w:val="24"/>
          <w:shd w:val="clear" w:color="auto" w:fill="FFFFFF"/>
        </w:rPr>
        <w:t xml:space="preserve">integrado </w:t>
      </w:r>
      <w:r w:rsidR="0056306D" w:rsidRPr="0056306D">
        <w:rPr>
          <w:rFonts w:cs="Arial"/>
          <w:color w:val="000000"/>
          <w:szCs w:val="24"/>
          <w:shd w:val="clear" w:color="auto" w:fill="FFFFFF"/>
        </w:rPr>
        <w:t>de gestió</w:t>
      </w:r>
      <w:r>
        <w:rPr>
          <w:rFonts w:cs="Arial"/>
          <w:color w:val="000000"/>
          <w:szCs w:val="24"/>
          <w:shd w:val="clear" w:color="auto" w:fill="FFFFFF"/>
        </w:rPr>
        <w:t>n,</w:t>
      </w:r>
      <w:r w:rsidR="0056306D" w:rsidRPr="0056306D">
        <w:rPr>
          <w:rFonts w:cs="Arial"/>
          <w:color w:val="000000"/>
          <w:szCs w:val="24"/>
          <w:shd w:val="clear" w:color="auto" w:fill="FFFFFF"/>
        </w:rPr>
        <w:t xml:space="preserve"> con relación a las partes interesadas</w:t>
      </w:r>
      <w:r w:rsidR="00B2106C">
        <w:rPr>
          <w:rFonts w:cs="Arial"/>
          <w:color w:val="000000"/>
          <w:szCs w:val="24"/>
          <w:shd w:val="clear" w:color="auto" w:fill="FFFFFF"/>
        </w:rPr>
        <w:t>;</w:t>
      </w:r>
    </w:p>
    <w:p w14:paraId="2E1AAA29" w14:textId="00CDC68B" w:rsidR="00B2106C" w:rsidRDefault="007318B9" w:rsidP="00B2106C">
      <w:pPr>
        <w:pStyle w:val="Prrafodelista"/>
        <w:numPr>
          <w:ilvl w:val="0"/>
          <w:numId w:val="14"/>
        </w:numPr>
        <w:outlineLvl w:val="0"/>
        <w:rPr>
          <w:rFonts w:cs="Arial"/>
          <w:color w:val="000000"/>
          <w:szCs w:val="24"/>
          <w:shd w:val="clear" w:color="auto" w:fill="FFFFFF"/>
        </w:rPr>
      </w:pPr>
      <w:r>
        <w:rPr>
          <w:rFonts w:cs="Arial"/>
          <w:color w:val="000000"/>
          <w:szCs w:val="24"/>
          <w:shd w:val="clear" w:color="auto" w:fill="FFFFFF"/>
        </w:rPr>
        <w:t>Los c</w:t>
      </w:r>
      <w:r w:rsidR="0056306D" w:rsidRPr="0056306D">
        <w:rPr>
          <w:rFonts w:cs="Arial"/>
          <w:color w:val="000000"/>
          <w:szCs w:val="24"/>
          <w:shd w:val="clear" w:color="auto" w:fill="FFFFFF"/>
        </w:rPr>
        <w:t>riterios para la gestión del riesgo</w:t>
      </w:r>
      <w:r>
        <w:rPr>
          <w:rFonts w:cs="Arial"/>
          <w:color w:val="000000"/>
          <w:szCs w:val="24"/>
          <w:shd w:val="clear" w:color="auto" w:fill="FFFFFF"/>
        </w:rPr>
        <w:t xml:space="preserve"> y oportunidades;</w:t>
      </w:r>
    </w:p>
    <w:p w14:paraId="70E99179" w14:textId="0332CACF" w:rsidR="00B2106C" w:rsidRDefault="007318B9" w:rsidP="00B2106C">
      <w:pPr>
        <w:pStyle w:val="Prrafodelista"/>
        <w:numPr>
          <w:ilvl w:val="0"/>
          <w:numId w:val="14"/>
        </w:numPr>
        <w:outlineLvl w:val="0"/>
        <w:rPr>
          <w:rFonts w:cs="Arial"/>
          <w:color w:val="000000"/>
          <w:szCs w:val="24"/>
          <w:shd w:val="clear" w:color="auto" w:fill="FFFFFF"/>
        </w:rPr>
      </w:pPr>
      <w:r>
        <w:rPr>
          <w:rFonts w:cs="Arial"/>
          <w:color w:val="000000"/>
          <w:szCs w:val="24"/>
          <w:shd w:val="clear" w:color="auto" w:fill="FFFFFF"/>
        </w:rPr>
        <w:t>Los c</w:t>
      </w:r>
      <w:r w:rsidR="0056306D" w:rsidRPr="0056306D">
        <w:rPr>
          <w:rFonts w:cs="Arial"/>
          <w:color w:val="000000"/>
          <w:szCs w:val="24"/>
          <w:shd w:val="clear" w:color="auto" w:fill="FFFFFF"/>
        </w:rPr>
        <w:t xml:space="preserve">riterios de análisis y evaluación </w:t>
      </w:r>
      <w:r w:rsidR="00B2106C" w:rsidRPr="0056306D">
        <w:rPr>
          <w:rFonts w:cs="Arial"/>
          <w:color w:val="000000"/>
          <w:szCs w:val="24"/>
          <w:shd w:val="clear" w:color="auto" w:fill="FFFFFF"/>
        </w:rPr>
        <w:t>del riesgo</w:t>
      </w:r>
      <w:r w:rsidR="00B2106C">
        <w:rPr>
          <w:rFonts w:cs="Arial"/>
          <w:color w:val="000000"/>
          <w:szCs w:val="24"/>
          <w:shd w:val="clear" w:color="auto" w:fill="FFFFFF"/>
        </w:rPr>
        <w:t xml:space="preserve"> y</w:t>
      </w:r>
      <w:r>
        <w:rPr>
          <w:rFonts w:cs="Arial"/>
          <w:color w:val="000000"/>
          <w:szCs w:val="24"/>
          <w:shd w:val="clear" w:color="auto" w:fill="FFFFFF"/>
        </w:rPr>
        <w:t xml:space="preserve"> oportunidad y</w:t>
      </w:r>
      <w:r w:rsidR="00B2106C">
        <w:rPr>
          <w:rFonts w:cs="Arial"/>
          <w:color w:val="000000"/>
          <w:szCs w:val="24"/>
          <w:shd w:val="clear" w:color="auto" w:fill="FFFFFF"/>
        </w:rPr>
        <w:t>;</w:t>
      </w:r>
      <w:r w:rsidR="0056306D" w:rsidRPr="0056306D">
        <w:rPr>
          <w:rFonts w:cs="Arial"/>
          <w:color w:val="000000"/>
          <w:szCs w:val="24"/>
          <w:shd w:val="clear" w:color="auto" w:fill="FFFFFF"/>
        </w:rPr>
        <w:t xml:space="preserve"> </w:t>
      </w:r>
    </w:p>
    <w:p w14:paraId="336E4B2D" w14:textId="3988D1A0" w:rsidR="0056306D" w:rsidRPr="00B2106C" w:rsidRDefault="0056306D" w:rsidP="00B2106C">
      <w:pPr>
        <w:pStyle w:val="Prrafodelista"/>
        <w:numPr>
          <w:ilvl w:val="0"/>
          <w:numId w:val="14"/>
        </w:numPr>
        <w:outlineLvl w:val="0"/>
        <w:rPr>
          <w:rFonts w:cs="Arial"/>
          <w:color w:val="000000"/>
          <w:szCs w:val="24"/>
          <w:shd w:val="clear" w:color="auto" w:fill="FFFFFF"/>
        </w:rPr>
      </w:pPr>
      <w:r w:rsidRPr="0056306D">
        <w:rPr>
          <w:rFonts w:cs="Arial"/>
          <w:color w:val="000000"/>
          <w:szCs w:val="24"/>
          <w:shd w:val="clear" w:color="auto" w:fill="FFFFFF"/>
        </w:rPr>
        <w:t>Estructura para la gestión del riesgo</w:t>
      </w:r>
      <w:r w:rsidR="007318B9">
        <w:rPr>
          <w:rFonts w:cs="Arial"/>
          <w:color w:val="000000"/>
          <w:szCs w:val="24"/>
          <w:shd w:val="clear" w:color="auto" w:fill="FFFFFF"/>
        </w:rPr>
        <w:t xml:space="preserve"> y la oportunidad</w:t>
      </w:r>
    </w:p>
    <w:tbl>
      <w:tblPr>
        <w:tblpPr w:leftFromText="141" w:rightFromText="141" w:vertAnchor="text" w:horzAnchor="page" w:tblpXSpec="center" w:tblpY="85"/>
        <w:tblOverlap w:val="neve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CellMar>
          <w:left w:w="70" w:type="dxa"/>
          <w:right w:w="70" w:type="dxa"/>
        </w:tblCellMar>
        <w:tblLook w:val="04A0" w:firstRow="1" w:lastRow="0" w:firstColumn="1" w:lastColumn="0" w:noHBand="0" w:noVBand="1"/>
      </w:tblPr>
      <w:tblGrid>
        <w:gridCol w:w="2405"/>
        <w:gridCol w:w="2126"/>
        <w:gridCol w:w="1560"/>
        <w:gridCol w:w="1701"/>
        <w:gridCol w:w="2370"/>
      </w:tblGrid>
      <w:tr w:rsidR="00D41EF7" w:rsidRPr="00B322D1" w14:paraId="58681C33" w14:textId="3AE773B3" w:rsidTr="00625AE5">
        <w:trPr>
          <w:trHeight w:val="557"/>
        </w:trPr>
        <w:tc>
          <w:tcPr>
            <w:tcW w:w="10162" w:type="dxa"/>
            <w:gridSpan w:val="5"/>
            <w:shd w:val="clear" w:color="auto" w:fill="323E4F" w:themeFill="text2" w:themeFillShade="BF"/>
            <w:vAlign w:val="center"/>
          </w:tcPr>
          <w:p w14:paraId="48FF1A7A" w14:textId="41FDF0A1" w:rsidR="00D41EF7" w:rsidRPr="00B322D1" w:rsidRDefault="00625AE5" w:rsidP="00BC58EE">
            <w:pPr>
              <w:spacing w:after="0" w:line="240" w:lineRule="auto"/>
              <w:jc w:val="center"/>
              <w:rPr>
                <w:rFonts w:eastAsia="Times New Roman" w:cs="Arial"/>
                <w:b/>
                <w:color w:val="FFFFFF"/>
                <w:sz w:val="22"/>
                <w:lang w:eastAsia="es-CO"/>
              </w:rPr>
            </w:pPr>
            <w:r>
              <w:rPr>
                <w:rFonts w:eastAsia="Times New Roman" w:cs="Arial"/>
                <w:b/>
                <w:color w:val="FFFFFF"/>
                <w:sz w:val="22"/>
                <w:lang w:eastAsia="es-CO"/>
              </w:rPr>
              <w:t>CONTEXTO DE RIESGOS Y OPORTUNIDADES</w:t>
            </w:r>
          </w:p>
        </w:tc>
      </w:tr>
      <w:tr w:rsidR="00D41EF7" w:rsidRPr="00B322D1" w14:paraId="37937D95" w14:textId="7DA785C5" w:rsidTr="00625AE5">
        <w:trPr>
          <w:trHeight w:val="666"/>
        </w:trPr>
        <w:tc>
          <w:tcPr>
            <w:tcW w:w="2405" w:type="dxa"/>
            <w:shd w:val="clear" w:color="auto" w:fill="323E4F" w:themeFill="text2" w:themeFillShade="BF"/>
            <w:vAlign w:val="center"/>
          </w:tcPr>
          <w:p w14:paraId="588122EB" w14:textId="78E69803" w:rsidR="00D41EF7" w:rsidRPr="00B322D1" w:rsidRDefault="00D41EF7" w:rsidP="00BC58EE">
            <w:pPr>
              <w:spacing w:after="0" w:line="240" w:lineRule="auto"/>
              <w:jc w:val="center"/>
              <w:rPr>
                <w:rFonts w:eastAsia="Times New Roman" w:cs="Arial"/>
                <w:b/>
                <w:color w:val="FFFFFF"/>
                <w:sz w:val="22"/>
                <w:lang w:eastAsia="es-CO"/>
              </w:rPr>
            </w:pPr>
            <w:r>
              <w:rPr>
                <w:rFonts w:eastAsia="Times New Roman" w:cs="Arial"/>
                <w:b/>
                <w:color w:val="FFFFFF"/>
                <w:sz w:val="22"/>
                <w:lang w:eastAsia="es-CO"/>
              </w:rPr>
              <w:t>PARTES INTERESADAS</w:t>
            </w:r>
          </w:p>
        </w:tc>
        <w:tc>
          <w:tcPr>
            <w:tcW w:w="2126" w:type="dxa"/>
            <w:shd w:val="clear" w:color="auto" w:fill="323E4F" w:themeFill="text2" w:themeFillShade="BF"/>
            <w:noWrap/>
            <w:vAlign w:val="center"/>
            <w:hideMark/>
          </w:tcPr>
          <w:p w14:paraId="6D256BBB" w14:textId="74F3C22B" w:rsidR="00D41EF7" w:rsidRPr="00B322D1" w:rsidRDefault="00D41EF7" w:rsidP="00BC58EE">
            <w:pPr>
              <w:spacing w:after="0" w:line="240" w:lineRule="auto"/>
              <w:jc w:val="center"/>
              <w:rPr>
                <w:rFonts w:eastAsia="Times New Roman" w:cs="Arial"/>
                <w:b/>
                <w:color w:val="FFFFFF"/>
                <w:sz w:val="22"/>
                <w:lang w:eastAsia="es-CO"/>
              </w:rPr>
            </w:pPr>
            <w:r w:rsidRPr="00B322D1">
              <w:rPr>
                <w:rFonts w:eastAsia="Times New Roman" w:cs="Arial"/>
                <w:b/>
                <w:color w:val="FFFFFF"/>
                <w:sz w:val="22"/>
                <w:lang w:eastAsia="es-CO"/>
              </w:rPr>
              <w:t>O</w:t>
            </w:r>
            <w:r>
              <w:rPr>
                <w:rFonts w:eastAsia="Times New Roman" w:cs="Arial"/>
                <w:b/>
                <w:color w:val="FFFFFF"/>
                <w:sz w:val="22"/>
                <w:lang w:eastAsia="es-CO"/>
              </w:rPr>
              <w:t>BJETIVO (Intenciones)</w:t>
            </w:r>
          </w:p>
        </w:tc>
        <w:tc>
          <w:tcPr>
            <w:tcW w:w="3261" w:type="dxa"/>
            <w:gridSpan w:val="2"/>
            <w:tcBorders>
              <w:bottom w:val="single" w:sz="4" w:space="0" w:color="auto"/>
            </w:tcBorders>
            <w:shd w:val="clear" w:color="auto" w:fill="323E4F" w:themeFill="text2" w:themeFillShade="BF"/>
            <w:noWrap/>
            <w:vAlign w:val="center"/>
            <w:hideMark/>
          </w:tcPr>
          <w:p w14:paraId="1EC3D366" w14:textId="35484576" w:rsidR="00D41EF7" w:rsidRPr="00B322D1" w:rsidRDefault="00D41EF7" w:rsidP="00BC58EE">
            <w:pPr>
              <w:spacing w:after="0" w:line="240" w:lineRule="auto"/>
              <w:jc w:val="center"/>
              <w:rPr>
                <w:rFonts w:eastAsia="Times New Roman" w:cs="Arial"/>
                <w:b/>
                <w:color w:val="FFFFFF"/>
                <w:sz w:val="22"/>
                <w:lang w:eastAsia="es-CO"/>
              </w:rPr>
            </w:pPr>
            <w:r>
              <w:rPr>
                <w:rFonts w:eastAsia="Times New Roman" w:cs="Arial"/>
                <w:b/>
                <w:color w:val="FFFFFF"/>
                <w:sz w:val="22"/>
                <w:lang w:eastAsia="es-CO"/>
              </w:rPr>
              <w:t>CRITERIO</w:t>
            </w:r>
          </w:p>
        </w:tc>
        <w:tc>
          <w:tcPr>
            <w:tcW w:w="2370" w:type="dxa"/>
            <w:tcBorders>
              <w:bottom w:val="single" w:sz="4" w:space="0" w:color="auto"/>
            </w:tcBorders>
            <w:shd w:val="clear" w:color="auto" w:fill="323E4F" w:themeFill="text2" w:themeFillShade="BF"/>
          </w:tcPr>
          <w:p w14:paraId="3DF91B6A" w14:textId="77777777" w:rsidR="00625AE5" w:rsidRDefault="00625AE5" w:rsidP="00BC58EE">
            <w:pPr>
              <w:spacing w:after="0" w:line="240" w:lineRule="auto"/>
              <w:jc w:val="center"/>
              <w:rPr>
                <w:rFonts w:eastAsia="Times New Roman" w:cs="Arial"/>
                <w:b/>
                <w:color w:val="FFFFFF"/>
                <w:sz w:val="22"/>
                <w:lang w:eastAsia="es-CO"/>
              </w:rPr>
            </w:pPr>
          </w:p>
          <w:p w14:paraId="5991BB35" w14:textId="4C74F573" w:rsidR="00D41EF7" w:rsidRPr="00B322D1" w:rsidRDefault="00D41EF7" w:rsidP="00BC58EE">
            <w:pPr>
              <w:spacing w:after="0" w:line="240" w:lineRule="auto"/>
              <w:jc w:val="center"/>
              <w:rPr>
                <w:rFonts w:eastAsia="Times New Roman" w:cs="Arial"/>
                <w:b/>
                <w:color w:val="FFFFFF"/>
                <w:sz w:val="22"/>
                <w:lang w:eastAsia="es-CO"/>
              </w:rPr>
            </w:pPr>
            <w:r>
              <w:rPr>
                <w:rFonts w:eastAsia="Times New Roman" w:cs="Arial"/>
                <w:b/>
                <w:color w:val="FFFFFF"/>
                <w:sz w:val="22"/>
                <w:lang w:eastAsia="es-CO"/>
              </w:rPr>
              <w:t>ESTRUCTURA</w:t>
            </w:r>
          </w:p>
        </w:tc>
      </w:tr>
      <w:tr w:rsidR="00D41EF7" w:rsidRPr="00B322D1" w14:paraId="70F16004" w14:textId="46C7C136" w:rsidTr="00A106A9">
        <w:trPr>
          <w:trHeight w:val="862"/>
        </w:trPr>
        <w:tc>
          <w:tcPr>
            <w:tcW w:w="2405" w:type="dxa"/>
            <w:shd w:val="clear" w:color="auto" w:fill="F2F2F2" w:themeFill="background1" w:themeFillShade="F2"/>
          </w:tcPr>
          <w:p w14:paraId="0BBF2F4F"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5893489E"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786FDD41" w14:textId="34FC92AA"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Alta dirección</w:t>
            </w:r>
          </w:p>
        </w:tc>
        <w:tc>
          <w:tcPr>
            <w:tcW w:w="2126" w:type="dxa"/>
            <w:shd w:val="clear" w:color="auto" w:fill="F2F2F2" w:themeFill="background1" w:themeFillShade="F2"/>
          </w:tcPr>
          <w:p w14:paraId="442D2673"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62C62D9E"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7688028B" w14:textId="2555AC78"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Eficiencia e costos y gastos</w:t>
            </w:r>
          </w:p>
        </w:tc>
        <w:tc>
          <w:tcPr>
            <w:tcW w:w="1560" w:type="dxa"/>
            <w:shd w:val="clear" w:color="auto" w:fill="FFFFFF"/>
            <w:noWrap/>
            <w:vAlign w:val="center"/>
          </w:tcPr>
          <w:p w14:paraId="5AD6791E" w14:textId="69AE21F7" w:rsidR="00D41EF7" w:rsidRPr="00625AE5" w:rsidRDefault="00A106A9"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Financiero</w:t>
            </w:r>
          </w:p>
        </w:tc>
        <w:tc>
          <w:tcPr>
            <w:tcW w:w="1701" w:type="dxa"/>
            <w:shd w:val="clear" w:color="auto" w:fill="FFFFFF"/>
          </w:tcPr>
          <w:p w14:paraId="784C101A" w14:textId="701B7712" w:rsidR="00D41EF7" w:rsidRPr="00625AE5" w:rsidRDefault="00A106A9"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Prevención de eventos que causen pérdida a la organización</w:t>
            </w:r>
          </w:p>
        </w:tc>
        <w:tc>
          <w:tcPr>
            <w:tcW w:w="2370" w:type="dxa"/>
            <w:shd w:val="clear" w:color="auto" w:fill="FFFFFF"/>
          </w:tcPr>
          <w:p w14:paraId="18FAE2D3" w14:textId="77777777" w:rsidR="00625AE5" w:rsidRDefault="00625AE5" w:rsidP="00625AE5">
            <w:pPr>
              <w:spacing w:after="0" w:line="240" w:lineRule="auto"/>
              <w:jc w:val="left"/>
              <w:rPr>
                <w:rFonts w:eastAsia="Times New Roman" w:cs="Arial"/>
                <w:bCs/>
                <w:iCs/>
                <w:color w:val="000000"/>
                <w:sz w:val="16"/>
                <w:szCs w:val="16"/>
                <w:lang w:eastAsia="es-CO"/>
              </w:rPr>
            </w:pPr>
          </w:p>
          <w:p w14:paraId="1912AD55" w14:textId="2A54F9AB" w:rsidR="00D41EF7" w:rsidRPr="00625AE5" w:rsidRDefault="008C1A98"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Por activos de la organización (físicos o financieros)</w:t>
            </w:r>
          </w:p>
        </w:tc>
      </w:tr>
      <w:tr w:rsidR="00D41EF7" w:rsidRPr="00B322D1" w14:paraId="56B9F2CE" w14:textId="57B8C301" w:rsidTr="00A106A9">
        <w:trPr>
          <w:trHeight w:val="975"/>
        </w:trPr>
        <w:tc>
          <w:tcPr>
            <w:tcW w:w="2405" w:type="dxa"/>
            <w:shd w:val="clear" w:color="auto" w:fill="F2F2F2" w:themeFill="background1" w:themeFillShade="F2"/>
          </w:tcPr>
          <w:p w14:paraId="08CCA790"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5DE35F9B" w14:textId="2E450572"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Colaboradores y contratistas</w:t>
            </w:r>
          </w:p>
        </w:tc>
        <w:tc>
          <w:tcPr>
            <w:tcW w:w="2126" w:type="dxa"/>
            <w:shd w:val="clear" w:color="auto" w:fill="F2F2F2" w:themeFill="background1" w:themeFillShade="F2"/>
          </w:tcPr>
          <w:p w14:paraId="72C5FF96" w14:textId="77777777" w:rsidR="00625AE5" w:rsidRDefault="00625AE5" w:rsidP="00BC58EE">
            <w:pPr>
              <w:spacing w:after="0" w:line="240" w:lineRule="auto"/>
              <w:jc w:val="left"/>
              <w:rPr>
                <w:rFonts w:cs="Arial"/>
                <w:color w:val="000000" w:themeColor="text1"/>
                <w:sz w:val="16"/>
                <w:szCs w:val="16"/>
              </w:rPr>
            </w:pPr>
          </w:p>
          <w:p w14:paraId="76D7A169" w14:textId="5DAAC9D8" w:rsidR="00D41EF7" w:rsidRPr="00625AE5" w:rsidRDefault="00D41EF7" w:rsidP="00BC58EE">
            <w:pPr>
              <w:spacing w:after="0" w:line="240" w:lineRule="auto"/>
              <w:jc w:val="left"/>
              <w:rPr>
                <w:rFonts w:cs="Arial"/>
                <w:color w:val="000000" w:themeColor="text1"/>
                <w:sz w:val="16"/>
                <w:szCs w:val="16"/>
              </w:rPr>
            </w:pPr>
            <w:r w:rsidRPr="00625AE5">
              <w:rPr>
                <w:rFonts w:cs="Arial"/>
                <w:color w:val="000000" w:themeColor="text1"/>
                <w:sz w:val="16"/>
                <w:szCs w:val="16"/>
              </w:rPr>
              <w:t xml:space="preserve">Bienestar </w:t>
            </w:r>
            <w:r w:rsidR="00625AE5" w:rsidRPr="00625AE5">
              <w:rPr>
                <w:rFonts w:cs="Arial"/>
                <w:color w:val="000000" w:themeColor="text1"/>
                <w:sz w:val="16"/>
                <w:szCs w:val="16"/>
              </w:rPr>
              <w:t>del personal</w:t>
            </w:r>
            <w:r w:rsidRPr="00625AE5">
              <w:rPr>
                <w:rFonts w:cs="Arial"/>
                <w:color w:val="000000" w:themeColor="text1"/>
                <w:sz w:val="16"/>
                <w:szCs w:val="16"/>
              </w:rPr>
              <w:t xml:space="preserve"> en el trabajo</w:t>
            </w:r>
          </w:p>
        </w:tc>
        <w:tc>
          <w:tcPr>
            <w:tcW w:w="1560" w:type="dxa"/>
            <w:shd w:val="clear" w:color="auto" w:fill="FFFFFF" w:themeFill="background1"/>
            <w:noWrap/>
            <w:vAlign w:val="center"/>
          </w:tcPr>
          <w:p w14:paraId="49582CC2" w14:textId="7AC8D2BD" w:rsidR="00D41EF7" w:rsidRPr="00625AE5" w:rsidRDefault="00A106A9" w:rsidP="00625AE5">
            <w:pPr>
              <w:spacing w:after="0" w:line="240" w:lineRule="auto"/>
              <w:jc w:val="left"/>
              <w:rPr>
                <w:rFonts w:cs="Arial"/>
                <w:bCs/>
                <w:iCs/>
                <w:color w:val="000000" w:themeColor="text1"/>
                <w:sz w:val="16"/>
                <w:szCs w:val="16"/>
              </w:rPr>
            </w:pPr>
            <w:r w:rsidRPr="00625AE5">
              <w:rPr>
                <w:rFonts w:cs="Arial"/>
                <w:bCs/>
                <w:iCs/>
                <w:color w:val="000000" w:themeColor="text1"/>
                <w:sz w:val="16"/>
                <w:szCs w:val="16"/>
              </w:rPr>
              <w:t>Salud y seguridad en el trabajo</w:t>
            </w:r>
          </w:p>
        </w:tc>
        <w:tc>
          <w:tcPr>
            <w:tcW w:w="1701" w:type="dxa"/>
            <w:shd w:val="clear" w:color="auto" w:fill="FFFFFF" w:themeFill="background1"/>
          </w:tcPr>
          <w:p w14:paraId="661DD8DA" w14:textId="4A137C04" w:rsidR="00D41EF7" w:rsidRPr="00625AE5" w:rsidRDefault="00A106A9" w:rsidP="00625AE5">
            <w:pPr>
              <w:spacing w:after="0" w:line="240" w:lineRule="auto"/>
              <w:jc w:val="left"/>
              <w:rPr>
                <w:rFonts w:cs="Arial"/>
                <w:bCs/>
                <w:iCs/>
                <w:color w:val="000000" w:themeColor="text1"/>
                <w:sz w:val="16"/>
                <w:szCs w:val="16"/>
              </w:rPr>
            </w:pPr>
            <w:r w:rsidRPr="00625AE5">
              <w:rPr>
                <w:rFonts w:cs="Arial"/>
                <w:bCs/>
                <w:iCs/>
                <w:color w:val="000000" w:themeColor="text1"/>
                <w:sz w:val="16"/>
                <w:szCs w:val="16"/>
              </w:rPr>
              <w:t>Prevención de eventos (peligros) que impacten la salud de las personas</w:t>
            </w:r>
          </w:p>
        </w:tc>
        <w:tc>
          <w:tcPr>
            <w:tcW w:w="2370" w:type="dxa"/>
            <w:shd w:val="clear" w:color="auto" w:fill="FFFFFF" w:themeFill="background1"/>
          </w:tcPr>
          <w:p w14:paraId="22150BB9" w14:textId="443B55A2" w:rsidR="00D41EF7" w:rsidRPr="00625AE5" w:rsidRDefault="008C1A98" w:rsidP="00625AE5">
            <w:pPr>
              <w:spacing w:after="0" w:line="240" w:lineRule="auto"/>
              <w:jc w:val="left"/>
              <w:rPr>
                <w:rFonts w:cs="Arial"/>
                <w:bCs/>
                <w:iCs/>
                <w:color w:val="000000" w:themeColor="text1"/>
                <w:sz w:val="16"/>
                <w:szCs w:val="16"/>
              </w:rPr>
            </w:pPr>
            <w:r w:rsidRPr="00625AE5">
              <w:rPr>
                <w:rFonts w:cs="Arial"/>
                <w:bCs/>
                <w:iCs/>
                <w:color w:val="000000" w:themeColor="text1"/>
                <w:sz w:val="16"/>
                <w:szCs w:val="16"/>
              </w:rPr>
              <w:t xml:space="preserve">Por cargo u oficio de la </w:t>
            </w:r>
            <w:r w:rsidR="00625AE5" w:rsidRPr="00625AE5">
              <w:rPr>
                <w:rFonts w:cs="Arial"/>
                <w:bCs/>
                <w:iCs/>
                <w:color w:val="000000" w:themeColor="text1"/>
                <w:sz w:val="16"/>
                <w:szCs w:val="16"/>
              </w:rPr>
              <w:t>organización,</w:t>
            </w:r>
            <w:r w:rsidRPr="00625AE5">
              <w:rPr>
                <w:rFonts w:cs="Arial"/>
                <w:bCs/>
                <w:iCs/>
                <w:color w:val="000000" w:themeColor="text1"/>
                <w:sz w:val="16"/>
                <w:szCs w:val="16"/>
              </w:rPr>
              <w:t xml:space="preserve"> pero también se puede hacer por actividad del proceso</w:t>
            </w:r>
          </w:p>
        </w:tc>
      </w:tr>
      <w:tr w:rsidR="00D41EF7" w:rsidRPr="00B322D1" w14:paraId="2D9523EC" w14:textId="760A665E" w:rsidTr="00A106A9">
        <w:trPr>
          <w:trHeight w:val="1271"/>
        </w:trPr>
        <w:tc>
          <w:tcPr>
            <w:tcW w:w="2405" w:type="dxa"/>
            <w:shd w:val="clear" w:color="auto" w:fill="F2F2F2" w:themeFill="background1" w:themeFillShade="F2"/>
          </w:tcPr>
          <w:p w14:paraId="6A694E40"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44FF467E"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07F3C470"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03F3CC4A" w14:textId="104025B8"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Clientes y proveedores</w:t>
            </w:r>
          </w:p>
        </w:tc>
        <w:tc>
          <w:tcPr>
            <w:tcW w:w="2126" w:type="dxa"/>
            <w:shd w:val="clear" w:color="auto" w:fill="F2F2F2" w:themeFill="background1" w:themeFillShade="F2"/>
          </w:tcPr>
          <w:p w14:paraId="0ECA211B"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61A0D950"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3AF0E310" w14:textId="7B64B5D6"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 xml:space="preserve">Cumplimiento de requisitos del cliente </w:t>
            </w:r>
            <w:r w:rsidR="00A106A9" w:rsidRPr="00625AE5">
              <w:rPr>
                <w:rFonts w:eastAsia="Times New Roman" w:cs="Arial"/>
                <w:color w:val="000000" w:themeColor="text1"/>
                <w:sz w:val="16"/>
                <w:szCs w:val="16"/>
                <w:lang w:eastAsia="es-CO"/>
              </w:rPr>
              <w:t>(legales, reglamentarios)</w:t>
            </w:r>
          </w:p>
        </w:tc>
        <w:tc>
          <w:tcPr>
            <w:tcW w:w="1560" w:type="dxa"/>
            <w:shd w:val="clear" w:color="auto" w:fill="FFFFFF"/>
            <w:noWrap/>
            <w:vAlign w:val="center"/>
          </w:tcPr>
          <w:p w14:paraId="1FCDEBBB" w14:textId="77777777" w:rsidR="00A106A9" w:rsidRPr="00625AE5" w:rsidRDefault="00A106A9"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Calidad/</w:t>
            </w:r>
          </w:p>
          <w:p w14:paraId="4643AEC9" w14:textId="79A3E67B" w:rsidR="00D41EF7" w:rsidRPr="00625AE5" w:rsidRDefault="00A106A9"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cliente</w:t>
            </w:r>
          </w:p>
        </w:tc>
        <w:tc>
          <w:tcPr>
            <w:tcW w:w="1701" w:type="dxa"/>
            <w:shd w:val="clear" w:color="auto" w:fill="FFFFFF"/>
          </w:tcPr>
          <w:p w14:paraId="08060C01" w14:textId="6AAC2959" w:rsidR="00D41EF7" w:rsidRPr="00625AE5" w:rsidRDefault="00A106A9"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Prevención de eventos que causen incumplimiento de los requisitos o expectativas del cliente</w:t>
            </w:r>
          </w:p>
        </w:tc>
        <w:tc>
          <w:tcPr>
            <w:tcW w:w="2370" w:type="dxa"/>
            <w:shd w:val="clear" w:color="auto" w:fill="FFFFFF"/>
          </w:tcPr>
          <w:p w14:paraId="79D88E9A" w14:textId="77777777" w:rsidR="00625AE5" w:rsidRDefault="00625AE5" w:rsidP="00625AE5">
            <w:pPr>
              <w:spacing w:after="0" w:line="240" w:lineRule="auto"/>
              <w:jc w:val="left"/>
              <w:rPr>
                <w:rFonts w:eastAsia="Times New Roman" w:cs="Arial"/>
                <w:bCs/>
                <w:iCs/>
                <w:color w:val="000000"/>
                <w:sz w:val="16"/>
                <w:szCs w:val="16"/>
                <w:lang w:eastAsia="es-CO"/>
              </w:rPr>
            </w:pPr>
          </w:p>
          <w:p w14:paraId="5125986A" w14:textId="77777777" w:rsidR="00625AE5" w:rsidRDefault="00625AE5" w:rsidP="00625AE5">
            <w:pPr>
              <w:spacing w:after="0" w:line="240" w:lineRule="auto"/>
              <w:jc w:val="left"/>
              <w:rPr>
                <w:rFonts w:eastAsia="Times New Roman" w:cs="Arial"/>
                <w:bCs/>
                <w:iCs/>
                <w:color w:val="000000"/>
                <w:sz w:val="16"/>
                <w:szCs w:val="16"/>
                <w:lang w:eastAsia="es-CO"/>
              </w:rPr>
            </w:pPr>
          </w:p>
          <w:p w14:paraId="6B072C8C" w14:textId="03E3B1B8" w:rsidR="00D41EF7" w:rsidRPr="00625AE5" w:rsidRDefault="008C1A98" w:rsidP="00625AE5">
            <w:pPr>
              <w:spacing w:after="0" w:line="240" w:lineRule="auto"/>
              <w:jc w:val="left"/>
              <w:rPr>
                <w:rFonts w:eastAsia="Times New Roman" w:cs="Arial"/>
                <w:bCs/>
                <w:iCs/>
                <w:color w:val="000000"/>
                <w:sz w:val="16"/>
                <w:szCs w:val="16"/>
                <w:lang w:eastAsia="es-CO"/>
              </w:rPr>
            </w:pPr>
            <w:r w:rsidRPr="00625AE5">
              <w:rPr>
                <w:rFonts w:eastAsia="Times New Roman" w:cs="Arial"/>
                <w:bCs/>
                <w:iCs/>
                <w:color w:val="000000"/>
                <w:sz w:val="16"/>
                <w:szCs w:val="16"/>
                <w:lang w:eastAsia="es-CO"/>
              </w:rPr>
              <w:t>Por características del producto y servicio</w:t>
            </w:r>
          </w:p>
        </w:tc>
      </w:tr>
      <w:tr w:rsidR="00D41EF7" w:rsidRPr="00B322D1" w14:paraId="34B39CF0" w14:textId="77777777" w:rsidTr="00625AE5">
        <w:trPr>
          <w:trHeight w:val="1670"/>
        </w:trPr>
        <w:tc>
          <w:tcPr>
            <w:tcW w:w="2405" w:type="dxa"/>
            <w:shd w:val="clear" w:color="auto" w:fill="F2F2F2" w:themeFill="background1" w:themeFillShade="F2"/>
          </w:tcPr>
          <w:p w14:paraId="44D7691F"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78423037"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305BEA5C"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2592C822" w14:textId="1E40A08C" w:rsidR="00D41EF7" w:rsidRPr="00625AE5" w:rsidRDefault="00D41EF7"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Sociedad Gobierno, comunidad y medio ambiente</w:t>
            </w:r>
          </w:p>
        </w:tc>
        <w:tc>
          <w:tcPr>
            <w:tcW w:w="2126" w:type="dxa"/>
            <w:shd w:val="clear" w:color="auto" w:fill="F2F2F2" w:themeFill="background1" w:themeFillShade="F2"/>
          </w:tcPr>
          <w:p w14:paraId="5047BF81"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400700EA"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0771A849"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5B805242" w14:textId="180BA8F7" w:rsidR="00D41EF7" w:rsidRDefault="00A106A9"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Cumplimento de la legislación</w:t>
            </w:r>
          </w:p>
          <w:p w14:paraId="125DDB28" w14:textId="77777777" w:rsidR="00625AE5" w:rsidRDefault="00625AE5" w:rsidP="00BC58EE">
            <w:pPr>
              <w:spacing w:after="0" w:line="240" w:lineRule="auto"/>
              <w:jc w:val="left"/>
              <w:rPr>
                <w:rFonts w:eastAsia="Times New Roman" w:cs="Arial"/>
                <w:color w:val="000000" w:themeColor="text1"/>
                <w:sz w:val="16"/>
                <w:szCs w:val="16"/>
                <w:lang w:eastAsia="es-CO"/>
              </w:rPr>
            </w:pPr>
          </w:p>
          <w:p w14:paraId="0B147B2D" w14:textId="64E09D9E" w:rsidR="00625AE5" w:rsidRPr="00625AE5" w:rsidRDefault="00625AE5" w:rsidP="00BC58EE">
            <w:pPr>
              <w:spacing w:after="0" w:line="240" w:lineRule="auto"/>
              <w:jc w:val="left"/>
              <w:rPr>
                <w:rFonts w:eastAsia="Times New Roman" w:cs="Arial"/>
                <w:color w:val="000000" w:themeColor="text1"/>
                <w:sz w:val="16"/>
                <w:szCs w:val="16"/>
                <w:lang w:eastAsia="es-CO"/>
              </w:rPr>
            </w:pPr>
            <w:r w:rsidRPr="00625AE5">
              <w:rPr>
                <w:rFonts w:eastAsia="Times New Roman" w:cs="Arial"/>
                <w:color w:val="000000" w:themeColor="text1"/>
                <w:sz w:val="16"/>
                <w:szCs w:val="16"/>
                <w:lang w:eastAsia="es-CO"/>
              </w:rPr>
              <w:t>Desarrollo sostenible</w:t>
            </w:r>
          </w:p>
        </w:tc>
        <w:tc>
          <w:tcPr>
            <w:tcW w:w="1560" w:type="dxa"/>
            <w:shd w:val="clear" w:color="auto" w:fill="FFFFFF"/>
            <w:noWrap/>
            <w:vAlign w:val="center"/>
          </w:tcPr>
          <w:p w14:paraId="65799C2D" w14:textId="77777777" w:rsidR="00A106A9" w:rsidRPr="00625AE5" w:rsidRDefault="00A106A9" w:rsidP="00625AE5">
            <w:pPr>
              <w:spacing w:after="0" w:line="240" w:lineRule="auto"/>
              <w:jc w:val="left"/>
              <w:rPr>
                <w:rFonts w:eastAsia="Times New Roman" w:cs="Arial"/>
                <w:color w:val="000000"/>
                <w:sz w:val="16"/>
                <w:szCs w:val="16"/>
                <w:lang w:eastAsia="es-CO"/>
              </w:rPr>
            </w:pPr>
            <w:r w:rsidRPr="00625AE5">
              <w:rPr>
                <w:rFonts w:eastAsia="Times New Roman" w:cs="Arial"/>
                <w:color w:val="000000"/>
                <w:sz w:val="16"/>
                <w:szCs w:val="16"/>
                <w:lang w:eastAsia="es-CO"/>
              </w:rPr>
              <w:t>Legal/</w:t>
            </w:r>
          </w:p>
          <w:p w14:paraId="2BC61104" w14:textId="4C43EF7D" w:rsidR="00D41EF7" w:rsidRPr="00625AE5" w:rsidRDefault="00625AE5" w:rsidP="00625AE5">
            <w:pPr>
              <w:spacing w:after="0" w:line="240" w:lineRule="auto"/>
              <w:jc w:val="left"/>
              <w:rPr>
                <w:rFonts w:eastAsia="Times New Roman" w:cs="Arial"/>
                <w:color w:val="000000"/>
                <w:sz w:val="16"/>
                <w:szCs w:val="16"/>
                <w:lang w:eastAsia="es-CO"/>
              </w:rPr>
            </w:pPr>
            <w:r w:rsidRPr="00625AE5">
              <w:rPr>
                <w:rFonts w:eastAsia="Times New Roman" w:cs="Arial"/>
                <w:color w:val="000000"/>
                <w:sz w:val="16"/>
                <w:szCs w:val="16"/>
                <w:lang w:eastAsia="es-CO"/>
              </w:rPr>
              <w:t>ambiental</w:t>
            </w:r>
          </w:p>
        </w:tc>
        <w:tc>
          <w:tcPr>
            <w:tcW w:w="1701" w:type="dxa"/>
            <w:shd w:val="clear" w:color="auto" w:fill="FFFFFF"/>
          </w:tcPr>
          <w:p w14:paraId="68878B9C" w14:textId="3FF2500E" w:rsidR="00D41EF7" w:rsidRPr="00625AE5" w:rsidRDefault="008C1A98" w:rsidP="00625AE5">
            <w:pPr>
              <w:spacing w:after="0" w:line="240" w:lineRule="auto"/>
              <w:jc w:val="left"/>
              <w:rPr>
                <w:rFonts w:eastAsia="Times New Roman" w:cs="Arial"/>
                <w:color w:val="000000"/>
                <w:sz w:val="16"/>
                <w:szCs w:val="16"/>
                <w:lang w:eastAsia="es-CO"/>
              </w:rPr>
            </w:pPr>
            <w:r w:rsidRPr="00625AE5">
              <w:rPr>
                <w:rFonts w:eastAsia="Times New Roman" w:cs="Arial"/>
                <w:color w:val="000000"/>
                <w:sz w:val="16"/>
                <w:szCs w:val="16"/>
                <w:lang w:eastAsia="es-CO"/>
              </w:rPr>
              <w:t>Prevención de eventos que tengan un impacto negativo en el medio ambiente (contaminación) por condiciones anormales de operación</w:t>
            </w:r>
          </w:p>
        </w:tc>
        <w:tc>
          <w:tcPr>
            <w:tcW w:w="2370" w:type="dxa"/>
            <w:shd w:val="clear" w:color="auto" w:fill="FFFFFF"/>
          </w:tcPr>
          <w:p w14:paraId="2508ABA0" w14:textId="77777777" w:rsidR="00625AE5" w:rsidRDefault="00625AE5" w:rsidP="00625AE5">
            <w:pPr>
              <w:spacing w:after="0" w:line="240" w:lineRule="auto"/>
              <w:jc w:val="left"/>
              <w:rPr>
                <w:rFonts w:eastAsia="Times New Roman" w:cs="Arial"/>
                <w:color w:val="000000"/>
                <w:sz w:val="16"/>
                <w:szCs w:val="16"/>
                <w:lang w:eastAsia="es-CO"/>
              </w:rPr>
            </w:pPr>
          </w:p>
          <w:p w14:paraId="3303D29D" w14:textId="54D25B62" w:rsidR="00D41EF7" w:rsidRPr="00625AE5" w:rsidRDefault="008C1A98" w:rsidP="00625AE5">
            <w:pPr>
              <w:spacing w:after="0" w:line="240" w:lineRule="auto"/>
              <w:jc w:val="left"/>
              <w:rPr>
                <w:rFonts w:eastAsia="Times New Roman" w:cs="Arial"/>
                <w:color w:val="000000"/>
                <w:sz w:val="16"/>
                <w:szCs w:val="16"/>
                <w:lang w:eastAsia="es-CO"/>
              </w:rPr>
            </w:pPr>
            <w:r w:rsidRPr="00625AE5">
              <w:rPr>
                <w:rFonts w:eastAsia="Times New Roman" w:cs="Arial"/>
                <w:color w:val="000000"/>
                <w:sz w:val="16"/>
                <w:szCs w:val="16"/>
                <w:lang w:eastAsia="es-CO"/>
              </w:rPr>
              <w:t>Se hace análisis por aspecto ambiental de las actividades de un proceso</w:t>
            </w:r>
          </w:p>
        </w:tc>
      </w:tr>
    </w:tbl>
    <w:p w14:paraId="6445B945" w14:textId="77777777" w:rsidR="00B2106C" w:rsidRDefault="00B2106C" w:rsidP="0006262B">
      <w:pPr>
        <w:pStyle w:val="Prrafodelista"/>
        <w:rPr>
          <w:rFonts w:eastAsia="Times New Roman" w:cs="Arial"/>
          <w:b/>
          <w:bCs/>
          <w:color w:val="000000"/>
          <w:szCs w:val="24"/>
          <w:lang w:eastAsia="es-CO"/>
        </w:rPr>
      </w:pPr>
    </w:p>
    <w:p w14:paraId="6DAE70AB" w14:textId="1CE6C474" w:rsidR="0006262B" w:rsidRDefault="0006262B" w:rsidP="00063E49">
      <w:pPr>
        <w:pStyle w:val="Prrafodelista"/>
        <w:rPr>
          <w:rFonts w:eastAsia="Times New Roman" w:cs="Arial"/>
          <w:b/>
          <w:bCs/>
          <w:color w:val="000000"/>
          <w:szCs w:val="24"/>
          <w:lang w:eastAsia="es-CO"/>
        </w:rPr>
      </w:pPr>
      <w:r>
        <w:rPr>
          <w:rFonts w:eastAsia="Times New Roman" w:cs="Arial"/>
          <w:b/>
          <w:bCs/>
          <w:color w:val="000000"/>
          <w:szCs w:val="24"/>
          <w:lang w:eastAsia="es-CO"/>
        </w:rPr>
        <w:t xml:space="preserve">6.1.2 </w:t>
      </w:r>
      <w:r w:rsidR="007318B9">
        <w:rPr>
          <w:rFonts w:eastAsia="Times New Roman" w:cs="Arial"/>
          <w:b/>
          <w:bCs/>
          <w:color w:val="000000"/>
          <w:szCs w:val="24"/>
          <w:lang w:eastAsia="es-CO"/>
        </w:rPr>
        <w:t>oportunidades</w:t>
      </w:r>
    </w:p>
    <w:p w14:paraId="5C0B46FE" w14:textId="77777777" w:rsidR="00063E49" w:rsidRPr="00063E49" w:rsidRDefault="00063E49" w:rsidP="00063E49">
      <w:pPr>
        <w:pStyle w:val="Prrafodelista"/>
        <w:rPr>
          <w:rFonts w:eastAsia="Times New Roman" w:cs="Arial"/>
          <w:b/>
          <w:bCs/>
          <w:color w:val="000000"/>
          <w:szCs w:val="24"/>
          <w:lang w:eastAsia="es-CO"/>
        </w:rPr>
      </w:pPr>
    </w:p>
    <w:p w14:paraId="5825301A" w14:textId="424F1E6D" w:rsidR="0006262B" w:rsidRPr="00E03308" w:rsidRDefault="0006262B" w:rsidP="006730CD">
      <w:pPr>
        <w:pStyle w:val="Prrafodelista"/>
        <w:numPr>
          <w:ilvl w:val="1"/>
          <w:numId w:val="4"/>
        </w:numPr>
        <w:outlineLvl w:val="0"/>
        <w:rPr>
          <w:b/>
          <w:sz w:val="22"/>
        </w:rPr>
      </w:pPr>
      <w:r>
        <w:rPr>
          <w:rFonts w:eastAsia="Times New Roman" w:cs="Arial"/>
          <w:b/>
          <w:bCs/>
          <w:color w:val="000000"/>
          <w:szCs w:val="24"/>
          <w:lang w:eastAsia="es-CO"/>
        </w:rPr>
        <w:t>IDENTIFICACIÓN D</w:t>
      </w:r>
      <w:r w:rsidR="0021118D">
        <w:rPr>
          <w:rFonts w:eastAsia="Times New Roman" w:cs="Arial"/>
          <w:b/>
          <w:bCs/>
          <w:color w:val="000000"/>
          <w:szCs w:val="24"/>
          <w:lang w:eastAsia="es-CO"/>
        </w:rPr>
        <w:t xml:space="preserve">EL RIESGO </w:t>
      </w:r>
      <w:r w:rsidR="000E7862">
        <w:rPr>
          <w:rFonts w:eastAsia="Times New Roman" w:cs="Arial"/>
          <w:b/>
          <w:bCs/>
          <w:color w:val="000000"/>
          <w:szCs w:val="24"/>
          <w:lang w:eastAsia="es-CO"/>
        </w:rPr>
        <w:t xml:space="preserve">LA </w:t>
      </w:r>
      <w:r w:rsidR="0021118D">
        <w:rPr>
          <w:rFonts w:eastAsia="Times New Roman" w:cs="Arial"/>
          <w:b/>
          <w:bCs/>
          <w:color w:val="000000"/>
          <w:szCs w:val="24"/>
          <w:lang w:eastAsia="es-CO"/>
        </w:rPr>
        <w:t>OPORTUNIDAD</w:t>
      </w:r>
    </w:p>
    <w:p w14:paraId="25B34983" w14:textId="77777777" w:rsidR="0006262B" w:rsidRPr="00E03308" w:rsidRDefault="0006262B" w:rsidP="0006262B">
      <w:pPr>
        <w:pStyle w:val="Prrafodelista"/>
        <w:ind w:left="525"/>
        <w:outlineLvl w:val="0"/>
        <w:rPr>
          <w:b/>
          <w:sz w:val="22"/>
        </w:rPr>
      </w:pPr>
    </w:p>
    <w:p w14:paraId="6A17E7ED" w14:textId="0BD76439" w:rsidR="0006262B" w:rsidRDefault="0006262B" w:rsidP="0006262B">
      <w:pPr>
        <w:pStyle w:val="Prrafodelista"/>
        <w:ind w:left="525"/>
        <w:outlineLvl w:val="0"/>
        <w:rPr>
          <w:rFonts w:eastAsia="Times New Roman" w:cs="Arial"/>
          <w:b/>
          <w:bCs/>
          <w:color w:val="000000"/>
          <w:szCs w:val="24"/>
          <w:lang w:eastAsia="es-CO"/>
        </w:rPr>
      </w:pPr>
      <w:r>
        <w:rPr>
          <w:rFonts w:eastAsia="Times New Roman" w:cs="Arial"/>
          <w:b/>
          <w:bCs/>
          <w:color w:val="000000"/>
          <w:szCs w:val="24"/>
          <w:lang w:eastAsia="es-CO"/>
        </w:rPr>
        <w:t xml:space="preserve">6.2.1 </w:t>
      </w:r>
      <w:r w:rsidR="0021118D">
        <w:rPr>
          <w:rFonts w:eastAsia="Times New Roman" w:cs="Arial"/>
          <w:b/>
          <w:bCs/>
          <w:color w:val="000000"/>
          <w:szCs w:val="24"/>
          <w:lang w:eastAsia="es-CO"/>
        </w:rPr>
        <w:t>Riesgos</w:t>
      </w:r>
      <w:r w:rsidR="00004B90">
        <w:rPr>
          <w:rFonts w:eastAsia="Times New Roman" w:cs="Arial"/>
          <w:b/>
          <w:bCs/>
          <w:color w:val="000000"/>
          <w:szCs w:val="24"/>
          <w:lang w:eastAsia="es-CO"/>
        </w:rPr>
        <w:t xml:space="preserve"> </w:t>
      </w:r>
      <w:r w:rsidR="000E7862">
        <w:rPr>
          <w:rFonts w:eastAsia="Times New Roman" w:cs="Arial"/>
          <w:b/>
          <w:bCs/>
          <w:color w:val="000000"/>
          <w:szCs w:val="24"/>
          <w:lang w:eastAsia="es-CO"/>
        </w:rPr>
        <w:t>y oportunidades</w:t>
      </w:r>
    </w:p>
    <w:p w14:paraId="2182DC3F" w14:textId="51FD5FC0" w:rsidR="0006262B" w:rsidRPr="00063E49" w:rsidRDefault="00B2106C" w:rsidP="00063E49">
      <w:pPr>
        <w:pStyle w:val="Prrafodelista"/>
        <w:ind w:left="525"/>
        <w:outlineLvl w:val="0"/>
        <w:rPr>
          <w:rFonts w:cs="Arial"/>
          <w:color w:val="000000"/>
          <w:szCs w:val="24"/>
          <w:shd w:val="clear" w:color="auto" w:fill="FFFFFF"/>
        </w:rPr>
      </w:pPr>
      <w:r w:rsidRPr="00B2106C">
        <w:rPr>
          <w:rFonts w:cs="Arial"/>
          <w:color w:val="000000"/>
          <w:szCs w:val="24"/>
          <w:shd w:val="clear" w:color="auto" w:fill="FFFFFF"/>
        </w:rPr>
        <w:t>La identificación de riesgos consiste en determinar cuáles eventos podrían ocurrir que tengan impacto en los objetivos del proceso. Esta identificación debe manejar un equilibrio entre la creatividad para encontrar posibles situaciones de riesgo y oportunidades. Para esto se aplican técnicas como lluvias de ideas, listas de chequeo, registro de No conformidades y resultados de procesos</w:t>
      </w:r>
      <w:r w:rsidR="00004B90">
        <w:rPr>
          <w:rFonts w:cs="Arial"/>
          <w:color w:val="000000"/>
          <w:szCs w:val="24"/>
          <w:shd w:val="clear" w:color="auto" w:fill="FFFFFF"/>
        </w:rPr>
        <w:t>.</w:t>
      </w:r>
    </w:p>
    <w:tbl>
      <w:tblPr>
        <w:tblpPr w:leftFromText="141" w:rightFromText="141" w:vertAnchor="text" w:horzAnchor="page" w:tblpXSpec="center" w:tblpY="85"/>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CellMar>
          <w:left w:w="70" w:type="dxa"/>
          <w:right w:w="70" w:type="dxa"/>
        </w:tblCellMar>
        <w:tblLook w:val="04A0" w:firstRow="1" w:lastRow="0" w:firstColumn="1" w:lastColumn="0" w:noHBand="0" w:noVBand="1"/>
      </w:tblPr>
      <w:tblGrid>
        <w:gridCol w:w="1701"/>
        <w:gridCol w:w="1413"/>
        <w:gridCol w:w="1276"/>
        <w:gridCol w:w="1701"/>
        <w:gridCol w:w="1281"/>
        <w:gridCol w:w="1554"/>
      </w:tblGrid>
      <w:tr w:rsidR="008C1A98" w:rsidRPr="00B322D1" w14:paraId="666EC520" w14:textId="77777777" w:rsidTr="00C12A23">
        <w:trPr>
          <w:trHeight w:val="557"/>
        </w:trPr>
        <w:tc>
          <w:tcPr>
            <w:tcW w:w="8926" w:type="dxa"/>
            <w:gridSpan w:val="6"/>
            <w:shd w:val="clear" w:color="auto" w:fill="323E4F" w:themeFill="text2" w:themeFillShade="BF"/>
            <w:vAlign w:val="center"/>
          </w:tcPr>
          <w:p w14:paraId="13595DC3" w14:textId="2CB0C071" w:rsidR="008C1A98" w:rsidRPr="00B322D1" w:rsidRDefault="008C1A98" w:rsidP="005A3045">
            <w:pPr>
              <w:spacing w:after="0" w:line="240" w:lineRule="auto"/>
              <w:jc w:val="center"/>
              <w:rPr>
                <w:rFonts w:eastAsia="Times New Roman" w:cs="Arial"/>
                <w:b/>
                <w:color w:val="FFFFFF"/>
                <w:sz w:val="22"/>
                <w:lang w:eastAsia="es-CO"/>
              </w:rPr>
            </w:pPr>
            <w:r>
              <w:rPr>
                <w:rFonts w:eastAsia="Times New Roman" w:cs="Arial"/>
                <w:b/>
                <w:color w:val="FFFFFF"/>
                <w:sz w:val="22"/>
                <w:lang w:eastAsia="es-CO"/>
              </w:rPr>
              <w:t>MONITOREO Y REVISIÓ</w:t>
            </w:r>
            <w:r w:rsidR="0090636A">
              <w:rPr>
                <w:rFonts w:eastAsia="Times New Roman" w:cs="Arial"/>
                <w:b/>
                <w:color w:val="FFFFFF"/>
                <w:sz w:val="22"/>
                <w:lang w:eastAsia="es-CO"/>
              </w:rPr>
              <w:t>N</w:t>
            </w:r>
          </w:p>
        </w:tc>
      </w:tr>
      <w:tr w:rsidR="00C12A23" w:rsidRPr="00B322D1" w14:paraId="401600E6" w14:textId="7705C918" w:rsidTr="00C12A23">
        <w:trPr>
          <w:trHeight w:val="559"/>
        </w:trPr>
        <w:tc>
          <w:tcPr>
            <w:tcW w:w="1701" w:type="dxa"/>
            <w:shd w:val="clear" w:color="auto" w:fill="323E4F" w:themeFill="text2" w:themeFillShade="BF"/>
            <w:vAlign w:val="center"/>
          </w:tcPr>
          <w:p w14:paraId="47587C35" w14:textId="592B39FD" w:rsidR="00C12A23" w:rsidRPr="00C12A23" w:rsidRDefault="00C12A23" w:rsidP="00C12A23">
            <w:pPr>
              <w:spacing w:after="0" w:line="240" w:lineRule="auto"/>
              <w:jc w:val="center"/>
              <w:rPr>
                <w:rFonts w:eastAsia="Times New Roman" w:cs="Arial"/>
                <w:b/>
                <w:color w:val="FFFFFF"/>
                <w:sz w:val="20"/>
                <w:szCs w:val="20"/>
                <w:lang w:eastAsia="es-CO"/>
              </w:rPr>
            </w:pPr>
            <w:r w:rsidRPr="00C12A23">
              <w:rPr>
                <w:rFonts w:eastAsia="Times New Roman" w:cs="Arial"/>
                <w:b/>
                <w:color w:val="FFFFFF"/>
                <w:sz w:val="20"/>
                <w:szCs w:val="20"/>
                <w:lang w:eastAsia="es-CO"/>
              </w:rPr>
              <w:t>Factor/ fuente</w:t>
            </w:r>
          </w:p>
        </w:tc>
        <w:tc>
          <w:tcPr>
            <w:tcW w:w="1413" w:type="dxa"/>
            <w:shd w:val="clear" w:color="auto" w:fill="323E4F" w:themeFill="text2" w:themeFillShade="BF"/>
            <w:noWrap/>
            <w:vAlign w:val="center"/>
            <w:hideMark/>
          </w:tcPr>
          <w:p w14:paraId="344819F4" w14:textId="4D9EE39E" w:rsidR="00C12A23" w:rsidRPr="00C12A23" w:rsidRDefault="00C12A23" w:rsidP="00C12A23">
            <w:pPr>
              <w:spacing w:after="0" w:line="240" w:lineRule="auto"/>
              <w:jc w:val="center"/>
              <w:rPr>
                <w:rFonts w:eastAsia="Times New Roman" w:cs="Arial"/>
                <w:b/>
                <w:color w:val="FFFFFF"/>
                <w:sz w:val="20"/>
                <w:szCs w:val="20"/>
                <w:lang w:eastAsia="es-CO"/>
              </w:rPr>
            </w:pPr>
            <w:r w:rsidRPr="00C12A23">
              <w:rPr>
                <w:rFonts w:eastAsia="Times New Roman" w:cs="Arial"/>
                <w:b/>
                <w:color w:val="FFFFFF"/>
                <w:sz w:val="20"/>
                <w:szCs w:val="20"/>
                <w:lang w:eastAsia="es-CO"/>
              </w:rPr>
              <w:t>Causas</w:t>
            </w:r>
          </w:p>
        </w:tc>
        <w:tc>
          <w:tcPr>
            <w:tcW w:w="1276" w:type="dxa"/>
            <w:tcBorders>
              <w:bottom w:val="single" w:sz="4" w:space="0" w:color="auto"/>
            </w:tcBorders>
            <w:shd w:val="clear" w:color="auto" w:fill="323E4F" w:themeFill="text2" w:themeFillShade="BF"/>
            <w:noWrap/>
            <w:vAlign w:val="center"/>
            <w:hideMark/>
          </w:tcPr>
          <w:p w14:paraId="4D1880E7" w14:textId="4F8AF001" w:rsidR="00C12A23" w:rsidRPr="00C12A23" w:rsidRDefault="00C12A23" w:rsidP="00C12A23">
            <w:pPr>
              <w:spacing w:after="0" w:line="240" w:lineRule="auto"/>
              <w:jc w:val="center"/>
              <w:rPr>
                <w:rFonts w:eastAsia="Times New Roman" w:cs="Arial"/>
                <w:b/>
                <w:color w:val="FFFFFF"/>
                <w:sz w:val="20"/>
                <w:szCs w:val="20"/>
                <w:lang w:eastAsia="es-CO"/>
              </w:rPr>
            </w:pPr>
            <w:r w:rsidRPr="00C12A23">
              <w:rPr>
                <w:rFonts w:eastAsia="Times New Roman" w:cs="Arial"/>
                <w:b/>
                <w:color w:val="FFFFFF"/>
                <w:sz w:val="20"/>
                <w:szCs w:val="20"/>
                <w:lang w:eastAsia="es-CO"/>
              </w:rPr>
              <w:t>Evento</w:t>
            </w:r>
          </w:p>
        </w:tc>
        <w:tc>
          <w:tcPr>
            <w:tcW w:w="1701" w:type="dxa"/>
            <w:tcBorders>
              <w:bottom w:val="single" w:sz="4" w:space="0" w:color="auto"/>
            </w:tcBorders>
            <w:shd w:val="clear" w:color="auto" w:fill="323E4F" w:themeFill="text2" w:themeFillShade="BF"/>
            <w:vAlign w:val="center"/>
          </w:tcPr>
          <w:p w14:paraId="3400A5A4" w14:textId="7629D8A9" w:rsidR="00C12A23" w:rsidRPr="00C12A23" w:rsidRDefault="00C12A23" w:rsidP="00C12A23">
            <w:pPr>
              <w:spacing w:after="0" w:line="240" w:lineRule="auto"/>
              <w:jc w:val="center"/>
              <w:rPr>
                <w:rFonts w:eastAsia="Times New Roman" w:cs="Arial"/>
                <w:b/>
                <w:color w:val="FFFFFF"/>
                <w:sz w:val="20"/>
                <w:szCs w:val="20"/>
                <w:lang w:eastAsia="es-CO"/>
              </w:rPr>
            </w:pPr>
            <w:r w:rsidRPr="00C12A23">
              <w:rPr>
                <w:rFonts w:eastAsia="Times New Roman" w:cs="Arial"/>
                <w:b/>
                <w:color w:val="FFFFFF"/>
                <w:sz w:val="20"/>
                <w:szCs w:val="20"/>
                <w:lang w:eastAsia="es-CO"/>
              </w:rPr>
              <w:t>Consecuencias</w:t>
            </w:r>
          </w:p>
        </w:tc>
        <w:tc>
          <w:tcPr>
            <w:tcW w:w="1281" w:type="dxa"/>
            <w:tcBorders>
              <w:bottom w:val="single" w:sz="4" w:space="0" w:color="auto"/>
            </w:tcBorders>
            <w:shd w:val="clear" w:color="auto" w:fill="323E4F" w:themeFill="text2" w:themeFillShade="BF"/>
            <w:vAlign w:val="center"/>
          </w:tcPr>
          <w:p w14:paraId="17DF4B3D" w14:textId="26DD97E4" w:rsidR="00C12A23" w:rsidRPr="00C12A23" w:rsidRDefault="00C12A23" w:rsidP="00C12A23">
            <w:pPr>
              <w:spacing w:after="0" w:line="240" w:lineRule="auto"/>
              <w:jc w:val="center"/>
              <w:rPr>
                <w:rFonts w:eastAsia="Times New Roman" w:cs="Arial"/>
                <w:b/>
                <w:color w:val="FFFFFF"/>
                <w:sz w:val="20"/>
                <w:szCs w:val="20"/>
                <w:lang w:eastAsia="es-CO"/>
              </w:rPr>
            </w:pPr>
            <w:r w:rsidRPr="00C12A23">
              <w:rPr>
                <w:rFonts w:eastAsia="Times New Roman" w:cs="Arial"/>
                <w:b/>
                <w:color w:val="FFFFFF"/>
                <w:sz w:val="20"/>
                <w:szCs w:val="20"/>
                <w:lang w:eastAsia="es-CO"/>
              </w:rPr>
              <w:t>Controles actuales</w:t>
            </w:r>
          </w:p>
        </w:tc>
        <w:tc>
          <w:tcPr>
            <w:tcW w:w="1554" w:type="dxa"/>
            <w:tcBorders>
              <w:bottom w:val="single" w:sz="4" w:space="0" w:color="auto"/>
            </w:tcBorders>
            <w:shd w:val="clear" w:color="auto" w:fill="323E4F" w:themeFill="text2" w:themeFillShade="BF"/>
            <w:vAlign w:val="center"/>
          </w:tcPr>
          <w:p w14:paraId="6C5621A6" w14:textId="4B93E0A2" w:rsidR="00C12A23" w:rsidRPr="00C12A23" w:rsidRDefault="00C12A23" w:rsidP="00C12A23">
            <w:pPr>
              <w:spacing w:after="0" w:line="240" w:lineRule="auto"/>
              <w:rPr>
                <w:rFonts w:eastAsia="Times New Roman" w:cs="Arial"/>
                <w:b/>
                <w:color w:val="FFFFFF"/>
                <w:sz w:val="20"/>
                <w:szCs w:val="20"/>
                <w:lang w:eastAsia="es-CO"/>
              </w:rPr>
            </w:pPr>
            <w:r w:rsidRPr="00C12A23">
              <w:rPr>
                <w:rFonts w:eastAsia="Times New Roman" w:cs="Arial"/>
                <w:b/>
                <w:color w:val="FFFFFF"/>
                <w:sz w:val="20"/>
                <w:szCs w:val="20"/>
                <w:lang w:eastAsia="es-CO"/>
              </w:rPr>
              <w:t>Necesidad de controles</w:t>
            </w:r>
          </w:p>
        </w:tc>
      </w:tr>
      <w:tr w:rsidR="00C12A23" w:rsidRPr="00B322D1" w14:paraId="1F6EDB21" w14:textId="3F55C9E0" w:rsidTr="00C12A23">
        <w:trPr>
          <w:trHeight w:val="452"/>
        </w:trPr>
        <w:tc>
          <w:tcPr>
            <w:tcW w:w="1701" w:type="dxa"/>
            <w:shd w:val="clear" w:color="auto" w:fill="F2F2F2" w:themeFill="background1" w:themeFillShade="F2"/>
          </w:tcPr>
          <w:p w14:paraId="4FC30CE2" w14:textId="77777777" w:rsidR="00C12A23" w:rsidRDefault="00C12A23" w:rsidP="005A3045">
            <w:pPr>
              <w:spacing w:after="0" w:line="240" w:lineRule="auto"/>
              <w:jc w:val="left"/>
              <w:rPr>
                <w:rFonts w:eastAsia="Times New Roman" w:cs="Arial"/>
                <w:color w:val="000000" w:themeColor="text1"/>
                <w:sz w:val="16"/>
                <w:szCs w:val="16"/>
                <w:lang w:eastAsia="es-CO"/>
              </w:rPr>
            </w:pPr>
          </w:p>
          <w:p w14:paraId="7E6C652A" w14:textId="0D1632F5" w:rsidR="00C12A23" w:rsidRPr="00C12A23" w:rsidRDefault="00C12A23" w:rsidP="005A3045">
            <w:pPr>
              <w:spacing w:after="0" w:line="240" w:lineRule="auto"/>
              <w:jc w:val="left"/>
              <w:rPr>
                <w:rFonts w:eastAsia="Times New Roman" w:cs="Arial"/>
                <w:color w:val="000000" w:themeColor="text1"/>
                <w:sz w:val="16"/>
                <w:szCs w:val="16"/>
                <w:lang w:eastAsia="es-CO"/>
              </w:rPr>
            </w:pPr>
            <w:r w:rsidRPr="00C12A23">
              <w:rPr>
                <w:rFonts w:eastAsia="Times New Roman" w:cs="Arial"/>
                <w:color w:val="000000" w:themeColor="text1"/>
                <w:sz w:val="16"/>
                <w:szCs w:val="16"/>
                <w:lang w:eastAsia="es-CO"/>
              </w:rPr>
              <w:t>Elemento de origen del riesgo</w:t>
            </w:r>
            <w:r w:rsidR="001270A9">
              <w:rPr>
                <w:rFonts w:eastAsia="Times New Roman" w:cs="Arial"/>
                <w:color w:val="000000" w:themeColor="text1"/>
                <w:sz w:val="16"/>
                <w:szCs w:val="16"/>
                <w:lang w:eastAsia="es-CO"/>
              </w:rPr>
              <w:t xml:space="preserve"> y oportunidad</w:t>
            </w:r>
            <w:r w:rsidRPr="00C12A23">
              <w:rPr>
                <w:rFonts w:eastAsia="Times New Roman" w:cs="Arial"/>
                <w:color w:val="000000" w:themeColor="text1"/>
                <w:sz w:val="16"/>
                <w:szCs w:val="16"/>
                <w:lang w:eastAsia="es-CO"/>
              </w:rPr>
              <w:t xml:space="preserve"> como:</w:t>
            </w:r>
          </w:p>
          <w:p w14:paraId="6F76D4A6" w14:textId="77777777" w:rsidR="00C12A23" w:rsidRPr="00C12A23" w:rsidRDefault="00C12A23" w:rsidP="005A3045">
            <w:pPr>
              <w:spacing w:after="0" w:line="240" w:lineRule="auto"/>
              <w:jc w:val="left"/>
              <w:rPr>
                <w:rFonts w:eastAsia="Times New Roman" w:cs="Arial"/>
                <w:color w:val="000000" w:themeColor="text1"/>
                <w:sz w:val="16"/>
                <w:szCs w:val="16"/>
                <w:lang w:eastAsia="es-CO"/>
              </w:rPr>
            </w:pPr>
          </w:p>
          <w:p w14:paraId="64BF9A23" w14:textId="29A5E945" w:rsidR="00C12A23" w:rsidRPr="00C12A23" w:rsidRDefault="00C12A23" w:rsidP="005A3045">
            <w:pPr>
              <w:spacing w:after="0" w:line="240" w:lineRule="auto"/>
              <w:jc w:val="left"/>
              <w:rPr>
                <w:rFonts w:eastAsia="Times New Roman" w:cs="Arial"/>
                <w:color w:val="000000" w:themeColor="text1"/>
                <w:sz w:val="16"/>
                <w:szCs w:val="16"/>
                <w:lang w:eastAsia="es-CO"/>
              </w:rPr>
            </w:pPr>
          </w:p>
        </w:tc>
        <w:tc>
          <w:tcPr>
            <w:tcW w:w="1413" w:type="dxa"/>
            <w:shd w:val="clear" w:color="auto" w:fill="F2F2F2" w:themeFill="background1" w:themeFillShade="F2"/>
          </w:tcPr>
          <w:p w14:paraId="7EBB5190" w14:textId="77777777" w:rsidR="00C12A23" w:rsidRDefault="00C12A23" w:rsidP="005A3045">
            <w:pPr>
              <w:spacing w:after="0" w:line="240" w:lineRule="auto"/>
              <w:jc w:val="left"/>
              <w:rPr>
                <w:rFonts w:eastAsia="Times New Roman" w:cs="Arial"/>
                <w:color w:val="000000" w:themeColor="text1"/>
                <w:sz w:val="16"/>
                <w:szCs w:val="16"/>
                <w:lang w:eastAsia="es-CO"/>
              </w:rPr>
            </w:pPr>
          </w:p>
          <w:p w14:paraId="26FE51F8" w14:textId="0E4AFF44" w:rsidR="00C12A23" w:rsidRPr="00C12A23" w:rsidRDefault="00C12A23" w:rsidP="005A3045">
            <w:pPr>
              <w:spacing w:after="0" w:line="240" w:lineRule="auto"/>
              <w:jc w:val="left"/>
              <w:rPr>
                <w:rFonts w:eastAsia="Times New Roman" w:cs="Arial"/>
                <w:color w:val="000000" w:themeColor="text1"/>
                <w:sz w:val="16"/>
                <w:szCs w:val="16"/>
                <w:lang w:eastAsia="es-CO"/>
              </w:rPr>
            </w:pPr>
            <w:r w:rsidRPr="00C12A23">
              <w:rPr>
                <w:rFonts w:eastAsia="Times New Roman" w:cs="Arial"/>
                <w:color w:val="000000" w:themeColor="text1"/>
                <w:sz w:val="16"/>
                <w:szCs w:val="16"/>
                <w:lang w:eastAsia="es-CO"/>
              </w:rPr>
              <w:t xml:space="preserve">El por qué para la ocurrencia del evento </w:t>
            </w:r>
          </w:p>
          <w:p w14:paraId="34CA2F35" w14:textId="77777777" w:rsidR="00C12A23" w:rsidRPr="00C12A23" w:rsidRDefault="00C12A23" w:rsidP="005A3045">
            <w:pPr>
              <w:spacing w:after="0" w:line="240" w:lineRule="auto"/>
              <w:jc w:val="left"/>
              <w:rPr>
                <w:rFonts w:eastAsia="Times New Roman" w:cs="Arial"/>
                <w:color w:val="000000" w:themeColor="text1"/>
                <w:sz w:val="16"/>
                <w:szCs w:val="16"/>
                <w:lang w:eastAsia="es-CO"/>
              </w:rPr>
            </w:pPr>
          </w:p>
          <w:p w14:paraId="272D4F5F" w14:textId="5CF2C50C" w:rsidR="00C12A23" w:rsidRPr="00C12A23" w:rsidRDefault="00C12A23" w:rsidP="005A3045">
            <w:pPr>
              <w:spacing w:after="0" w:line="240" w:lineRule="auto"/>
              <w:jc w:val="left"/>
              <w:rPr>
                <w:rFonts w:eastAsia="Times New Roman" w:cs="Arial"/>
                <w:color w:val="000000" w:themeColor="text1"/>
                <w:sz w:val="16"/>
                <w:szCs w:val="16"/>
                <w:lang w:eastAsia="es-CO"/>
              </w:rPr>
            </w:pPr>
          </w:p>
        </w:tc>
        <w:tc>
          <w:tcPr>
            <w:tcW w:w="1276" w:type="dxa"/>
            <w:shd w:val="clear" w:color="auto" w:fill="FFFFFF"/>
            <w:noWrap/>
            <w:vAlign w:val="center"/>
          </w:tcPr>
          <w:p w14:paraId="2D1F0A27" w14:textId="613D8A6F" w:rsidR="00C12A23" w:rsidRPr="00C12A23" w:rsidRDefault="00C12A23" w:rsidP="0090636A">
            <w:pPr>
              <w:spacing w:after="0" w:line="240" w:lineRule="auto"/>
              <w:rPr>
                <w:rFonts w:eastAsia="Times New Roman" w:cs="Arial"/>
                <w:color w:val="000000"/>
                <w:sz w:val="16"/>
                <w:szCs w:val="16"/>
                <w:lang w:eastAsia="es-CO"/>
              </w:rPr>
            </w:pPr>
            <w:r w:rsidRPr="00C12A23">
              <w:rPr>
                <w:rFonts w:eastAsia="Times New Roman" w:cs="Arial"/>
                <w:color w:val="000000"/>
                <w:sz w:val="16"/>
                <w:szCs w:val="16"/>
                <w:lang w:eastAsia="es-CO"/>
              </w:rPr>
              <w:t xml:space="preserve">Hecho que puede ocurrir relativo a la fuente </w:t>
            </w:r>
          </w:p>
          <w:p w14:paraId="104AC4DC" w14:textId="687E340D" w:rsidR="00C12A23" w:rsidRPr="00C12A23" w:rsidRDefault="00C12A23" w:rsidP="0090636A">
            <w:pPr>
              <w:spacing w:after="0" w:line="240" w:lineRule="auto"/>
              <w:rPr>
                <w:rFonts w:eastAsia="Times New Roman" w:cs="Arial"/>
                <w:color w:val="000000"/>
                <w:sz w:val="16"/>
                <w:szCs w:val="16"/>
                <w:lang w:eastAsia="es-CO"/>
              </w:rPr>
            </w:pPr>
          </w:p>
        </w:tc>
        <w:tc>
          <w:tcPr>
            <w:tcW w:w="1701" w:type="dxa"/>
            <w:shd w:val="clear" w:color="auto" w:fill="FFFFFF"/>
          </w:tcPr>
          <w:p w14:paraId="592E77DB" w14:textId="64BEF342" w:rsidR="00C12A23" w:rsidRPr="00C12A23" w:rsidRDefault="00C12A23" w:rsidP="00C12A23">
            <w:pPr>
              <w:spacing w:after="0" w:line="240" w:lineRule="auto"/>
              <w:jc w:val="left"/>
              <w:rPr>
                <w:rFonts w:eastAsia="Times New Roman" w:cs="Arial"/>
                <w:color w:val="000000"/>
                <w:sz w:val="16"/>
                <w:szCs w:val="16"/>
                <w:lang w:eastAsia="es-CO"/>
              </w:rPr>
            </w:pPr>
            <w:r w:rsidRPr="00C12A23">
              <w:rPr>
                <w:rFonts w:eastAsia="Times New Roman" w:cs="Arial"/>
                <w:color w:val="000000"/>
                <w:sz w:val="16"/>
                <w:szCs w:val="16"/>
                <w:lang w:eastAsia="es-CO"/>
              </w:rPr>
              <w:t>Impacto del evento sobre los objetivos y las partes interesadas</w:t>
            </w:r>
          </w:p>
        </w:tc>
        <w:tc>
          <w:tcPr>
            <w:tcW w:w="1281" w:type="dxa"/>
            <w:vMerge w:val="restart"/>
            <w:shd w:val="clear" w:color="auto" w:fill="FFFFFF"/>
          </w:tcPr>
          <w:p w14:paraId="26C6A411" w14:textId="77777777" w:rsidR="00C12A23" w:rsidRPr="00C12A23" w:rsidRDefault="00C12A23" w:rsidP="00C12A23">
            <w:pPr>
              <w:spacing w:after="0" w:line="240" w:lineRule="auto"/>
              <w:rPr>
                <w:rFonts w:eastAsia="Times New Roman" w:cs="Arial"/>
                <w:color w:val="000000"/>
                <w:sz w:val="16"/>
                <w:szCs w:val="16"/>
                <w:lang w:eastAsia="es-CO"/>
              </w:rPr>
            </w:pPr>
          </w:p>
          <w:p w14:paraId="289B9943" w14:textId="77777777" w:rsidR="00C12A23" w:rsidRPr="00C12A23" w:rsidRDefault="00C12A23" w:rsidP="00DF143C">
            <w:pPr>
              <w:spacing w:after="0" w:line="240" w:lineRule="auto"/>
              <w:jc w:val="center"/>
              <w:rPr>
                <w:rFonts w:eastAsia="Times New Roman" w:cs="Arial"/>
                <w:color w:val="000000"/>
                <w:sz w:val="16"/>
                <w:szCs w:val="16"/>
                <w:lang w:eastAsia="es-CO"/>
              </w:rPr>
            </w:pPr>
          </w:p>
          <w:p w14:paraId="66B8F276" w14:textId="4C0F8813" w:rsidR="00C12A23" w:rsidRPr="00C12A23" w:rsidRDefault="00C12A23" w:rsidP="00DF143C">
            <w:pPr>
              <w:spacing w:after="0" w:line="240" w:lineRule="auto"/>
              <w:jc w:val="center"/>
              <w:rPr>
                <w:rFonts w:eastAsia="Times New Roman" w:cs="Arial"/>
                <w:color w:val="000000"/>
                <w:sz w:val="16"/>
                <w:szCs w:val="16"/>
                <w:lang w:eastAsia="es-CO"/>
              </w:rPr>
            </w:pPr>
            <w:r w:rsidRPr="00C12A23">
              <w:rPr>
                <w:rFonts w:eastAsia="Times New Roman" w:cs="Arial"/>
                <w:color w:val="000000"/>
                <w:sz w:val="16"/>
                <w:szCs w:val="16"/>
                <w:lang w:eastAsia="es-CO"/>
              </w:rPr>
              <w:t>Medios y métodos establecidos actualmente para detectar y/o prevenir la ocurrencia de un evento</w:t>
            </w:r>
            <w:r w:rsidR="000E7862">
              <w:rPr>
                <w:rFonts w:eastAsia="Times New Roman" w:cs="Arial"/>
                <w:color w:val="000000"/>
                <w:sz w:val="16"/>
                <w:szCs w:val="16"/>
                <w:lang w:eastAsia="es-CO"/>
              </w:rPr>
              <w:t xml:space="preserve"> </w:t>
            </w:r>
            <w:proofErr w:type="spellStart"/>
            <w:r w:rsidR="000E7862">
              <w:rPr>
                <w:rFonts w:eastAsia="Times New Roman" w:cs="Arial"/>
                <w:color w:val="000000"/>
                <w:sz w:val="16"/>
                <w:szCs w:val="16"/>
                <w:lang w:eastAsia="es-CO"/>
              </w:rPr>
              <w:t>ó</w:t>
            </w:r>
            <w:proofErr w:type="spellEnd"/>
            <w:r w:rsidR="000E7862">
              <w:rPr>
                <w:rFonts w:eastAsia="Times New Roman" w:cs="Arial"/>
                <w:color w:val="000000"/>
                <w:sz w:val="16"/>
                <w:szCs w:val="16"/>
                <w:lang w:eastAsia="es-CO"/>
              </w:rPr>
              <w:t xml:space="preserve"> abordar la oportunidad</w:t>
            </w:r>
          </w:p>
        </w:tc>
        <w:tc>
          <w:tcPr>
            <w:tcW w:w="1554" w:type="dxa"/>
            <w:vMerge w:val="restart"/>
            <w:shd w:val="clear" w:color="auto" w:fill="FFFFFF"/>
          </w:tcPr>
          <w:p w14:paraId="6871A738" w14:textId="77777777" w:rsidR="00C12A23" w:rsidRPr="00C12A23" w:rsidRDefault="00C12A23" w:rsidP="00896746">
            <w:pPr>
              <w:spacing w:after="0" w:line="240" w:lineRule="auto"/>
              <w:rPr>
                <w:rFonts w:eastAsia="Times New Roman" w:cs="Arial"/>
                <w:color w:val="000000"/>
                <w:sz w:val="16"/>
                <w:szCs w:val="16"/>
                <w:lang w:eastAsia="es-CO"/>
              </w:rPr>
            </w:pPr>
          </w:p>
          <w:p w14:paraId="1D6C4BE4" w14:textId="77777777" w:rsidR="00C12A23" w:rsidRPr="00C12A23" w:rsidRDefault="00C12A23" w:rsidP="00896746">
            <w:pPr>
              <w:spacing w:after="0" w:line="240" w:lineRule="auto"/>
              <w:rPr>
                <w:rFonts w:eastAsia="Times New Roman" w:cs="Arial"/>
                <w:color w:val="000000"/>
                <w:sz w:val="16"/>
                <w:szCs w:val="16"/>
                <w:lang w:eastAsia="es-CO"/>
              </w:rPr>
            </w:pPr>
          </w:p>
          <w:p w14:paraId="41038F64" w14:textId="77777777" w:rsidR="00C12A23" w:rsidRPr="00C12A23" w:rsidRDefault="00C12A23" w:rsidP="00896746">
            <w:pPr>
              <w:spacing w:after="0" w:line="240" w:lineRule="auto"/>
              <w:rPr>
                <w:rFonts w:eastAsia="Times New Roman" w:cs="Arial"/>
                <w:color w:val="000000"/>
                <w:sz w:val="16"/>
                <w:szCs w:val="16"/>
                <w:lang w:eastAsia="es-CO"/>
              </w:rPr>
            </w:pPr>
          </w:p>
          <w:p w14:paraId="603A73E7" w14:textId="2B050405" w:rsidR="00C12A23" w:rsidRPr="00C12A23" w:rsidRDefault="00C12A23" w:rsidP="00C12A23">
            <w:pPr>
              <w:spacing w:after="0" w:line="240" w:lineRule="auto"/>
              <w:jc w:val="center"/>
              <w:rPr>
                <w:rFonts w:eastAsia="Times New Roman" w:cs="Arial"/>
                <w:color w:val="000000"/>
                <w:sz w:val="16"/>
                <w:szCs w:val="16"/>
                <w:lang w:eastAsia="es-CO"/>
              </w:rPr>
            </w:pPr>
            <w:r w:rsidRPr="00C12A23">
              <w:rPr>
                <w:rFonts w:eastAsia="Times New Roman" w:cs="Arial"/>
                <w:color w:val="000000"/>
                <w:sz w:val="16"/>
                <w:szCs w:val="16"/>
                <w:lang w:eastAsia="es-CO"/>
              </w:rPr>
              <w:t>Se definen controles para el tratamiento del riesgo</w:t>
            </w:r>
            <w:r>
              <w:rPr>
                <w:rFonts w:eastAsia="Times New Roman" w:cs="Arial"/>
                <w:color w:val="000000"/>
                <w:sz w:val="16"/>
                <w:szCs w:val="16"/>
                <w:lang w:eastAsia="es-CO"/>
              </w:rPr>
              <w:t xml:space="preserve"> y abordar la</w:t>
            </w:r>
            <w:r w:rsidR="000E7862">
              <w:rPr>
                <w:rFonts w:eastAsia="Times New Roman" w:cs="Arial"/>
                <w:color w:val="000000"/>
                <w:sz w:val="16"/>
                <w:szCs w:val="16"/>
                <w:lang w:eastAsia="es-CO"/>
              </w:rPr>
              <w:t>s</w:t>
            </w:r>
            <w:r>
              <w:rPr>
                <w:rFonts w:eastAsia="Times New Roman" w:cs="Arial"/>
                <w:color w:val="000000"/>
                <w:sz w:val="16"/>
                <w:szCs w:val="16"/>
                <w:lang w:eastAsia="es-CO"/>
              </w:rPr>
              <w:t xml:space="preserve"> oportunidad</w:t>
            </w:r>
            <w:r w:rsidR="000E7862">
              <w:rPr>
                <w:rFonts w:eastAsia="Times New Roman" w:cs="Arial"/>
                <w:color w:val="000000"/>
                <w:sz w:val="16"/>
                <w:szCs w:val="16"/>
                <w:lang w:eastAsia="es-CO"/>
              </w:rPr>
              <w:t>es</w:t>
            </w:r>
          </w:p>
        </w:tc>
      </w:tr>
      <w:tr w:rsidR="00C12A23" w:rsidRPr="00B322D1" w14:paraId="232ABF31" w14:textId="77777777" w:rsidTr="006C114F">
        <w:trPr>
          <w:trHeight w:val="1420"/>
        </w:trPr>
        <w:tc>
          <w:tcPr>
            <w:tcW w:w="1701" w:type="dxa"/>
            <w:shd w:val="clear" w:color="auto" w:fill="F2F2F2" w:themeFill="background1" w:themeFillShade="F2"/>
          </w:tcPr>
          <w:p w14:paraId="27D356B3" w14:textId="77777777" w:rsidR="00C12A23" w:rsidRDefault="00C12A23" w:rsidP="005A3045">
            <w:pPr>
              <w:spacing w:after="0" w:line="240" w:lineRule="auto"/>
              <w:jc w:val="left"/>
              <w:rPr>
                <w:rFonts w:eastAsia="Times New Roman" w:cs="Arial"/>
                <w:color w:val="000000" w:themeColor="text1"/>
                <w:sz w:val="16"/>
                <w:szCs w:val="16"/>
                <w:lang w:eastAsia="es-CO"/>
              </w:rPr>
            </w:pPr>
          </w:p>
          <w:p w14:paraId="24432EED" w14:textId="77777777" w:rsidR="006C114F" w:rsidRDefault="006C114F" w:rsidP="005A3045">
            <w:pPr>
              <w:spacing w:after="0" w:line="240" w:lineRule="auto"/>
              <w:jc w:val="left"/>
              <w:rPr>
                <w:rFonts w:eastAsia="Times New Roman" w:cs="Arial"/>
                <w:color w:val="000000" w:themeColor="text1"/>
                <w:sz w:val="16"/>
                <w:szCs w:val="16"/>
                <w:lang w:eastAsia="es-CO"/>
              </w:rPr>
            </w:pPr>
          </w:p>
          <w:p w14:paraId="615F3C70" w14:textId="77777777" w:rsidR="006C114F" w:rsidRDefault="006C114F" w:rsidP="005A3045">
            <w:pPr>
              <w:spacing w:after="0" w:line="240" w:lineRule="auto"/>
              <w:jc w:val="left"/>
              <w:rPr>
                <w:rFonts w:eastAsia="Times New Roman" w:cs="Arial"/>
                <w:color w:val="000000" w:themeColor="text1"/>
                <w:sz w:val="16"/>
                <w:szCs w:val="16"/>
                <w:lang w:eastAsia="es-CO"/>
              </w:rPr>
            </w:pPr>
          </w:p>
          <w:p w14:paraId="48BE8903" w14:textId="77777777" w:rsidR="001270A9" w:rsidRDefault="00C12A23" w:rsidP="005A3045">
            <w:pPr>
              <w:spacing w:after="0" w:line="240" w:lineRule="auto"/>
              <w:jc w:val="left"/>
              <w:rPr>
                <w:rFonts w:eastAsia="Times New Roman" w:cs="Arial"/>
                <w:color w:val="000000" w:themeColor="text1"/>
                <w:sz w:val="16"/>
                <w:szCs w:val="16"/>
                <w:lang w:eastAsia="es-CO"/>
              </w:rPr>
            </w:pPr>
            <w:r w:rsidRPr="00C12A23">
              <w:rPr>
                <w:rFonts w:eastAsia="Times New Roman" w:cs="Arial"/>
                <w:color w:val="000000" w:themeColor="text1"/>
                <w:sz w:val="16"/>
                <w:szCs w:val="16"/>
                <w:lang w:eastAsia="es-CO"/>
              </w:rPr>
              <w:t>Actividades</w:t>
            </w:r>
          </w:p>
          <w:p w14:paraId="6D6672B2" w14:textId="77777777" w:rsidR="00C12A23" w:rsidRDefault="00C12A23" w:rsidP="005A3045">
            <w:pPr>
              <w:spacing w:after="0" w:line="240" w:lineRule="auto"/>
              <w:jc w:val="left"/>
              <w:rPr>
                <w:rFonts w:eastAsia="Times New Roman" w:cs="Arial"/>
                <w:color w:val="000000" w:themeColor="text1"/>
                <w:sz w:val="16"/>
                <w:szCs w:val="16"/>
                <w:lang w:eastAsia="es-CO"/>
              </w:rPr>
            </w:pPr>
            <w:r w:rsidRPr="00C12A23">
              <w:rPr>
                <w:rFonts w:eastAsia="Times New Roman" w:cs="Arial"/>
                <w:color w:val="000000" w:themeColor="text1"/>
                <w:sz w:val="16"/>
                <w:szCs w:val="16"/>
                <w:lang w:eastAsia="es-CO"/>
              </w:rPr>
              <w:t xml:space="preserve">Equipos </w:t>
            </w:r>
            <w:r w:rsidR="001270A9">
              <w:rPr>
                <w:rFonts w:eastAsia="Times New Roman" w:cs="Arial"/>
                <w:color w:val="000000" w:themeColor="text1"/>
                <w:sz w:val="16"/>
                <w:szCs w:val="16"/>
                <w:lang w:eastAsia="es-CO"/>
              </w:rPr>
              <w:t>C</w:t>
            </w:r>
            <w:r w:rsidRPr="00C12A23">
              <w:rPr>
                <w:rFonts w:eastAsia="Times New Roman" w:cs="Arial"/>
                <w:color w:val="000000" w:themeColor="text1"/>
                <w:sz w:val="16"/>
                <w:szCs w:val="16"/>
                <w:lang w:eastAsia="es-CO"/>
              </w:rPr>
              <w:t>omportamientos</w:t>
            </w:r>
          </w:p>
          <w:p w14:paraId="6D0B3907" w14:textId="0A51563F" w:rsidR="001270A9" w:rsidRPr="00C12A23" w:rsidRDefault="001270A9" w:rsidP="005A3045">
            <w:pPr>
              <w:spacing w:after="0" w:line="240" w:lineRule="auto"/>
              <w:jc w:val="left"/>
              <w:rPr>
                <w:rFonts w:eastAsia="Times New Roman" w:cs="Arial"/>
                <w:color w:val="000000" w:themeColor="text1"/>
                <w:sz w:val="16"/>
                <w:szCs w:val="16"/>
                <w:lang w:eastAsia="es-CO"/>
              </w:rPr>
            </w:pPr>
          </w:p>
        </w:tc>
        <w:tc>
          <w:tcPr>
            <w:tcW w:w="1413" w:type="dxa"/>
            <w:shd w:val="clear" w:color="auto" w:fill="F2F2F2" w:themeFill="background1" w:themeFillShade="F2"/>
          </w:tcPr>
          <w:p w14:paraId="543A2EAE" w14:textId="77777777" w:rsidR="00C12A23" w:rsidRDefault="00C12A23" w:rsidP="005A3045">
            <w:pPr>
              <w:spacing w:after="0" w:line="240" w:lineRule="auto"/>
              <w:jc w:val="left"/>
              <w:rPr>
                <w:rFonts w:eastAsia="Times New Roman" w:cs="Arial"/>
                <w:color w:val="000000" w:themeColor="text1"/>
                <w:sz w:val="16"/>
                <w:szCs w:val="16"/>
                <w:lang w:eastAsia="es-CO"/>
              </w:rPr>
            </w:pPr>
          </w:p>
          <w:p w14:paraId="09579D21" w14:textId="77777777" w:rsidR="006C114F" w:rsidRDefault="006C114F" w:rsidP="005A3045">
            <w:pPr>
              <w:spacing w:after="0" w:line="240" w:lineRule="auto"/>
              <w:jc w:val="left"/>
              <w:rPr>
                <w:rFonts w:eastAsia="Times New Roman" w:cs="Arial"/>
                <w:color w:val="000000" w:themeColor="text1"/>
                <w:sz w:val="16"/>
                <w:szCs w:val="16"/>
                <w:lang w:eastAsia="es-CO"/>
              </w:rPr>
            </w:pPr>
          </w:p>
          <w:p w14:paraId="6297C112" w14:textId="406BF9B6" w:rsidR="00C12A23" w:rsidRPr="00C12A23" w:rsidRDefault="00C12A23" w:rsidP="005A3045">
            <w:pPr>
              <w:spacing w:after="0" w:line="240" w:lineRule="auto"/>
              <w:jc w:val="left"/>
              <w:rPr>
                <w:rFonts w:eastAsia="Times New Roman" w:cs="Arial"/>
                <w:color w:val="000000" w:themeColor="text1"/>
                <w:sz w:val="16"/>
                <w:szCs w:val="16"/>
                <w:lang w:eastAsia="es-CO"/>
              </w:rPr>
            </w:pPr>
            <w:r w:rsidRPr="00C12A23">
              <w:rPr>
                <w:rFonts w:eastAsia="Times New Roman" w:cs="Arial"/>
                <w:color w:val="000000" w:themeColor="text1"/>
                <w:sz w:val="16"/>
                <w:szCs w:val="16"/>
                <w:lang w:eastAsia="es-CO"/>
              </w:rPr>
              <w:t>Normalmente son debilidades en los controles</w:t>
            </w:r>
          </w:p>
        </w:tc>
        <w:tc>
          <w:tcPr>
            <w:tcW w:w="1276" w:type="dxa"/>
            <w:shd w:val="clear" w:color="auto" w:fill="FFFFFF"/>
            <w:noWrap/>
            <w:vAlign w:val="center"/>
          </w:tcPr>
          <w:p w14:paraId="72D6AF5F" w14:textId="34474B92" w:rsidR="00C12A23" w:rsidRPr="00C12A23" w:rsidRDefault="00C12A23" w:rsidP="0090636A">
            <w:pPr>
              <w:spacing w:after="0" w:line="240" w:lineRule="auto"/>
              <w:rPr>
                <w:rFonts w:eastAsia="Times New Roman" w:cs="Arial"/>
                <w:color w:val="000000"/>
                <w:sz w:val="16"/>
                <w:szCs w:val="16"/>
                <w:lang w:eastAsia="es-CO"/>
              </w:rPr>
            </w:pPr>
            <w:r w:rsidRPr="00C12A23">
              <w:rPr>
                <w:rFonts w:eastAsia="Times New Roman" w:cs="Arial"/>
                <w:color w:val="000000"/>
                <w:sz w:val="16"/>
                <w:szCs w:val="16"/>
                <w:lang w:eastAsia="es-CO"/>
              </w:rPr>
              <w:t>Normalmente se define en términos cuando se materializa el riesgo</w:t>
            </w:r>
            <w:r w:rsidR="001270A9">
              <w:rPr>
                <w:rFonts w:eastAsia="Times New Roman" w:cs="Arial"/>
                <w:color w:val="000000"/>
                <w:sz w:val="16"/>
                <w:szCs w:val="16"/>
                <w:lang w:eastAsia="es-CO"/>
              </w:rPr>
              <w:t xml:space="preserve"> o la oportunidad</w:t>
            </w:r>
          </w:p>
        </w:tc>
        <w:tc>
          <w:tcPr>
            <w:tcW w:w="1701" w:type="dxa"/>
            <w:shd w:val="clear" w:color="auto" w:fill="FFFFFF"/>
          </w:tcPr>
          <w:p w14:paraId="29F61983" w14:textId="77777777" w:rsidR="00C12A23" w:rsidRDefault="00C12A23" w:rsidP="00C12A23">
            <w:pPr>
              <w:spacing w:after="0" w:line="240" w:lineRule="auto"/>
              <w:jc w:val="left"/>
              <w:rPr>
                <w:rFonts w:eastAsia="Times New Roman" w:cs="Arial"/>
                <w:color w:val="000000"/>
                <w:sz w:val="16"/>
                <w:szCs w:val="16"/>
                <w:lang w:eastAsia="es-CO"/>
              </w:rPr>
            </w:pPr>
          </w:p>
          <w:p w14:paraId="32705F9F" w14:textId="77777777" w:rsidR="00C12A23" w:rsidRDefault="00C12A23" w:rsidP="00C12A23">
            <w:pPr>
              <w:spacing w:after="0" w:line="240" w:lineRule="auto"/>
              <w:jc w:val="left"/>
              <w:rPr>
                <w:rFonts w:eastAsia="Times New Roman" w:cs="Arial"/>
                <w:color w:val="000000"/>
                <w:sz w:val="16"/>
                <w:szCs w:val="16"/>
                <w:lang w:eastAsia="es-CO"/>
              </w:rPr>
            </w:pPr>
            <w:r w:rsidRPr="00C12A23">
              <w:rPr>
                <w:rFonts w:eastAsia="Times New Roman" w:cs="Arial"/>
                <w:color w:val="000000"/>
                <w:sz w:val="16"/>
                <w:szCs w:val="16"/>
                <w:lang w:eastAsia="es-CO"/>
              </w:rPr>
              <w:t>Incluye (sobre costos, incumplimiento de requisitos, lesión, sanciones y otros)</w:t>
            </w:r>
          </w:p>
          <w:p w14:paraId="58BF09EC" w14:textId="77777777" w:rsidR="000E7862" w:rsidRDefault="000E7862" w:rsidP="00C12A23">
            <w:pPr>
              <w:spacing w:after="0" w:line="240" w:lineRule="auto"/>
              <w:jc w:val="left"/>
              <w:rPr>
                <w:rFonts w:eastAsia="Times New Roman" w:cs="Arial"/>
                <w:color w:val="000000"/>
                <w:sz w:val="16"/>
                <w:szCs w:val="16"/>
                <w:lang w:eastAsia="es-CO"/>
              </w:rPr>
            </w:pPr>
          </w:p>
          <w:p w14:paraId="3112B591" w14:textId="7F153B45" w:rsidR="000E7862" w:rsidRPr="00C12A23" w:rsidRDefault="000E7862" w:rsidP="00C12A23">
            <w:pPr>
              <w:spacing w:after="0" w:line="240" w:lineRule="auto"/>
              <w:jc w:val="left"/>
              <w:rPr>
                <w:rFonts w:eastAsia="Times New Roman" w:cs="Arial"/>
                <w:color w:val="000000"/>
                <w:sz w:val="16"/>
                <w:szCs w:val="16"/>
                <w:lang w:eastAsia="es-CO"/>
              </w:rPr>
            </w:pPr>
            <w:r>
              <w:rPr>
                <w:rFonts w:eastAsia="Times New Roman" w:cs="Arial"/>
                <w:color w:val="000000"/>
                <w:sz w:val="16"/>
                <w:szCs w:val="16"/>
                <w:lang w:eastAsia="es-CO"/>
              </w:rPr>
              <w:t>(ganancias extras, beneficios, reducción de gastos)</w:t>
            </w:r>
          </w:p>
        </w:tc>
        <w:tc>
          <w:tcPr>
            <w:tcW w:w="1281" w:type="dxa"/>
            <w:vMerge/>
            <w:shd w:val="clear" w:color="auto" w:fill="FFFFFF"/>
          </w:tcPr>
          <w:p w14:paraId="35CC3E70" w14:textId="77777777" w:rsidR="00C12A23" w:rsidRPr="00C12A23" w:rsidRDefault="00C12A23" w:rsidP="00DF143C">
            <w:pPr>
              <w:spacing w:after="0" w:line="240" w:lineRule="auto"/>
              <w:jc w:val="center"/>
              <w:rPr>
                <w:rFonts w:eastAsia="Times New Roman" w:cs="Arial"/>
                <w:color w:val="000000"/>
                <w:sz w:val="16"/>
                <w:szCs w:val="16"/>
                <w:lang w:eastAsia="es-CO"/>
              </w:rPr>
            </w:pPr>
          </w:p>
        </w:tc>
        <w:tc>
          <w:tcPr>
            <w:tcW w:w="1554" w:type="dxa"/>
            <w:vMerge/>
            <w:shd w:val="clear" w:color="auto" w:fill="FFFFFF"/>
          </w:tcPr>
          <w:p w14:paraId="77842274" w14:textId="77777777" w:rsidR="00C12A23" w:rsidRPr="00C12A23" w:rsidRDefault="00C12A23" w:rsidP="00896746">
            <w:pPr>
              <w:spacing w:after="0" w:line="240" w:lineRule="auto"/>
              <w:rPr>
                <w:rFonts w:eastAsia="Times New Roman" w:cs="Arial"/>
                <w:color w:val="000000"/>
                <w:sz w:val="16"/>
                <w:szCs w:val="16"/>
                <w:lang w:eastAsia="es-CO"/>
              </w:rPr>
            </w:pPr>
          </w:p>
        </w:tc>
      </w:tr>
      <w:tr w:rsidR="008C1A98" w:rsidRPr="00B322D1" w14:paraId="2601F262" w14:textId="77777777" w:rsidTr="00C12A23">
        <w:trPr>
          <w:trHeight w:val="452"/>
        </w:trPr>
        <w:tc>
          <w:tcPr>
            <w:tcW w:w="8926" w:type="dxa"/>
            <w:gridSpan w:val="6"/>
            <w:shd w:val="clear" w:color="auto" w:fill="F2F2F2" w:themeFill="background1" w:themeFillShade="F2"/>
          </w:tcPr>
          <w:p w14:paraId="02377EA3" w14:textId="1188A783" w:rsidR="008C1A98" w:rsidRPr="00B322D1" w:rsidRDefault="008C1A98" w:rsidP="00DF143C">
            <w:pPr>
              <w:spacing w:after="0" w:line="240" w:lineRule="auto"/>
              <w:jc w:val="center"/>
              <w:rPr>
                <w:rFonts w:eastAsia="Times New Roman" w:cs="Arial"/>
                <w:b/>
                <w:i/>
                <w:color w:val="000000"/>
                <w:sz w:val="22"/>
                <w:lang w:eastAsia="es-CO"/>
              </w:rPr>
            </w:pPr>
            <w:r>
              <w:rPr>
                <w:rFonts w:eastAsia="Times New Roman" w:cs="Arial"/>
                <w:b/>
                <w:i/>
                <w:color w:val="000000"/>
                <w:sz w:val="22"/>
                <w:lang w:eastAsia="es-CO"/>
              </w:rPr>
              <w:t>Documentación, comunicación y consulta</w:t>
            </w:r>
          </w:p>
        </w:tc>
      </w:tr>
    </w:tbl>
    <w:p w14:paraId="6A6492D3" w14:textId="2F618BB5" w:rsidR="00004B90" w:rsidRDefault="00004B90" w:rsidP="00487524">
      <w:pPr>
        <w:spacing w:after="0" w:line="240" w:lineRule="auto"/>
        <w:rPr>
          <w:rFonts w:eastAsia="Times New Roman" w:cs="Arial"/>
          <w:color w:val="000000"/>
          <w:szCs w:val="24"/>
          <w:lang w:eastAsia="es-CO"/>
        </w:rPr>
      </w:pPr>
    </w:p>
    <w:p w14:paraId="4C397D8A" w14:textId="004F2CC9" w:rsidR="00004B90" w:rsidRDefault="00004B90" w:rsidP="00487524">
      <w:pPr>
        <w:spacing w:after="0" w:line="240" w:lineRule="auto"/>
        <w:rPr>
          <w:rFonts w:eastAsia="Times New Roman" w:cs="Arial"/>
          <w:color w:val="000000"/>
          <w:szCs w:val="24"/>
          <w:lang w:eastAsia="es-CO"/>
        </w:rPr>
      </w:pPr>
    </w:p>
    <w:p w14:paraId="7875BAF0" w14:textId="57917190" w:rsidR="00063E49" w:rsidRDefault="00063E49" w:rsidP="00487524">
      <w:pPr>
        <w:spacing w:after="0" w:line="240" w:lineRule="auto"/>
        <w:rPr>
          <w:rFonts w:eastAsia="Times New Roman" w:cs="Arial"/>
          <w:color w:val="000000"/>
          <w:szCs w:val="24"/>
          <w:lang w:eastAsia="es-CO"/>
        </w:rPr>
      </w:pPr>
    </w:p>
    <w:p w14:paraId="01BE8A97" w14:textId="77777777" w:rsidR="00063E49" w:rsidRDefault="00063E49" w:rsidP="00487524">
      <w:pPr>
        <w:spacing w:after="0" w:line="240" w:lineRule="auto"/>
        <w:rPr>
          <w:rFonts w:eastAsia="Times New Roman" w:cs="Arial"/>
          <w:color w:val="000000"/>
          <w:szCs w:val="24"/>
          <w:lang w:eastAsia="es-CO"/>
        </w:rPr>
      </w:pPr>
    </w:p>
    <w:p w14:paraId="5A02ABBC" w14:textId="77777777" w:rsidR="006C114F" w:rsidRDefault="006C114F" w:rsidP="00487524">
      <w:pPr>
        <w:spacing w:after="0" w:line="240" w:lineRule="auto"/>
        <w:rPr>
          <w:rFonts w:eastAsia="Times New Roman" w:cs="Arial"/>
          <w:color w:val="000000"/>
          <w:szCs w:val="24"/>
          <w:lang w:eastAsia="es-CO"/>
        </w:rPr>
      </w:pPr>
    </w:p>
    <w:p w14:paraId="35878F5F" w14:textId="77777777" w:rsidR="00E543BA" w:rsidRPr="00B008AB" w:rsidRDefault="00E543BA" w:rsidP="00487524">
      <w:pPr>
        <w:spacing w:after="0" w:line="240" w:lineRule="auto"/>
        <w:rPr>
          <w:rFonts w:eastAsia="Times New Roman" w:cs="Arial"/>
          <w:color w:val="000000"/>
          <w:szCs w:val="24"/>
          <w:lang w:eastAsia="es-CO"/>
        </w:rPr>
      </w:pPr>
    </w:p>
    <w:p w14:paraId="27D94A6F" w14:textId="16A4A71D" w:rsidR="008B3FCC" w:rsidRPr="008B3FCC" w:rsidRDefault="0021118D" w:rsidP="008B3FCC">
      <w:pPr>
        <w:pStyle w:val="Prrafodelista"/>
        <w:numPr>
          <w:ilvl w:val="1"/>
          <w:numId w:val="4"/>
        </w:numPr>
        <w:outlineLvl w:val="0"/>
        <w:rPr>
          <w:b/>
          <w:sz w:val="22"/>
        </w:rPr>
      </w:pPr>
      <w:r>
        <w:rPr>
          <w:rFonts w:eastAsia="Times New Roman" w:cs="Arial"/>
          <w:b/>
          <w:bCs/>
          <w:color w:val="000000"/>
          <w:szCs w:val="24"/>
          <w:lang w:eastAsia="es-CO"/>
        </w:rPr>
        <w:lastRenderedPageBreak/>
        <w:t>ANÁLISIS DEL RIESGO Y OPOR</w:t>
      </w:r>
      <w:r w:rsidR="00D1568E">
        <w:rPr>
          <w:rFonts w:eastAsia="Times New Roman" w:cs="Arial"/>
          <w:b/>
          <w:bCs/>
          <w:color w:val="000000"/>
          <w:szCs w:val="24"/>
          <w:lang w:eastAsia="es-CO"/>
        </w:rPr>
        <w:t>TUNIDAD</w:t>
      </w:r>
    </w:p>
    <w:p w14:paraId="4C83B097" w14:textId="69F00F5B" w:rsidR="0006262B" w:rsidRDefault="00881A45" w:rsidP="008B3FCC">
      <w:pPr>
        <w:pStyle w:val="Prrafodelista"/>
        <w:ind w:left="525"/>
        <w:outlineLvl w:val="0"/>
        <w:rPr>
          <w:rFonts w:cs="Arial"/>
          <w:color w:val="000000"/>
          <w:szCs w:val="24"/>
          <w:shd w:val="clear" w:color="auto" w:fill="FFFFFF"/>
        </w:rPr>
      </w:pPr>
      <w:r>
        <w:rPr>
          <w:rFonts w:cs="Arial"/>
          <w:color w:val="000000"/>
          <w:szCs w:val="24"/>
          <w:shd w:val="clear" w:color="auto" w:fill="FFFFFF"/>
        </w:rPr>
        <w:t xml:space="preserve">El análisis de riesgos consiste en calificar el nivel de consecuencias de la </w:t>
      </w:r>
      <w:r w:rsidR="00973316">
        <w:rPr>
          <w:rFonts w:cs="Arial"/>
          <w:color w:val="000000"/>
          <w:szCs w:val="24"/>
          <w:shd w:val="clear" w:color="auto" w:fill="FFFFFF"/>
        </w:rPr>
        <w:t>ocurrencia de</w:t>
      </w:r>
      <w:r>
        <w:rPr>
          <w:rFonts w:cs="Arial"/>
          <w:color w:val="000000"/>
          <w:szCs w:val="24"/>
          <w:shd w:val="clear" w:color="auto" w:fill="FFFFFF"/>
        </w:rPr>
        <w:t xml:space="preserve"> un evento y la probabilidad de ocurrencia de acuerdo con los criterios prestablecidos, igualmente el análisis de las oportunidades consi</w:t>
      </w:r>
      <w:r w:rsidR="00973316">
        <w:rPr>
          <w:rFonts w:cs="Arial"/>
          <w:color w:val="000000"/>
          <w:szCs w:val="24"/>
          <w:shd w:val="clear" w:color="auto" w:fill="FFFFFF"/>
        </w:rPr>
        <w:t>s</w:t>
      </w:r>
      <w:r>
        <w:rPr>
          <w:rFonts w:cs="Arial"/>
          <w:color w:val="000000"/>
          <w:szCs w:val="24"/>
          <w:shd w:val="clear" w:color="auto" w:fill="FFFFFF"/>
        </w:rPr>
        <w:t xml:space="preserve">te en calificar el nivel de rentabilidad </w:t>
      </w:r>
      <w:r w:rsidR="00973316">
        <w:rPr>
          <w:rFonts w:cs="Arial"/>
          <w:color w:val="000000"/>
          <w:szCs w:val="24"/>
          <w:shd w:val="clear" w:color="auto" w:fill="FFFFFF"/>
        </w:rPr>
        <w:t>al abordar el evento y la viabilidad de abordarlo.</w:t>
      </w:r>
      <w:r>
        <w:rPr>
          <w:rFonts w:cs="Arial"/>
          <w:color w:val="000000"/>
          <w:szCs w:val="24"/>
          <w:shd w:val="clear" w:color="auto" w:fill="FFFFFF"/>
        </w:rPr>
        <w:t xml:space="preserve"> </w:t>
      </w:r>
    </w:p>
    <w:p w14:paraId="398A0ADC" w14:textId="7FCF63B9" w:rsidR="0063060A" w:rsidRDefault="0063060A" w:rsidP="008B3FCC">
      <w:pPr>
        <w:pStyle w:val="Prrafodelista"/>
        <w:ind w:left="525"/>
        <w:outlineLvl w:val="0"/>
        <w:rPr>
          <w:rFonts w:cs="Arial"/>
          <w:color w:val="000000"/>
          <w:szCs w:val="24"/>
          <w:shd w:val="clear" w:color="auto" w:fill="FFFFFF"/>
        </w:rPr>
      </w:pPr>
    </w:p>
    <w:p w14:paraId="5231AD30" w14:textId="22B6F9B6" w:rsidR="0063060A" w:rsidRDefault="0063060A" w:rsidP="008B3FCC">
      <w:pPr>
        <w:pStyle w:val="Prrafodelista"/>
        <w:ind w:left="525"/>
        <w:outlineLvl w:val="0"/>
        <w:rPr>
          <w:rFonts w:cs="Arial"/>
          <w:color w:val="000000"/>
          <w:szCs w:val="24"/>
          <w:shd w:val="clear" w:color="auto" w:fill="FFFFFF"/>
        </w:rPr>
      </w:pPr>
      <w:r>
        <w:rPr>
          <w:rFonts w:cs="Arial"/>
          <w:color w:val="000000"/>
          <w:szCs w:val="24"/>
          <w:shd w:val="clear" w:color="auto" w:fill="FFFFFF"/>
        </w:rPr>
        <w:t>El análisis de los riesgos y oportunidades requiere un enfoque multidisciplinario para llegar por consenso a una calificación objetiva, calificación que cómo mínimo será realizada por los líderes de proceso</w:t>
      </w:r>
      <w:r w:rsidR="00063E49">
        <w:rPr>
          <w:rFonts w:cs="Arial"/>
          <w:color w:val="000000"/>
          <w:szCs w:val="24"/>
          <w:shd w:val="clear" w:color="auto" w:fill="FFFFFF"/>
        </w:rPr>
        <w:t xml:space="preserve"> y el Gestor Hseq.</w:t>
      </w:r>
    </w:p>
    <w:p w14:paraId="3C10153D" w14:textId="77777777" w:rsidR="008B3FCC" w:rsidRPr="008B3FCC" w:rsidRDefault="008B3FCC" w:rsidP="008B3FCC">
      <w:pPr>
        <w:pStyle w:val="Prrafodelista"/>
        <w:ind w:left="525"/>
        <w:outlineLvl w:val="0"/>
        <w:rPr>
          <w:b/>
          <w:sz w:val="22"/>
        </w:rPr>
      </w:pPr>
    </w:p>
    <w:p w14:paraId="731A7A47" w14:textId="6169B5AF" w:rsidR="0006262B" w:rsidRPr="00B322D1" w:rsidRDefault="00063E49" w:rsidP="006730CD">
      <w:pPr>
        <w:pStyle w:val="Prrafodelista"/>
        <w:numPr>
          <w:ilvl w:val="0"/>
          <w:numId w:val="8"/>
        </w:numPr>
        <w:rPr>
          <w:sz w:val="22"/>
        </w:rPr>
      </w:pPr>
      <w:r>
        <w:rPr>
          <w:sz w:val="22"/>
        </w:rPr>
        <w:t>Riesgos</w:t>
      </w:r>
    </w:p>
    <w:p w14:paraId="7B21CF35" w14:textId="77777777" w:rsidR="00063E49" w:rsidRPr="00B322D1" w:rsidRDefault="00063E49" w:rsidP="00063E49">
      <w:pPr>
        <w:pStyle w:val="Prrafodelista"/>
        <w:numPr>
          <w:ilvl w:val="0"/>
          <w:numId w:val="8"/>
        </w:numPr>
        <w:rPr>
          <w:sz w:val="22"/>
        </w:rPr>
      </w:pPr>
      <w:r>
        <w:rPr>
          <w:sz w:val="22"/>
        </w:rPr>
        <w:t>Nivel de consecuencias</w:t>
      </w:r>
    </w:p>
    <w:p w14:paraId="45F36BB1" w14:textId="77777777" w:rsidR="00063E49" w:rsidRPr="00B322D1" w:rsidRDefault="00063E49" w:rsidP="00063E49">
      <w:pPr>
        <w:pStyle w:val="Prrafodelista"/>
        <w:numPr>
          <w:ilvl w:val="0"/>
          <w:numId w:val="8"/>
        </w:numPr>
        <w:rPr>
          <w:sz w:val="22"/>
        </w:rPr>
      </w:pPr>
      <w:r>
        <w:rPr>
          <w:sz w:val="22"/>
        </w:rPr>
        <w:t>Nivel de ocurrencia</w:t>
      </w:r>
    </w:p>
    <w:p w14:paraId="2FC94AFF" w14:textId="48A868DD" w:rsidR="0006262B" w:rsidRPr="00B322D1" w:rsidRDefault="00063E49" w:rsidP="006730CD">
      <w:pPr>
        <w:pStyle w:val="Prrafodelista"/>
        <w:numPr>
          <w:ilvl w:val="0"/>
          <w:numId w:val="8"/>
        </w:numPr>
        <w:rPr>
          <w:sz w:val="22"/>
        </w:rPr>
      </w:pPr>
      <w:r>
        <w:rPr>
          <w:sz w:val="22"/>
        </w:rPr>
        <w:t>Oportunidades</w:t>
      </w:r>
    </w:p>
    <w:p w14:paraId="584ED88D" w14:textId="26884822" w:rsidR="0006262B" w:rsidRPr="00B322D1" w:rsidRDefault="00063E49" w:rsidP="006730CD">
      <w:pPr>
        <w:pStyle w:val="Prrafodelista"/>
        <w:numPr>
          <w:ilvl w:val="0"/>
          <w:numId w:val="8"/>
        </w:numPr>
        <w:rPr>
          <w:sz w:val="22"/>
        </w:rPr>
      </w:pPr>
      <w:r>
        <w:rPr>
          <w:sz w:val="22"/>
        </w:rPr>
        <w:t>Viabilidad</w:t>
      </w:r>
    </w:p>
    <w:p w14:paraId="5AB5D6CF" w14:textId="47CB5B76" w:rsidR="00111F0B" w:rsidRPr="008B3FCC" w:rsidRDefault="00063E49" w:rsidP="008B3FCC">
      <w:pPr>
        <w:pStyle w:val="Prrafodelista"/>
        <w:numPr>
          <w:ilvl w:val="0"/>
          <w:numId w:val="8"/>
        </w:numPr>
        <w:rPr>
          <w:sz w:val="22"/>
        </w:rPr>
      </w:pPr>
      <w:r>
        <w:rPr>
          <w:sz w:val="22"/>
        </w:rPr>
        <w:t>Rentabilidad</w:t>
      </w:r>
    </w:p>
    <w:p w14:paraId="20A465BE" w14:textId="77777777" w:rsidR="00111F0B" w:rsidRPr="009D410B" w:rsidRDefault="00111F0B" w:rsidP="0006262B">
      <w:pPr>
        <w:pStyle w:val="Prrafodelista"/>
        <w:ind w:left="525"/>
        <w:outlineLvl w:val="0"/>
        <w:rPr>
          <w:b/>
          <w:sz w:val="22"/>
        </w:rPr>
      </w:pPr>
    </w:p>
    <w:p w14:paraId="33CEFCE9" w14:textId="77777777" w:rsidR="00881A45" w:rsidRDefault="00D1568E" w:rsidP="00881A45">
      <w:pPr>
        <w:pStyle w:val="Prrafodelista"/>
        <w:numPr>
          <w:ilvl w:val="2"/>
          <w:numId w:val="8"/>
        </w:numPr>
        <w:outlineLvl w:val="0"/>
        <w:rPr>
          <w:b/>
          <w:sz w:val="22"/>
        </w:rPr>
      </w:pPr>
      <w:r>
        <w:rPr>
          <w:b/>
          <w:sz w:val="22"/>
        </w:rPr>
        <w:t>An</w:t>
      </w:r>
      <w:r w:rsidR="00004B90">
        <w:rPr>
          <w:b/>
          <w:sz w:val="22"/>
        </w:rPr>
        <w:t xml:space="preserve">álisis de </w:t>
      </w:r>
      <w:r w:rsidR="00111F0B">
        <w:rPr>
          <w:b/>
          <w:sz w:val="22"/>
        </w:rPr>
        <w:t>consecuencias del riesgo</w:t>
      </w:r>
      <w:r w:rsidR="008B3FCC">
        <w:rPr>
          <w:b/>
          <w:sz w:val="22"/>
        </w:rPr>
        <w:t xml:space="preserve"> (impacto)</w:t>
      </w:r>
    </w:p>
    <w:p w14:paraId="72413AB0" w14:textId="5F80942F" w:rsidR="00881A45" w:rsidRPr="00881A45" w:rsidRDefault="00881A45" w:rsidP="00881A45">
      <w:pPr>
        <w:pStyle w:val="Prrafodelista"/>
        <w:ind w:left="1428"/>
        <w:outlineLvl w:val="0"/>
        <w:rPr>
          <w:b/>
          <w:sz w:val="22"/>
        </w:rPr>
      </w:pPr>
      <w:r w:rsidRPr="00881A45">
        <w:rPr>
          <w:rFonts w:cs="Arial"/>
          <w:color w:val="000000"/>
          <w:szCs w:val="24"/>
          <w:shd w:val="clear" w:color="auto" w:fill="FFFFFF"/>
        </w:rPr>
        <w:t>Los criterios para el análisis de riesgo son las escalas con las cuales se van a medir las consecuencias (impacto) y la ocurrencia (probabilidad) de un evento. Estas escalas son cualitativas o cuantitativas. Las escalas de consecuencias se derivan de los criterios establecidos para gestionar el riesgo, que se definen a partir de los objetivos del sistema integrado de gestión como se muestra en el ejemplo</w:t>
      </w:r>
    </w:p>
    <w:p w14:paraId="322BC590" w14:textId="5446E06E" w:rsidR="00896746" w:rsidRDefault="00896746" w:rsidP="00111F0B">
      <w:pPr>
        <w:pStyle w:val="Prrafodelista"/>
        <w:ind w:left="1428"/>
        <w:outlineLvl w:val="0"/>
        <w:rPr>
          <w:rFonts w:cs="Arial"/>
          <w:color w:val="000000"/>
          <w:szCs w:val="24"/>
          <w:shd w:val="clear" w:color="auto" w:fill="FFFFFF"/>
        </w:rPr>
      </w:pPr>
    </w:p>
    <w:tbl>
      <w:tblPr>
        <w:tblpPr w:leftFromText="141" w:rightFromText="141" w:vertAnchor="text" w:horzAnchor="page" w:tblpXSpec="center" w:tblpY="85"/>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CellMar>
          <w:left w:w="70" w:type="dxa"/>
          <w:right w:w="70" w:type="dxa"/>
        </w:tblCellMar>
        <w:tblLook w:val="04A0" w:firstRow="1" w:lastRow="0" w:firstColumn="1" w:lastColumn="0" w:noHBand="0" w:noVBand="1"/>
      </w:tblPr>
      <w:tblGrid>
        <w:gridCol w:w="1929"/>
        <w:gridCol w:w="1468"/>
        <w:gridCol w:w="1560"/>
        <w:gridCol w:w="1701"/>
        <w:gridCol w:w="1703"/>
        <w:gridCol w:w="1455"/>
      </w:tblGrid>
      <w:tr w:rsidR="00896746" w:rsidRPr="00B322D1" w14:paraId="4BD33C3A" w14:textId="77777777" w:rsidTr="006C114F">
        <w:trPr>
          <w:trHeight w:val="563"/>
        </w:trPr>
        <w:tc>
          <w:tcPr>
            <w:tcW w:w="1929" w:type="dxa"/>
            <w:vMerge w:val="restart"/>
            <w:shd w:val="clear" w:color="auto" w:fill="323E4F" w:themeFill="text2" w:themeFillShade="BF"/>
            <w:vAlign w:val="center"/>
          </w:tcPr>
          <w:p w14:paraId="18FC45BA" w14:textId="2B5202A4" w:rsidR="00896746" w:rsidRPr="00E337BA" w:rsidRDefault="00896746" w:rsidP="003703BB">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NIVEL</w:t>
            </w:r>
            <w:r w:rsidR="00E337BA" w:rsidRPr="00E337BA">
              <w:rPr>
                <w:rFonts w:eastAsia="Times New Roman" w:cs="Arial"/>
                <w:b/>
                <w:color w:val="FFFFFF"/>
                <w:sz w:val="20"/>
                <w:szCs w:val="20"/>
                <w:lang w:eastAsia="es-CO"/>
              </w:rPr>
              <w:t xml:space="preserve"> DE CONSECUENCIAS</w:t>
            </w:r>
          </w:p>
        </w:tc>
        <w:tc>
          <w:tcPr>
            <w:tcW w:w="7887" w:type="dxa"/>
            <w:gridSpan w:val="5"/>
            <w:shd w:val="clear" w:color="auto" w:fill="323E4F" w:themeFill="text2" w:themeFillShade="BF"/>
            <w:vAlign w:val="center"/>
          </w:tcPr>
          <w:p w14:paraId="70461652" w14:textId="38D2343D" w:rsidR="00896746" w:rsidRPr="00E337BA" w:rsidRDefault="00E337BA" w:rsidP="003703BB">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DESCRIPCIÓN DE CONSE</w:t>
            </w:r>
            <w:r w:rsidR="00C57F16">
              <w:rPr>
                <w:rFonts w:eastAsia="Times New Roman" w:cs="Arial"/>
                <w:b/>
                <w:color w:val="FFFFFF"/>
                <w:sz w:val="20"/>
                <w:szCs w:val="20"/>
                <w:lang w:eastAsia="es-CO"/>
              </w:rPr>
              <w:t>CUENCIAS</w:t>
            </w:r>
          </w:p>
        </w:tc>
      </w:tr>
      <w:tr w:rsidR="00E337BA" w:rsidRPr="00B322D1" w14:paraId="42D382C3" w14:textId="77777777" w:rsidTr="00EF3729">
        <w:trPr>
          <w:trHeight w:val="401"/>
        </w:trPr>
        <w:tc>
          <w:tcPr>
            <w:tcW w:w="1929" w:type="dxa"/>
            <w:vMerge/>
            <w:shd w:val="clear" w:color="auto" w:fill="323E4F" w:themeFill="text2" w:themeFillShade="BF"/>
            <w:vAlign w:val="center"/>
          </w:tcPr>
          <w:p w14:paraId="01BA6167" w14:textId="2EF054AF" w:rsidR="00E337BA" w:rsidRPr="00E337BA" w:rsidRDefault="00E337BA" w:rsidP="00E337BA">
            <w:pPr>
              <w:spacing w:after="0" w:line="240" w:lineRule="auto"/>
              <w:jc w:val="center"/>
              <w:rPr>
                <w:rFonts w:eastAsia="Times New Roman" w:cs="Arial"/>
                <w:b/>
                <w:color w:val="FFFFFF"/>
                <w:sz w:val="20"/>
                <w:szCs w:val="20"/>
                <w:lang w:eastAsia="es-CO"/>
              </w:rPr>
            </w:pPr>
          </w:p>
        </w:tc>
        <w:tc>
          <w:tcPr>
            <w:tcW w:w="1468" w:type="dxa"/>
            <w:shd w:val="clear" w:color="auto" w:fill="323E4F" w:themeFill="text2" w:themeFillShade="BF"/>
            <w:noWrap/>
            <w:vAlign w:val="center"/>
          </w:tcPr>
          <w:p w14:paraId="66376835" w14:textId="4CB3F8A8" w:rsidR="00E337BA" w:rsidRPr="00E337BA" w:rsidRDefault="00E337BA" w:rsidP="00E337BA">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FINANCIERO</w:t>
            </w:r>
          </w:p>
        </w:tc>
        <w:tc>
          <w:tcPr>
            <w:tcW w:w="1560" w:type="dxa"/>
            <w:tcBorders>
              <w:bottom w:val="single" w:sz="4" w:space="0" w:color="auto"/>
            </w:tcBorders>
            <w:shd w:val="clear" w:color="auto" w:fill="323E4F" w:themeFill="text2" w:themeFillShade="BF"/>
            <w:noWrap/>
            <w:vAlign w:val="center"/>
          </w:tcPr>
          <w:p w14:paraId="76A5B782" w14:textId="1CDCDC85" w:rsidR="00E337BA" w:rsidRPr="00E337BA" w:rsidRDefault="00E337BA" w:rsidP="00E337BA">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CALIDAD/ CLENTE</w:t>
            </w:r>
          </w:p>
        </w:tc>
        <w:tc>
          <w:tcPr>
            <w:tcW w:w="1701" w:type="dxa"/>
            <w:tcBorders>
              <w:bottom w:val="single" w:sz="4" w:space="0" w:color="auto"/>
            </w:tcBorders>
            <w:shd w:val="clear" w:color="auto" w:fill="323E4F" w:themeFill="text2" w:themeFillShade="BF"/>
            <w:vAlign w:val="center"/>
          </w:tcPr>
          <w:p w14:paraId="4E7DE98A" w14:textId="2E8F89E1" w:rsidR="00E337BA" w:rsidRPr="00E337BA" w:rsidRDefault="00E337BA" w:rsidP="00E337BA">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SEGURIDAD /SALUD</w:t>
            </w:r>
          </w:p>
        </w:tc>
        <w:tc>
          <w:tcPr>
            <w:tcW w:w="1703" w:type="dxa"/>
            <w:tcBorders>
              <w:bottom w:val="single" w:sz="4" w:space="0" w:color="auto"/>
            </w:tcBorders>
            <w:shd w:val="clear" w:color="auto" w:fill="323E4F" w:themeFill="text2" w:themeFillShade="BF"/>
            <w:vAlign w:val="center"/>
          </w:tcPr>
          <w:p w14:paraId="4F7541F3" w14:textId="031A2B77" w:rsidR="00E337BA" w:rsidRPr="00E337BA" w:rsidRDefault="00E337BA" w:rsidP="00E337BA">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LEGAL</w:t>
            </w:r>
          </w:p>
        </w:tc>
        <w:tc>
          <w:tcPr>
            <w:tcW w:w="1455" w:type="dxa"/>
            <w:tcBorders>
              <w:bottom w:val="single" w:sz="4" w:space="0" w:color="auto"/>
            </w:tcBorders>
            <w:shd w:val="clear" w:color="auto" w:fill="323E4F" w:themeFill="text2" w:themeFillShade="BF"/>
            <w:vAlign w:val="center"/>
          </w:tcPr>
          <w:p w14:paraId="606FF9EA" w14:textId="5BC370B1" w:rsidR="00E337BA" w:rsidRPr="00E337BA" w:rsidRDefault="00E337BA" w:rsidP="00E337BA">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A</w:t>
            </w:r>
            <w:r>
              <w:rPr>
                <w:rFonts w:eastAsia="Times New Roman" w:cs="Arial"/>
                <w:b/>
                <w:color w:val="FFFFFF"/>
                <w:sz w:val="20"/>
                <w:szCs w:val="20"/>
                <w:lang w:eastAsia="es-CO"/>
              </w:rPr>
              <w:t>M</w:t>
            </w:r>
            <w:r w:rsidR="00B23926">
              <w:rPr>
                <w:rFonts w:eastAsia="Times New Roman" w:cs="Arial"/>
                <w:b/>
                <w:color w:val="FFFFFF"/>
                <w:sz w:val="20"/>
                <w:szCs w:val="20"/>
                <w:lang w:eastAsia="es-CO"/>
              </w:rPr>
              <w:t>B</w:t>
            </w:r>
            <w:r>
              <w:rPr>
                <w:rFonts w:eastAsia="Times New Roman" w:cs="Arial"/>
                <w:b/>
                <w:color w:val="FFFFFF"/>
                <w:sz w:val="20"/>
                <w:szCs w:val="20"/>
                <w:lang w:eastAsia="es-CO"/>
              </w:rPr>
              <w:t>IENTAL</w:t>
            </w:r>
          </w:p>
        </w:tc>
      </w:tr>
      <w:tr w:rsidR="00E337BA" w:rsidRPr="00B322D1" w14:paraId="4403182F" w14:textId="77777777" w:rsidTr="00EF3729">
        <w:trPr>
          <w:trHeight w:val="402"/>
        </w:trPr>
        <w:tc>
          <w:tcPr>
            <w:tcW w:w="1929" w:type="dxa"/>
            <w:shd w:val="clear" w:color="auto" w:fill="F2F2F2" w:themeFill="background1" w:themeFillShade="F2"/>
          </w:tcPr>
          <w:p w14:paraId="4D33D359" w14:textId="77777777" w:rsidR="006C114F" w:rsidRPr="006C114F" w:rsidRDefault="006C114F" w:rsidP="003703BB">
            <w:pPr>
              <w:spacing w:after="0" w:line="240" w:lineRule="auto"/>
              <w:jc w:val="left"/>
              <w:rPr>
                <w:rFonts w:eastAsia="Times New Roman" w:cs="Arial"/>
                <w:color w:val="000000" w:themeColor="text1"/>
                <w:sz w:val="16"/>
                <w:szCs w:val="16"/>
                <w:lang w:eastAsia="es-CO"/>
              </w:rPr>
            </w:pPr>
          </w:p>
          <w:p w14:paraId="73F4A153" w14:textId="33833FD0" w:rsidR="00896746" w:rsidRPr="006C114F" w:rsidRDefault="00B23926"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1 muy bajo</w:t>
            </w:r>
          </w:p>
        </w:tc>
        <w:tc>
          <w:tcPr>
            <w:tcW w:w="1468" w:type="dxa"/>
            <w:shd w:val="clear" w:color="auto" w:fill="F2F2F2" w:themeFill="background1" w:themeFillShade="F2"/>
          </w:tcPr>
          <w:p w14:paraId="4E9D9803" w14:textId="77777777" w:rsidR="006C114F" w:rsidRPr="006C114F" w:rsidRDefault="006C114F" w:rsidP="003703BB">
            <w:pPr>
              <w:spacing w:after="0" w:line="240" w:lineRule="auto"/>
              <w:jc w:val="left"/>
              <w:rPr>
                <w:rFonts w:eastAsia="Times New Roman" w:cs="Arial"/>
                <w:color w:val="000000" w:themeColor="text1"/>
                <w:sz w:val="16"/>
                <w:szCs w:val="16"/>
                <w:lang w:eastAsia="es-CO"/>
              </w:rPr>
            </w:pPr>
          </w:p>
          <w:p w14:paraId="33DD5C49" w14:textId="02353778" w:rsidR="00896746" w:rsidRPr="006C114F" w:rsidRDefault="005A4CC7"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 xml:space="preserve">Pérdida menor a 1 </w:t>
            </w:r>
            <w:proofErr w:type="spellStart"/>
            <w:r w:rsidRPr="006C114F">
              <w:rPr>
                <w:rFonts w:eastAsia="Times New Roman" w:cs="Arial"/>
                <w:color w:val="000000" w:themeColor="text1"/>
                <w:sz w:val="16"/>
                <w:szCs w:val="16"/>
                <w:lang w:eastAsia="es-CO"/>
              </w:rPr>
              <w:t>smmlv</w:t>
            </w:r>
            <w:proofErr w:type="spellEnd"/>
          </w:p>
        </w:tc>
        <w:tc>
          <w:tcPr>
            <w:tcW w:w="1560" w:type="dxa"/>
            <w:shd w:val="clear" w:color="auto" w:fill="FFFFFF"/>
            <w:noWrap/>
            <w:vAlign w:val="center"/>
          </w:tcPr>
          <w:p w14:paraId="6F0B068A" w14:textId="68CA6000" w:rsidR="00896746" w:rsidRPr="006C114F" w:rsidRDefault="005A4CC7"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Incomodidad menor del cliente</w:t>
            </w:r>
          </w:p>
        </w:tc>
        <w:tc>
          <w:tcPr>
            <w:tcW w:w="1701" w:type="dxa"/>
            <w:shd w:val="clear" w:color="auto" w:fill="FFFFFF"/>
          </w:tcPr>
          <w:p w14:paraId="43707EB7" w14:textId="10A75138" w:rsidR="00896746" w:rsidRPr="006C114F" w:rsidRDefault="005A4CC7" w:rsidP="003703BB">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Sin consecuencia en la seguridad y salud</w:t>
            </w:r>
          </w:p>
        </w:tc>
        <w:tc>
          <w:tcPr>
            <w:tcW w:w="1703" w:type="dxa"/>
            <w:shd w:val="clear" w:color="auto" w:fill="FFFFFF"/>
          </w:tcPr>
          <w:p w14:paraId="4DBA128A" w14:textId="6A00B79F" w:rsidR="00896746" w:rsidRPr="006C114F" w:rsidRDefault="005A4CC7" w:rsidP="003703BB">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 xml:space="preserve">Incumplimiento menor, detectable y sin </w:t>
            </w:r>
            <w:r w:rsidR="00EF3729" w:rsidRPr="006C114F">
              <w:rPr>
                <w:rFonts w:eastAsia="Times New Roman" w:cs="Arial"/>
                <w:color w:val="000000"/>
                <w:sz w:val="16"/>
                <w:szCs w:val="16"/>
                <w:lang w:eastAsia="es-CO"/>
              </w:rPr>
              <w:t>consecuencias</w:t>
            </w:r>
          </w:p>
        </w:tc>
        <w:tc>
          <w:tcPr>
            <w:tcW w:w="1455" w:type="dxa"/>
            <w:shd w:val="clear" w:color="auto" w:fill="FFFFFF"/>
          </w:tcPr>
          <w:p w14:paraId="76660CB9" w14:textId="5B3A0AE5" w:rsidR="00896746" w:rsidRPr="006C114F" w:rsidRDefault="005A4CC7"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No contamina</w:t>
            </w:r>
          </w:p>
        </w:tc>
      </w:tr>
      <w:tr w:rsidR="00EF3729" w:rsidRPr="00B322D1" w14:paraId="0853065E" w14:textId="77777777" w:rsidTr="00EF3729">
        <w:trPr>
          <w:trHeight w:val="402"/>
        </w:trPr>
        <w:tc>
          <w:tcPr>
            <w:tcW w:w="1929" w:type="dxa"/>
            <w:shd w:val="clear" w:color="auto" w:fill="F2F2F2" w:themeFill="background1" w:themeFillShade="F2"/>
          </w:tcPr>
          <w:p w14:paraId="22B8D578" w14:textId="77777777" w:rsidR="006C114F" w:rsidRPr="006C114F" w:rsidRDefault="006C114F" w:rsidP="00EF3729">
            <w:pPr>
              <w:spacing w:after="0" w:line="240" w:lineRule="auto"/>
              <w:jc w:val="left"/>
              <w:rPr>
                <w:rFonts w:eastAsia="Times New Roman" w:cs="Arial"/>
                <w:color w:val="000000" w:themeColor="text1"/>
                <w:sz w:val="16"/>
                <w:szCs w:val="16"/>
                <w:lang w:eastAsia="es-CO"/>
              </w:rPr>
            </w:pPr>
          </w:p>
          <w:p w14:paraId="32BEA4AE" w14:textId="583FCD6E" w:rsidR="00EF3729" w:rsidRPr="006C114F" w:rsidRDefault="00B23926"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2- bajo</w:t>
            </w:r>
          </w:p>
        </w:tc>
        <w:tc>
          <w:tcPr>
            <w:tcW w:w="1468" w:type="dxa"/>
            <w:shd w:val="clear" w:color="auto" w:fill="F2F2F2" w:themeFill="background1" w:themeFillShade="F2"/>
          </w:tcPr>
          <w:p w14:paraId="6352C65C" w14:textId="77777777" w:rsidR="006C114F" w:rsidRPr="006C114F" w:rsidRDefault="006C114F" w:rsidP="00EF3729">
            <w:pPr>
              <w:spacing w:after="0" w:line="240" w:lineRule="auto"/>
              <w:jc w:val="left"/>
              <w:rPr>
                <w:rFonts w:eastAsia="Times New Roman" w:cs="Arial"/>
                <w:color w:val="000000" w:themeColor="text1"/>
                <w:sz w:val="16"/>
                <w:szCs w:val="16"/>
                <w:lang w:eastAsia="es-CO"/>
              </w:rPr>
            </w:pPr>
          </w:p>
          <w:p w14:paraId="56C06D91" w14:textId="0EDD8562" w:rsidR="00EF3729" w:rsidRPr="006C114F" w:rsidRDefault="00EF3729"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 xml:space="preserve">Pérdida menor de 1 a 3 </w:t>
            </w:r>
            <w:proofErr w:type="spellStart"/>
            <w:r w:rsidRPr="006C114F">
              <w:rPr>
                <w:rFonts w:eastAsia="Times New Roman" w:cs="Arial"/>
                <w:color w:val="000000" w:themeColor="text1"/>
                <w:sz w:val="16"/>
                <w:szCs w:val="16"/>
                <w:lang w:eastAsia="es-CO"/>
              </w:rPr>
              <w:t>smmlv</w:t>
            </w:r>
            <w:proofErr w:type="spellEnd"/>
          </w:p>
        </w:tc>
        <w:tc>
          <w:tcPr>
            <w:tcW w:w="1560" w:type="dxa"/>
            <w:shd w:val="clear" w:color="auto" w:fill="FFFFFF"/>
            <w:noWrap/>
            <w:vAlign w:val="center"/>
          </w:tcPr>
          <w:p w14:paraId="2F384305" w14:textId="7B7DA0B4" w:rsidR="00EF3729" w:rsidRPr="006C114F" w:rsidRDefault="00EF3729"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leve y quejas</w:t>
            </w:r>
          </w:p>
        </w:tc>
        <w:tc>
          <w:tcPr>
            <w:tcW w:w="1701" w:type="dxa"/>
            <w:shd w:val="clear" w:color="auto" w:fill="FFFFFF"/>
          </w:tcPr>
          <w:p w14:paraId="1C6FED83" w14:textId="44B4182D"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Accidente con incapacidad menor a un día</w:t>
            </w:r>
          </w:p>
        </w:tc>
        <w:tc>
          <w:tcPr>
            <w:tcW w:w="1703" w:type="dxa"/>
            <w:shd w:val="clear" w:color="auto" w:fill="FFFFFF"/>
          </w:tcPr>
          <w:p w14:paraId="0CF77423" w14:textId="7B68D6DC"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Incumplimiento menor, detectado externamente pero que no genera sanción</w:t>
            </w:r>
          </w:p>
        </w:tc>
        <w:tc>
          <w:tcPr>
            <w:tcW w:w="1455" w:type="dxa"/>
            <w:shd w:val="clear" w:color="auto" w:fill="FFFFFF"/>
          </w:tcPr>
          <w:p w14:paraId="0C2F2960" w14:textId="11FB6BD8" w:rsidR="00EF3729" w:rsidRPr="006C114F" w:rsidRDefault="00B23926"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Contaminación leve y reversible</w:t>
            </w:r>
          </w:p>
        </w:tc>
      </w:tr>
      <w:tr w:rsidR="00EF3729" w:rsidRPr="00B322D1" w14:paraId="554FDD7C" w14:textId="77777777" w:rsidTr="00EF3729">
        <w:trPr>
          <w:trHeight w:val="402"/>
        </w:trPr>
        <w:tc>
          <w:tcPr>
            <w:tcW w:w="1929" w:type="dxa"/>
            <w:shd w:val="clear" w:color="auto" w:fill="F2F2F2" w:themeFill="background1" w:themeFillShade="F2"/>
          </w:tcPr>
          <w:p w14:paraId="2C0A151A" w14:textId="77777777" w:rsidR="006C114F" w:rsidRPr="006C114F" w:rsidRDefault="006C114F" w:rsidP="00EF3729">
            <w:pPr>
              <w:spacing w:after="0" w:line="240" w:lineRule="auto"/>
              <w:jc w:val="left"/>
              <w:rPr>
                <w:rFonts w:eastAsia="Times New Roman" w:cs="Arial"/>
                <w:color w:val="000000" w:themeColor="text1"/>
                <w:sz w:val="16"/>
                <w:szCs w:val="16"/>
                <w:lang w:eastAsia="es-CO"/>
              </w:rPr>
            </w:pPr>
          </w:p>
          <w:p w14:paraId="74280A5A" w14:textId="27E234A3" w:rsidR="00EF3729" w:rsidRPr="006C114F" w:rsidRDefault="00B23926"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3-medio</w:t>
            </w:r>
          </w:p>
        </w:tc>
        <w:tc>
          <w:tcPr>
            <w:tcW w:w="1468" w:type="dxa"/>
            <w:shd w:val="clear" w:color="auto" w:fill="F2F2F2" w:themeFill="background1" w:themeFillShade="F2"/>
          </w:tcPr>
          <w:p w14:paraId="3ABFA1E6" w14:textId="77777777" w:rsidR="006C114F" w:rsidRPr="006C114F" w:rsidRDefault="006C114F" w:rsidP="00EF3729">
            <w:pPr>
              <w:spacing w:after="0" w:line="240" w:lineRule="auto"/>
              <w:jc w:val="left"/>
              <w:rPr>
                <w:rFonts w:eastAsia="Times New Roman" w:cs="Arial"/>
                <w:color w:val="000000" w:themeColor="text1"/>
                <w:sz w:val="16"/>
                <w:szCs w:val="16"/>
                <w:lang w:eastAsia="es-CO"/>
              </w:rPr>
            </w:pPr>
          </w:p>
          <w:p w14:paraId="3F222677" w14:textId="79909561" w:rsidR="00EF3729" w:rsidRPr="006C114F" w:rsidRDefault="00EF3729"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 xml:space="preserve">Pérdida menor de 3 a 10 </w:t>
            </w:r>
            <w:proofErr w:type="spellStart"/>
            <w:r w:rsidRPr="006C114F">
              <w:rPr>
                <w:rFonts w:eastAsia="Times New Roman" w:cs="Arial"/>
                <w:color w:val="000000" w:themeColor="text1"/>
                <w:sz w:val="16"/>
                <w:szCs w:val="16"/>
                <w:lang w:eastAsia="es-CO"/>
              </w:rPr>
              <w:t>smmlv</w:t>
            </w:r>
            <w:proofErr w:type="spellEnd"/>
          </w:p>
        </w:tc>
        <w:tc>
          <w:tcPr>
            <w:tcW w:w="1560" w:type="dxa"/>
            <w:shd w:val="clear" w:color="auto" w:fill="FFFFFF"/>
            <w:noWrap/>
            <w:vAlign w:val="center"/>
          </w:tcPr>
          <w:p w14:paraId="1C2A822B" w14:textId="61B1F71D" w:rsidR="00EF3729" w:rsidRPr="006C114F" w:rsidRDefault="00EF3729"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moderada y quejas</w:t>
            </w:r>
          </w:p>
        </w:tc>
        <w:tc>
          <w:tcPr>
            <w:tcW w:w="1701" w:type="dxa"/>
            <w:shd w:val="clear" w:color="auto" w:fill="FFFFFF"/>
          </w:tcPr>
          <w:p w14:paraId="25D0646B" w14:textId="13629512"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 xml:space="preserve">Accidente o enfermedad profesional con </w:t>
            </w:r>
            <w:r w:rsidRPr="006C114F">
              <w:rPr>
                <w:rFonts w:eastAsia="Times New Roman" w:cs="Arial"/>
                <w:color w:val="000000"/>
                <w:sz w:val="16"/>
                <w:szCs w:val="16"/>
                <w:lang w:eastAsia="es-CO"/>
              </w:rPr>
              <w:lastRenderedPageBreak/>
              <w:t>incapacidad mayor a un día</w:t>
            </w:r>
          </w:p>
        </w:tc>
        <w:tc>
          <w:tcPr>
            <w:tcW w:w="1703" w:type="dxa"/>
            <w:shd w:val="clear" w:color="auto" w:fill="FFFFFF"/>
          </w:tcPr>
          <w:p w14:paraId="46A92A92" w14:textId="11372CBB"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lastRenderedPageBreak/>
              <w:t>Incumplimiento detectado externamente que genera sanción</w:t>
            </w:r>
          </w:p>
        </w:tc>
        <w:tc>
          <w:tcPr>
            <w:tcW w:w="1455" w:type="dxa"/>
            <w:shd w:val="clear" w:color="auto" w:fill="FFFFFF"/>
          </w:tcPr>
          <w:p w14:paraId="62D30ABD" w14:textId="22E29A77" w:rsidR="00EF3729" w:rsidRPr="006C114F" w:rsidRDefault="00C57F16"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Contaminación</w:t>
            </w:r>
            <w:r w:rsidR="00B23926" w:rsidRPr="006C114F">
              <w:rPr>
                <w:rFonts w:eastAsia="Times New Roman" w:cs="Arial"/>
                <w:color w:val="000000"/>
                <w:sz w:val="16"/>
                <w:szCs w:val="16"/>
                <w:lang w:eastAsia="es-CO"/>
              </w:rPr>
              <w:t xml:space="preserve"> media reversible</w:t>
            </w:r>
          </w:p>
        </w:tc>
      </w:tr>
      <w:tr w:rsidR="00EF3729" w:rsidRPr="00B322D1" w14:paraId="1385E832" w14:textId="77777777" w:rsidTr="00EF3729">
        <w:trPr>
          <w:trHeight w:val="402"/>
        </w:trPr>
        <w:tc>
          <w:tcPr>
            <w:tcW w:w="1929" w:type="dxa"/>
            <w:shd w:val="clear" w:color="auto" w:fill="F2F2F2" w:themeFill="background1" w:themeFillShade="F2"/>
          </w:tcPr>
          <w:p w14:paraId="1A747EE8" w14:textId="77777777" w:rsidR="006C114F" w:rsidRPr="006C114F" w:rsidRDefault="006C114F" w:rsidP="00EF3729">
            <w:pPr>
              <w:spacing w:after="0" w:line="240" w:lineRule="auto"/>
              <w:jc w:val="left"/>
              <w:rPr>
                <w:rFonts w:eastAsia="Times New Roman" w:cs="Arial"/>
                <w:color w:val="000000" w:themeColor="text1"/>
                <w:sz w:val="16"/>
                <w:szCs w:val="16"/>
                <w:lang w:eastAsia="es-CO"/>
              </w:rPr>
            </w:pPr>
          </w:p>
          <w:p w14:paraId="6861DE19" w14:textId="19D84FA7" w:rsidR="00EF3729" w:rsidRPr="006C114F" w:rsidRDefault="00B23926"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4 alto</w:t>
            </w:r>
          </w:p>
        </w:tc>
        <w:tc>
          <w:tcPr>
            <w:tcW w:w="1468" w:type="dxa"/>
            <w:shd w:val="clear" w:color="auto" w:fill="F2F2F2" w:themeFill="background1" w:themeFillShade="F2"/>
          </w:tcPr>
          <w:p w14:paraId="0D9244C5" w14:textId="64FD11D4" w:rsidR="00EF3729" w:rsidRPr="006C114F" w:rsidRDefault="00EF3729"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 xml:space="preserve">Pérdida menor de 10 a 20 </w:t>
            </w:r>
            <w:proofErr w:type="spellStart"/>
            <w:r w:rsidRPr="006C114F">
              <w:rPr>
                <w:rFonts w:eastAsia="Times New Roman" w:cs="Arial"/>
                <w:color w:val="000000" w:themeColor="text1"/>
                <w:sz w:val="16"/>
                <w:szCs w:val="16"/>
                <w:lang w:eastAsia="es-CO"/>
              </w:rPr>
              <w:t>smmlv</w:t>
            </w:r>
            <w:proofErr w:type="spellEnd"/>
          </w:p>
        </w:tc>
        <w:tc>
          <w:tcPr>
            <w:tcW w:w="1560" w:type="dxa"/>
            <w:shd w:val="clear" w:color="auto" w:fill="FFFFFF"/>
            <w:noWrap/>
            <w:vAlign w:val="center"/>
          </w:tcPr>
          <w:p w14:paraId="3F64EB52" w14:textId="4F66ADE2" w:rsidR="00EF3729" w:rsidRPr="006C114F" w:rsidRDefault="00EF3729"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w:t>
            </w:r>
            <w:r w:rsidR="00B23926" w:rsidRPr="006C114F">
              <w:rPr>
                <w:rFonts w:eastAsia="Times New Roman" w:cs="Arial"/>
                <w:color w:val="000000"/>
                <w:sz w:val="16"/>
                <w:szCs w:val="16"/>
                <w:lang w:eastAsia="es-CO"/>
              </w:rPr>
              <w:t xml:space="preserve">ión </w:t>
            </w:r>
            <w:r w:rsidRPr="006C114F">
              <w:rPr>
                <w:rFonts w:eastAsia="Times New Roman" w:cs="Arial"/>
                <w:color w:val="000000"/>
                <w:sz w:val="16"/>
                <w:szCs w:val="16"/>
                <w:lang w:eastAsia="es-CO"/>
              </w:rPr>
              <w:t>alta con quejas y reclamos</w:t>
            </w:r>
          </w:p>
        </w:tc>
        <w:tc>
          <w:tcPr>
            <w:tcW w:w="1701" w:type="dxa"/>
            <w:shd w:val="clear" w:color="auto" w:fill="FFFFFF"/>
          </w:tcPr>
          <w:p w14:paraId="1DA473A5" w14:textId="63810A47"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 xml:space="preserve">Accidente o enfermedad profesional con incapacidad mayor a 5 días  </w:t>
            </w:r>
          </w:p>
        </w:tc>
        <w:tc>
          <w:tcPr>
            <w:tcW w:w="1703" w:type="dxa"/>
            <w:shd w:val="clear" w:color="auto" w:fill="FFFFFF"/>
          </w:tcPr>
          <w:p w14:paraId="48F54606" w14:textId="3D2056A6"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Incumplimiento detectado externamente que genera sanción</w:t>
            </w:r>
            <w:r w:rsidR="00B23926" w:rsidRPr="006C114F">
              <w:rPr>
                <w:rFonts w:eastAsia="Times New Roman" w:cs="Arial"/>
                <w:color w:val="000000"/>
                <w:sz w:val="16"/>
                <w:szCs w:val="16"/>
                <w:lang w:eastAsia="es-CO"/>
              </w:rPr>
              <w:t xml:space="preserve"> y daño a la imagen de TSE</w:t>
            </w:r>
          </w:p>
        </w:tc>
        <w:tc>
          <w:tcPr>
            <w:tcW w:w="1455" w:type="dxa"/>
            <w:shd w:val="clear" w:color="auto" w:fill="FFFFFF"/>
          </w:tcPr>
          <w:p w14:paraId="048C4028" w14:textId="7DE8466D" w:rsidR="00EF3729" w:rsidRPr="006C114F" w:rsidRDefault="00B23926"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 xml:space="preserve">Contaminación alta y no </w:t>
            </w:r>
            <w:proofErr w:type="spellStart"/>
            <w:r w:rsidRPr="006C114F">
              <w:rPr>
                <w:rFonts w:eastAsia="Times New Roman" w:cs="Arial"/>
                <w:color w:val="000000"/>
                <w:sz w:val="16"/>
                <w:szCs w:val="16"/>
                <w:lang w:eastAsia="es-CO"/>
              </w:rPr>
              <w:t>seversible</w:t>
            </w:r>
            <w:proofErr w:type="spellEnd"/>
          </w:p>
        </w:tc>
      </w:tr>
      <w:tr w:rsidR="00EF3729" w:rsidRPr="00B322D1" w14:paraId="40FA42B2" w14:textId="77777777" w:rsidTr="00EF3729">
        <w:trPr>
          <w:trHeight w:val="402"/>
        </w:trPr>
        <w:tc>
          <w:tcPr>
            <w:tcW w:w="1929" w:type="dxa"/>
            <w:shd w:val="clear" w:color="auto" w:fill="F2F2F2" w:themeFill="background1" w:themeFillShade="F2"/>
          </w:tcPr>
          <w:p w14:paraId="5376D885" w14:textId="70DC51AE" w:rsidR="00EF3729" w:rsidRPr="006C114F" w:rsidRDefault="00B23926"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5 muy alto</w:t>
            </w:r>
          </w:p>
        </w:tc>
        <w:tc>
          <w:tcPr>
            <w:tcW w:w="1468" w:type="dxa"/>
            <w:shd w:val="clear" w:color="auto" w:fill="F2F2F2" w:themeFill="background1" w:themeFillShade="F2"/>
          </w:tcPr>
          <w:p w14:paraId="115D4208" w14:textId="74C2CB88" w:rsidR="00EF3729" w:rsidRPr="006C114F" w:rsidRDefault="00EF3729" w:rsidP="00EF3729">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 xml:space="preserve">Pérdida de más de 21 </w:t>
            </w:r>
            <w:proofErr w:type="spellStart"/>
            <w:r w:rsidRPr="006C114F">
              <w:rPr>
                <w:rFonts w:eastAsia="Times New Roman" w:cs="Arial"/>
                <w:color w:val="000000" w:themeColor="text1"/>
                <w:sz w:val="16"/>
                <w:szCs w:val="16"/>
                <w:lang w:eastAsia="es-CO"/>
              </w:rPr>
              <w:t>smmlv</w:t>
            </w:r>
            <w:proofErr w:type="spellEnd"/>
          </w:p>
        </w:tc>
        <w:tc>
          <w:tcPr>
            <w:tcW w:w="1560" w:type="dxa"/>
            <w:shd w:val="clear" w:color="auto" w:fill="FFFFFF"/>
            <w:noWrap/>
            <w:vAlign w:val="center"/>
          </w:tcPr>
          <w:p w14:paraId="41BAECF8" w14:textId="2F7D1F45" w:rsidR="00EF3729" w:rsidRPr="006C114F" w:rsidRDefault="00EF3729"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 xml:space="preserve">Insatisfacción </w:t>
            </w:r>
            <w:proofErr w:type="gramStart"/>
            <w:r w:rsidRPr="006C114F">
              <w:rPr>
                <w:rFonts w:eastAsia="Times New Roman" w:cs="Arial"/>
                <w:color w:val="000000"/>
                <w:sz w:val="16"/>
                <w:szCs w:val="16"/>
                <w:lang w:eastAsia="es-CO"/>
              </w:rPr>
              <w:t>total ,</w:t>
            </w:r>
            <w:proofErr w:type="gramEnd"/>
            <w:r w:rsidRPr="006C114F">
              <w:rPr>
                <w:rFonts w:eastAsia="Times New Roman" w:cs="Arial"/>
                <w:color w:val="000000"/>
                <w:sz w:val="16"/>
                <w:szCs w:val="16"/>
                <w:lang w:eastAsia="es-CO"/>
              </w:rPr>
              <w:t xml:space="preserve"> perdida del cliente y demandas</w:t>
            </w:r>
          </w:p>
        </w:tc>
        <w:tc>
          <w:tcPr>
            <w:tcW w:w="1701" w:type="dxa"/>
            <w:shd w:val="clear" w:color="auto" w:fill="FFFFFF"/>
          </w:tcPr>
          <w:p w14:paraId="3B21CB8C" w14:textId="06704F3C" w:rsidR="00EF3729" w:rsidRPr="006C114F" w:rsidRDefault="00EF3729"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Incapacidad total o muerte</w:t>
            </w:r>
          </w:p>
        </w:tc>
        <w:tc>
          <w:tcPr>
            <w:tcW w:w="1703" w:type="dxa"/>
            <w:shd w:val="clear" w:color="auto" w:fill="FFFFFF"/>
          </w:tcPr>
          <w:p w14:paraId="1A8A9174" w14:textId="7EE1A9FF" w:rsidR="00EF3729" w:rsidRPr="006C114F" w:rsidRDefault="00B23926" w:rsidP="00EF3729">
            <w:pPr>
              <w:spacing w:after="0" w:line="240" w:lineRule="auto"/>
              <w:jc w:val="center"/>
              <w:rPr>
                <w:rFonts w:eastAsia="Times New Roman" w:cs="Arial"/>
                <w:color w:val="000000"/>
                <w:sz w:val="16"/>
                <w:szCs w:val="16"/>
                <w:lang w:eastAsia="es-CO"/>
              </w:rPr>
            </w:pPr>
            <w:r w:rsidRPr="006C114F">
              <w:rPr>
                <w:rFonts w:eastAsia="Times New Roman" w:cs="Arial"/>
                <w:color w:val="000000"/>
                <w:sz w:val="16"/>
                <w:szCs w:val="16"/>
                <w:lang w:eastAsia="es-CO"/>
              </w:rPr>
              <w:t xml:space="preserve">Incumplimiento detectado externamente que genera sanción con interrupción de la operación  </w:t>
            </w:r>
          </w:p>
        </w:tc>
        <w:tc>
          <w:tcPr>
            <w:tcW w:w="1455" w:type="dxa"/>
            <w:shd w:val="clear" w:color="auto" w:fill="FFFFFF"/>
          </w:tcPr>
          <w:p w14:paraId="50FACF94" w14:textId="06608C01" w:rsidR="00EF3729" w:rsidRPr="006C114F" w:rsidRDefault="00B23926" w:rsidP="00EF3729">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Desastre ambiental</w:t>
            </w:r>
          </w:p>
        </w:tc>
      </w:tr>
    </w:tbl>
    <w:p w14:paraId="3E1CC1DD" w14:textId="77777777" w:rsidR="00896746" w:rsidRPr="00111F0B" w:rsidRDefault="00896746" w:rsidP="00111F0B">
      <w:pPr>
        <w:pStyle w:val="Prrafodelista"/>
        <w:ind w:left="1428"/>
        <w:outlineLvl w:val="0"/>
        <w:rPr>
          <w:b/>
          <w:szCs w:val="24"/>
        </w:rPr>
      </w:pPr>
    </w:p>
    <w:p w14:paraId="29CA8A5C" w14:textId="71B169C4" w:rsidR="0006262B" w:rsidRPr="00111F0B" w:rsidRDefault="00111F0B" w:rsidP="006730CD">
      <w:pPr>
        <w:pStyle w:val="Prrafodelista"/>
        <w:numPr>
          <w:ilvl w:val="2"/>
          <w:numId w:val="8"/>
        </w:numPr>
        <w:outlineLvl w:val="0"/>
        <w:rPr>
          <w:b/>
          <w:sz w:val="22"/>
        </w:rPr>
      </w:pPr>
      <w:r>
        <w:rPr>
          <w:rFonts w:eastAsia="Times New Roman" w:cs="Arial"/>
          <w:b/>
          <w:bCs/>
          <w:color w:val="000000"/>
          <w:sz w:val="22"/>
          <w:lang w:eastAsia="es-CO"/>
        </w:rPr>
        <w:t>Nivel de ocurrencia</w:t>
      </w:r>
      <w:r w:rsidR="00E91411">
        <w:rPr>
          <w:rFonts w:eastAsia="Times New Roman" w:cs="Arial"/>
          <w:b/>
          <w:bCs/>
          <w:color w:val="000000"/>
          <w:sz w:val="22"/>
          <w:lang w:eastAsia="es-CO"/>
        </w:rPr>
        <w:t xml:space="preserve"> (probabilidad)</w:t>
      </w:r>
      <w:r>
        <w:rPr>
          <w:rFonts w:eastAsia="Times New Roman" w:cs="Arial"/>
          <w:b/>
          <w:bCs/>
          <w:color w:val="000000"/>
          <w:sz w:val="22"/>
          <w:lang w:eastAsia="es-CO"/>
        </w:rPr>
        <w:t xml:space="preserve"> del riesgo</w:t>
      </w:r>
    </w:p>
    <w:p w14:paraId="3918DC3D" w14:textId="7A65E18E" w:rsidR="00111F0B" w:rsidRPr="005D76ED" w:rsidRDefault="005D76ED" w:rsidP="00111F0B">
      <w:pPr>
        <w:pStyle w:val="Prrafodelista"/>
        <w:ind w:left="1428"/>
        <w:outlineLvl w:val="0"/>
        <w:rPr>
          <w:b/>
          <w:szCs w:val="24"/>
        </w:rPr>
      </w:pPr>
      <w:r w:rsidRPr="005D76ED">
        <w:rPr>
          <w:rFonts w:cs="Arial"/>
          <w:color w:val="000000"/>
          <w:szCs w:val="24"/>
          <w:shd w:val="clear" w:color="auto" w:fill="FFFFFF"/>
        </w:rPr>
        <w:t xml:space="preserve">La medición de la ocurrencia de un evento está en función de los controles actuales de tal forma </w:t>
      </w:r>
      <w:r w:rsidR="00E91411" w:rsidRPr="005D76ED">
        <w:rPr>
          <w:rFonts w:cs="Arial"/>
          <w:color w:val="000000"/>
          <w:szCs w:val="24"/>
          <w:shd w:val="clear" w:color="auto" w:fill="FFFFFF"/>
        </w:rPr>
        <w:t>que,</w:t>
      </w:r>
      <w:r w:rsidRPr="005D76ED">
        <w:rPr>
          <w:rFonts w:cs="Arial"/>
          <w:color w:val="000000"/>
          <w:szCs w:val="24"/>
          <w:shd w:val="clear" w:color="auto" w:fill="FFFFFF"/>
        </w:rPr>
        <w:t xml:space="preserve"> si no hay controles, la ocurrencia es casi segura, y si hay muy buenos controles la ocurrencia es muy baja. Sin </w:t>
      </w:r>
      <w:r w:rsidR="00E91411" w:rsidRPr="005D76ED">
        <w:rPr>
          <w:rFonts w:cs="Arial"/>
          <w:color w:val="000000"/>
          <w:szCs w:val="24"/>
          <w:shd w:val="clear" w:color="auto" w:fill="FFFFFF"/>
        </w:rPr>
        <w:t>embargo,</w:t>
      </w:r>
      <w:r w:rsidRPr="005D76ED">
        <w:rPr>
          <w:rFonts w:cs="Arial"/>
          <w:color w:val="000000"/>
          <w:szCs w:val="24"/>
          <w:shd w:val="clear" w:color="auto" w:fill="FFFFFF"/>
        </w:rPr>
        <w:t xml:space="preserve"> si se tiene noticia de la ocurrencia de un evento (frecuencia) se cuestiona la eficacia del control. Por este motivo se recomienda una escala combinada que tenga en cuenta los dos elementos para calificar la ocurrencia.</w:t>
      </w:r>
    </w:p>
    <w:tbl>
      <w:tblPr>
        <w:tblW w:w="8505" w:type="dxa"/>
        <w:tblLayout w:type="fixed"/>
        <w:tblCellMar>
          <w:top w:w="15" w:type="dxa"/>
          <w:left w:w="15" w:type="dxa"/>
          <w:bottom w:w="15" w:type="dxa"/>
          <w:right w:w="15" w:type="dxa"/>
        </w:tblCellMar>
        <w:tblLook w:val="04A0" w:firstRow="1" w:lastRow="0" w:firstColumn="1" w:lastColumn="0" w:noHBand="0" w:noVBand="1"/>
      </w:tblPr>
      <w:tblGrid>
        <w:gridCol w:w="1232"/>
        <w:gridCol w:w="3587"/>
        <w:gridCol w:w="1555"/>
        <w:gridCol w:w="2131"/>
      </w:tblGrid>
      <w:tr w:rsidR="00C51385" w:rsidRPr="00E97711" w14:paraId="0AAD7B35" w14:textId="77777777" w:rsidTr="001E4005">
        <w:trPr>
          <w:trHeight w:val="491"/>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1E49A78C" w14:textId="057F5CA6" w:rsidR="00C51385" w:rsidRPr="00C51385" w:rsidRDefault="006C114F" w:rsidP="006C114F">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MEDICIÓN DE LA OCURRENCIA</w:t>
            </w:r>
          </w:p>
        </w:tc>
      </w:tr>
      <w:tr w:rsidR="00C51385" w:rsidRPr="00E97711" w14:paraId="51AAC754" w14:textId="77777777" w:rsidTr="006C114F">
        <w:trPr>
          <w:trHeight w:val="441"/>
        </w:trPr>
        <w:tc>
          <w:tcPr>
            <w:tcW w:w="1232" w:type="dxa"/>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3C6125FA" w14:textId="5EC7DAF1" w:rsidR="00C51385" w:rsidRPr="006C114F" w:rsidRDefault="00C51385" w:rsidP="003703BB">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Nivel de ocurrencia</w:t>
            </w:r>
          </w:p>
        </w:tc>
        <w:tc>
          <w:tcPr>
            <w:tcW w:w="3587" w:type="dxa"/>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5FAC5ED" w14:textId="73130740" w:rsidR="00C51385" w:rsidRPr="006C114F" w:rsidRDefault="00C51385" w:rsidP="003703BB">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POR EFICACIA DE LOS CONTROLES</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074F368" w14:textId="1E46B54D" w:rsidR="00C51385" w:rsidRPr="006C114F" w:rsidRDefault="00C51385" w:rsidP="003703BB">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FRECUENCIA</w:t>
            </w:r>
          </w:p>
        </w:tc>
      </w:tr>
      <w:tr w:rsidR="00C51385" w:rsidRPr="00E97711" w14:paraId="2E8470E4" w14:textId="77777777" w:rsidTr="006C114F">
        <w:trPr>
          <w:trHeight w:val="404"/>
        </w:trPr>
        <w:tc>
          <w:tcPr>
            <w:tcW w:w="1232" w:type="dxa"/>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5E0FD3FB" w14:textId="77777777" w:rsidR="00C51385" w:rsidRPr="006C114F" w:rsidRDefault="00C51385" w:rsidP="00C51385">
            <w:pPr>
              <w:spacing w:after="0" w:line="240" w:lineRule="auto"/>
              <w:jc w:val="center"/>
              <w:rPr>
                <w:rFonts w:eastAsia="Times New Roman" w:cs="Arial"/>
                <w:color w:val="FFFFFF" w:themeColor="background1"/>
                <w:sz w:val="20"/>
                <w:szCs w:val="20"/>
                <w:lang w:eastAsia="es-CO"/>
              </w:rPr>
            </w:pPr>
          </w:p>
        </w:tc>
        <w:tc>
          <w:tcPr>
            <w:tcW w:w="3587" w:type="dxa"/>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2044297D" w14:textId="77777777" w:rsidR="00C51385" w:rsidRPr="006C114F" w:rsidRDefault="00C51385" w:rsidP="00C51385">
            <w:pPr>
              <w:spacing w:after="0" w:line="240" w:lineRule="auto"/>
              <w:jc w:val="center"/>
              <w:rPr>
                <w:rFonts w:eastAsia="Times New Roman" w:cs="Arial"/>
                <w:color w:val="FFFFFF" w:themeColor="background1"/>
                <w:sz w:val="20"/>
                <w:szCs w:val="20"/>
                <w:lang w:eastAsia="es-CO"/>
              </w:rPr>
            </w:pPr>
          </w:p>
        </w:tc>
        <w:tc>
          <w:tcPr>
            <w:tcW w:w="155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1F86A10" w14:textId="088B374B" w:rsidR="00C51385" w:rsidRPr="006C114F" w:rsidRDefault="00C51385" w:rsidP="00C51385">
            <w:pPr>
              <w:spacing w:after="0" w:line="240" w:lineRule="auto"/>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Ocurrencia</w:t>
            </w:r>
          </w:p>
        </w:tc>
        <w:tc>
          <w:tcPr>
            <w:tcW w:w="2131" w:type="dxa"/>
            <w:tcBorders>
              <w:top w:val="single" w:sz="4" w:space="0" w:color="000000"/>
              <w:left w:val="single" w:sz="4" w:space="0" w:color="000000"/>
              <w:bottom w:val="single" w:sz="4" w:space="0" w:color="000000"/>
              <w:right w:val="single" w:sz="4" w:space="0" w:color="000000"/>
            </w:tcBorders>
            <w:shd w:val="clear" w:color="auto" w:fill="323E4F" w:themeFill="text2" w:themeFillShade="BF"/>
            <w:vAlign w:val="center"/>
          </w:tcPr>
          <w:p w14:paraId="6209D6DB" w14:textId="32E03AE4" w:rsidR="00C51385" w:rsidRPr="006C114F" w:rsidRDefault="00C51385" w:rsidP="00C51385">
            <w:pPr>
              <w:spacing w:after="0" w:line="240" w:lineRule="auto"/>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Descripción</w:t>
            </w:r>
          </w:p>
        </w:tc>
      </w:tr>
      <w:tr w:rsidR="00C51385" w:rsidRPr="00E97711" w14:paraId="1E12AF2A" w14:textId="77777777" w:rsidTr="00487D6F">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DBF06" w14:textId="63FD38FF" w:rsidR="00C51385" w:rsidRPr="00E97711" w:rsidRDefault="00C51385" w:rsidP="00C51385">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1 muy bajo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0073C" w14:textId="197C5562" w:rsidR="00F1122F" w:rsidRDefault="00C51385"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Los controles necesarios están establecidos y han demostrado </w:t>
            </w:r>
            <w:r w:rsidR="00F1122F">
              <w:rPr>
                <w:rFonts w:eastAsia="Times New Roman" w:cs="Arial"/>
                <w:color w:val="000000"/>
                <w:sz w:val="20"/>
                <w:szCs w:val="20"/>
                <w:lang w:eastAsia="es-CO"/>
              </w:rPr>
              <w:t>eficacia</w:t>
            </w:r>
            <w:r>
              <w:rPr>
                <w:rFonts w:eastAsia="Times New Roman" w:cs="Arial"/>
                <w:color w:val="000000"/>
                <w:sz w:val="20"/>
                <w:szCs w:val="20"/>
                <w:lang w:eastAsia="es-CO"/>
              </w:rPr>
              <w:t xml:space="preserve"> en los objetivos  </w:t>
            </w:r>
          </w:p>
          <w:p w14:paraId="04562D83" w14:textId="50FE1B74" w:rsidR="00C51385" w:rsidRDefault="00C51385"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(a prueba de error)</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CB661" w14:textId="0B2F6793" w:rsidR="00C51385" w:rsidRPr="00E97711"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Prácticamente imposible que suceda</w:t>
            </w:r>
          </w:p>
        </w:tc>
        <w:tc>
          <w:tcPr>
            <w:tcW w:w="2131" w:type="dxa"/>
            <w:tcBorders>
              <w:top w:val="single" w:sz="4" w:space="0" w:color="000000"/>
              <w:left w:val="single" w:sz="4" w:space="0" w:color="000000"/>
              <w:bottom w:val="single" w:sz="4" w:space="0" w:color="000000"/>
              <w:right w:val="single" w:sz="4" w:space="0" w:color="000000"/>
            </w:tcBorders>
          </w:tcPr>
          <w:p w14:paraId="5D8DA57E" w14:textId="2AC9424D" w:rsidR="00C51385" w:rsidRPr="00E97711"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No se tiene registro o conocimiento de eventos</w:t>
            </w:r>
          </w:p>
        </w:tc>
      </w:tr>
      <w:tr w:rsidR="00F1122F" w:rsidRPr="00E97711" w14:paraId="6A37F8D4" w14:textId="77777777" w:rsidTr="00487D6F">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B0D6D" w14:textId="04808B19" w:rsidR="00F1122F" w:rsidRPr="00E97711" w:rsidRDefault="00F1122F" w:rsidP="00F1122F">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2- bajo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EE990" w14:textId="153B84C1" w:rsidR="00F1122F" w:rsidRDefault="00F1122F" w:rsidP="00554F77">
            <w:pPr>
              <w:spacing w:after="0" w:line="240" w:lineRule="auto"/>
              <w:jc w:val="left"/>
              <w:rPr>
                <w:rFonts w:eastAsia="Times New Roman" w:cs="Arial"/>
                <w:color w:val="000000"/>
                <w:sz w:val="20"/>
                <w:szCs w:val="20"/>
                <w:lang w:eastAsia="es-CO"/>
              </w:rPr>
            </w:pPr>
            <w:r w:rsidRPr="002664B6">
              <w:rPr>
                <w:rFonts w:eastAsia="Times New Roman" w:cs="Arial"/>
                <w:color w:val="000000"/>
                <w:sz w:val="20"/>
                <w:szCs w:val="20"/>
                <w:lang w:eastAsia="es-CO"/>
              </w:rPr>
              <w:t>Los controles necesarios están establecidos y han demostrado eficacia en los objetivos</w:t>
            </w:r>
            <w:r>
              <w:rPr>
                <w:rFonts w:eastAsia="Times New Roman" w:cs="Arial"/>
                <w:color w:val="000000"/>
                <w:sz w:val="20"/>
                <w:szCs w:val="20"/>
                <w:lang w:eastAsia="es-CO"/>
              </w:rPr>
              <w:t>, pero se pueden mejorar</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3006C" w14:textId="1DEAE266" w:rsidR="00F1122F" w:rsidRPr="00E97711"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Raro que suceda</w:t>
            </w:r>
          </w:p>
        </w:tc>
        <w:tc>
          <w:tcPr>
            <w:tcW w:w="2131" w:type="dxa"/>
            <w:tcBorders>
              <w:top w:val="single" w:sz="4" w:space="0" w:color="000000"/>
              <w:left w:val="single" w:sz="4" w:space="0" w:color="000000"/>
              <w:bottom w:val="single" w:sz="4" w:space="0" w:color="000000"/>
              <w:right w:val="single" w:sz="4" w:space="0" w:color="000000"/>
            </w:tcBorders>
          </w:tcPr>
          <w:p w14:paraId="38B3F12C" w14:textId="5618FE3D" w:rsidR="00F1122F" w:rsidRPr="00E97711"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Se han presentado a</w:t>
            </w:r>
            <w:r w:rsidR="00487D6F">
              <w:rPr>
                <w:rFonts w:eastAsia="Times New Roman" w:cs="Arial"/>
                <w:color w:val="000000"/>
                <w:sz w:val="20"/>
                <w:szCs w:val="20"/>
                <w:lang w:eastAsia="es-CO"/>
              </w:rPr>
              <w:t>l menos un en los últimos 2 años</w:t>
            </w:r>
            <w:r>
              <w:rPr>
                <w:rFonts w:eastAsia="Times New Roman" w:cs="Arial"/>
                <w:color w:val="000000"/>
                <w:sz w:val="20"/>
                <w:szCs w:val="20"/>
                <w:lang w:eastAsia="es-CO"/>
              </w:rPr>
              <w:t xml:space="preserve"> </w:t>
            </w:r>
          </w:p>
        </w:tc>
      </w:tr>
      <w:tr w:rsidR="00F1122F" w:rsidRPr="00E97711" w14:paraId="0C0DA07C" w14:textId="77777777" w:rsidTr="00487D6F">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9DE1F" w14:textId="5264E63E" w:rsidR="00F1122F" w:rsidRPr="00E97711" w:rsidRDefault="00F1122F" w:rsidP="00F1122F">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3-medio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AEE2E" w14:textId="09AC75BE" w:rsidR="00F1122F"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Los controles establecidos muestran algunas debilidades </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026EA" w14:textId="57D8D79A" w:rsidR="00F1122F" w:rsidRPr="00E97711" w:rsidRDefault="00F1122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Podría suceder</w:t>
            </w:r>
          </w:p>
        </w:tc>
        <w:tc>
          <w:tcPr>
            <w:tcW w:w="2131" w:type="dxa"/>
            <w:tcBorders>
              <w:top w:val="single" w:sz="4" w:space="0" w:color="000000"/>
              <w:left w:val="single" w:sz="4" w:space="0" w:color="000000"/>
              <w:bottom w:val="single" w:sz="4" w:space="0" w:color="000000"/>
              <w:right w:val="single" w:sz="4" w:space="0" w:color="000000"/>
            </w:tcBorders>
          </w:tcPr>
          <w:p w14:paraId="6A81AE6E" w14:textId="341CD8B9" w:rsidR="00F1122F" w:rsidRPr="00E97711" w:rsidRDefault="00487D6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Se han presentado al menos dos eventos  en los últimos 2 años</w:t>
            </w:r>
          </w:p>
        </w:tc>
      </w:tr>
      <w:tr w:rsidR="00487D6F" w:rsidRPr="00E97711" w14:paraId="1C9C6823" w14:textId="77777777" w:rsidTr="00487D6F">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26574" w14:textId="03E1C027" w:rsidR="00487D6F" w:rsidRPr="00E97711" w:rsidRDefault="00487D6F" w:rsidP="00487D6F">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4 alto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AD3A6" w14:textId="45E0CAD3" w:rsidR="00487D6F" w:rsidRDefault="00487D6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Debilidad grande en los controles </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69693" w14:textId="547F4A90" w:rsidR="00487D6F" w:rsidRPr="00E97711" w:rsidRDefault="00487D6F" w:rsidP="00554F77">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Ha sucedido</w:t>
            </w:r>
          </w:p>
        </w:tc>
        <w:tc>
          <w:tcPr>
            <w:tcW w:w="2131" w:type="dxa"/>
            <w:tcBorders>
              <w:top w:val="single" w:sz="4" w:space="0" w:color="000000"/>
              <w:left w:val="single" w:sz="4" w:space="0" w:color="000000"/>
              <w:bottom w:val="single" w:sz="4" w:space="0" w:color="000000"/>
              <w:right w:val="single" w:sz="4" w:space="0" w:color="000000"/>
            </w:tcBorders>
          </w:tcPr>
          <w:p w14:paraId="282B34FC" w14:textId="3DA5CA79" w:rsidR="00487D6F" w:rsidRPr="00E97711" w:rsidRDefault="00487D6F" w:rsidP="00554F77">
            <w:pPr>
              <w:spacing w:after="0" w:line="240" w:lineRule="auto"/>
              <w:jc w:val="left"/>
              <w:rPr>
                <w:rFonts w:eastAsia="Times New Roman" w:cs="Arial"/>
                <w:color w:val="000000"/>
                <w:sz w:val="20"/>
                <w:szCs w:val="20"/>
                <w:lang w:eastAsia="es-CO"/>
              </w:rPr>
            </w:pPr>
            <w:r w:rsidRPr="00C6559B">
              <w:rPr>
                <w:rFonts w:eastAsia="Times New Roman" w:cs="Arial"/>
                <w:color w:val="000000"/>
                <w:sz w:val="20"/>
                <w:szCs w:val="20"/>
                <w:lang w:eastAsia="es-CO"/>
              </w:rPr>
              <w:t xml:space="preserve">Se han presentado </w:t>
            </w:r>
            <w:r>
              <w:rPr>
                <w:rFonts w:eastAsia="Times New Roman" w:cs="Arial"/>
                <w:color w:val="000000"/>
                <w:sz w:val="20"/>
                <w:szCs w:val="20"/>
                <w:lang w:eastAsia="es-CO"/>
              </w:rPr>
              <w:t>de dos a cinco eve</w:t>
            </w:r>
            <w:r w:rsidRPr="00C6559B">
              <w:rPr>
                <w:rFonts w:eastAsia="Times New Roman" w:cs="Arial"/>
                <w:color w:val="000000"/>
                <w:sz w:val="20"/>
                <w:szCs w:val="20"/>
                <w:lang w:eastAsia="es-CO"/>
              </w:rPr>
              <w:t>ntos  en los últimos 2 años</w:t>
            </w:r>
          </w:p>
        </w:tc>
      </w:tr>
      <w:tr w:rsidR="00487D6F" w:rsidRPr="00E97711" w14:paraId="78EB7C42" w14:textId="77777777" w:rsidTr="00487D6F">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6458D" w14:textId="069553AA" w:rsidR="00487D6F" w:rsidRPr="00E97711" w:rsidRDefault="00487D6F" w:rsidP="00487D6F">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lastRenderedPageBreak/>
              <w:t>5 muy alto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713A1" w14:textId="1C4B80EA" w:rsidR="00487D6F" w:rsidRDefault="00487D6F" w:rsidP="00487D6F">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No existen controles establecidos</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8E66D" w14:textId="4709878E" w:rsidR="00487D6F" w:rsidRPr="00E97711" w:rsidRDefault="00487D6F" w:rsidP="00487D6F">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Común</w:t>
            </w:r>
          </w:p>
        </w:tc>
        <w:tc>
          <w:tcPr>
            <w:tcW w:w="2131" w:type="dxa"/>
            <w:tcBorders>
              <w:top w:val="single" w:sz="4" w:space="0" w:color="000000"/>
              <w:left w:val="single" w:sz="4" w:space="0" w:color="000000"/>
              <w:bottom w:val="single" w:sz="4" w:space="0" w:color="000000"/>
              <w:right w:val="single" w:sz="4" w:space="0" w:color="000000"/>
            </w:tcBorders>
          </w:tcPr>
          <w:p w14:paraId="215C9C78" w14:textId="5BBDF211" w:rsidR="00487D6F" w:rsidRPr="00E97711" w:rsidRDefault="00487D6F" w:rsidP="00AB3634">
            <w:pPr>
              <w:spacing w:after="0" w:line="240" w:lineRule="auto"/>
              <w:rPr>
                <w:rFonts w:eastAsia="Times New Roman" w:cs="Arial"/>
                <w:color w:val="000000"/>
                <w:sz w:val="20"/>
                <w:szCs w:val="20"/>
                <w:lang w:eastAsia="es-CO"/>
              </w:rPr>
            </w:pPr>
            <w:r w:rsidRPr="00C6559B">
              <w:rPr>
                <w:rFonts w:eastAsia="Times New Roman" w:cs="Arial"/>
                <w:color w:val="000000"/>
                <w:sz w:val="20"/>
                <w:szCs w:val="20"/>
                <w:lang w:eastAsia="es-CO"/>
              </w:rPr>
              <w:t>Se han presentado m</w:t>
            </w:r>
            <w:r>
              <w:rPr>
                <w:rFonts w:eastAsia="Times New Roman" w:cs="Arial"/>
                <w:color w:val="000000"/>
                <w:sz w:val="20"/>
                <w:szCs w:val="20"/>
                <w:lang w:eastAsia="es-CO"/>
              </w:rPr>
              <w:t>ás de 5</w:t>
            </w:r>
            <w:r w:rsidRPr="00C6559B">
              <w:rPr>
                <w:rFonts w:eastAsia="Times New Roman" w:cs="Arial"/>
                <w:color w:val="000000"/>
                <w:sz w:val="20"/>
                <w:szCs w:val="20"/>
                <w:lang w:eastAsia="es-CO"/>
              </w:rPr>
              <w:t xml:space="preserve"> eventos  en los últimos 2 años</w:t>
            </w:r>
          </w:p>
        </w:tc>
      </w:tr>
    </w:tbl>
    <w:p w14:paraId="42A8D2EA" w14:textId="77777777" w:rsidR="00111F0B" w:rsidRPr="00093D14" w:rsidRDefault="00111F0B" w:rsidP="00093D14">
      <w:pPr>
        <w:rPr>
          <w:b/>
          <w:sz w:val="22"/>
        </w:rPr>
      </w:pPr>
    </w:p>
    <w:p w14:paraId="1465936C" w14:textId="13A12D5B" w:rsidR="0006262B" w:rsidRDefault="00111F0B" w:rsidP="006730CD">
      <w:pPr>
        <w:pStyle w:val="Prrafodelista"/>
        <w:numPr>
          <w:ilvl w:val="2"/>
          <w:numId w:val="8"/>
        </w:numPr>
        <w:outlineLvl w:val="0"/>
        <w:rPr>
          <w:b/>
          <w:sz w:val="22"/>
        </w:rPr>
      </w:pPr>
      <w:r>
        <w:rPr>
          <w:b/>
          <w:sz w:val="22"/>
        </w:rPr>
        <w:t>Análisis de la</w:t>
      </w:r>
      <w:r w:rsidR="00D7188D">
        <w:rPr>
          <w:b/>
          <w:sz w:val="22"/>
        </w:rPr>
        <w:t xml:space="preserve"> </w:t>
      </w:r>
      <w:r w:rsidR="00041B36">
        <w:rPr>
          <w:b/>
          <w:sz w:val="22"/>
        </w:rPr>
        <w:t>viabilidad</w:t>
      </w:r>
      <w:r w:rsidR="00D7188D">
        <w:rPr>
          <w:b/>
          <w:sz w:val="22"/>
        </w:rPr>
        <w:t xml:space="preserve"> de</w:t>
      </w:r>
      <w:r>
        <w:rPr>
          <w:b/>
          <w:sz w:val="22"/>
        </w:rPr>
        <w:t xml:space="preserve"> </w:t>
      </w:r>
      <w:r w:rsidR="00D7188D">
        <w:rPr>
          <w:b/>
          <w:sz w:val="22"/>
        </w:rPr>
        <w:t xml:space="preserve">las </w:t>
      </w:r>
      <w:r>
        <w:rPr>
          <w:b/>
          <w:sz w:val="22"/>
        </w:rPr>
        <w:t>oportunidades</w:t>
      </w:r>
    </w:p>
    <w:p w14:paraId="4EF8997A" w14:textId="1A08F047" w:rsidR="00093D14" w:rsidRDefault="00093D14" w:rsidP="00093D14">
      <w:pPr>
        <w:pStyle w:val="Prrafodelista"/>
        <w:ind w:left="1428"/>
        <w:outlineLvl w:val="0"/>
        <w:rPr>
          <w:rFonts w:cs="Arial"/>
          <w:color w:val="000000"/>
          <w:szCs w:val="24"/>
          <w:shd w:val="clear" w:color="auto" w:fill="FFFFFF"/>
        </w:rPr>
      </w:pPr>
      <w:r w:rsidRPr="00111F0B">
        <w:rPr>
          <w:rFonts w:cs="Arial"/>
          <w:color w:val="000000"/>
          <w:szCs w:val="24"/>
          <w:shd w:val="clear" w:color="auto" w:fill="FFFFFF"/>
        </w:rPr>
        <w:t>Los criterios de análisis de</w:t>
      </w:r>
      <w:r>
        <w:rPr>
          <w:rFonts w:cs="Arial"/>
          <w:color w:val="000000"/>
          <w:szCs w:val="24"/>
          <w:shd w:val="clear" w:color="auto" w:fill="FFFFFF"/>
        </w:rPr>
        <w:t xml:space="preserve"> las oportunidades </w:t>
      </w:r>
      <w:r w:rsidRPr="00111F0B">
        <w:rPr>
          <w:rFonts w:cs="Arial"/>
          <w:color w:val="000000"/>
          <w:szCs w:val="24"/>
          <w:shd w:val="clear" w:color="auto" w:fill="FFFFFF"/>
        </w:rPr>
        <w:t>son las escalas con las cual se va a medir</w:t>
      </w:r>
      <w:r>
        <w:rPr>
          <w:rFonts w:cs="Arial"/>
          <w:color w:val="000000"/>
          <w:szCs w:val="24"/>
          <w:shd w:val="clear" w:color="auto" w:fill="FFFFFF"/>
        </w:rPr>
        <w:t xml:space="preserve"> </w:t>
      </w:r>
      <w:r w:rsidRPr="00111F0B">
        <w:rPr>
          <w:rFonts w:cs="Arial"/>
          <w:color w:val="000000"/>
          <w:szCs w:val="24"/>
          <w:shd w:val="clear" w:color="auto" w:fill="FFFFFF"/>
        </w:rPr>
        <w:t xml:space="preserve">la </w:t>
      </w:r>
      <w:r>
        <w:rPr>
          <w:rFonts w:cs="Arial"/>
          <w:color w:val="000000"/>
          <w:szCs w:val="24"/>
          <w:shd w:val="clear" w:color="auto" w:fill="FFFFFF"/>
        </w:rPr>
        <w:t>viabilidad de abordar una oportunidad</w:t>
      </w:r>
      <w:r w:rsidRPr="00111F0B">
        <w:rPr>
          <w:rFonts w:cs="Arial"/>
          <w:color w:val="000000"/>
          <w:szCs w:val="24"/>
          <w:shd w:val="clear" w:color="auto" w:fill="FFFFFF"/>
        </w:rPr>
        <w:t>. Estas escalas son cualitativas o cuantitativas. La escala de</w:t>
      </w:r>
      <w:r>
        <w:rPr>
          <w:rFonts w:cs="Arial"/>
          <w:color w:val="000000"/>
          <w:szCs w:val="24"/>
          <w:shd w:val="clear" w:color="auto" w:fill="FFFFFF"/>
        </w:rPr>
        <w:t xml:space="preserve"> viabilidad</w:t>
      </w:r>
      <w:r w:rsidRPr="00111F0B">
        <w:rPr>
          <w:rFonts w:cs="Arial"/>
          <w:color w:val="000000"/>
          <w:szCs w:val="24"/>
          <w:shd w:val="clear" w:color="auto" w:fill="FFFFFF"/>
        </w:rPr>
        <w:t xml:space="preserve"> se deriva de los criterios </w:t>
      </w:r>
      <w:r w:rsidR="00AF5C19">
        <w:rPr>
          <w:rFonts w:cs="Arial"/>
          <w:color w:val="000000"/>
          <w:szCs w:val="24"/>
          <w:shd w:val="clear" w:color="auto" w:fill="FFFFFF"/>
        </w:rPr>
        <w:t xml:space="preserve">para abordar las </w:t>
      </w:r>
      <w:r w:rsidR="004F458D">
        <w:rPr>
          <w:rFonts w:cs="Arial"/>
          <w:color w:val="000000"/>
          <w:szCs w:val="24"/>
          <w:shd w:val="clear" w:color="auto" w:fill="FFFFFF"/>
        </w:rPr>
        <w:t>oportunidades</w:t>
      </w:r>
      <w:r w:rsidR="00AF5C19">
        <w:rPr>
          <w:rFonts w:cs="Arial"/>
          <w:color w:val="000000"/>
          <w:szCs w:val="24"/>
          <w:shd w:val="clear" w:color="auto" w:fill="FFFFFF"/>
        </w:rPr>
        <w:t>,</w:t>
      </w:r>
      <w:r w:rsidRPr="00111F0B">
        <w:rPr>
          <w:rFonts w:cs="Arial"/>
          <w:color w:val="000000"/>
          <w:szCs w:val="24"/>
          <w:shd w:val="clear" w:color="auto" w:fill="FFFFFF"/>
        </w:rPr>
        <w:t xml:space="preserve"> que se definen a su vez a partir de los objetivos como se muestra en el ejemplo</w:t>
      </w:r>
      <w:r>
        <w:rPr>
          <w:rFonts w:cs="Arial"/>
          <w:color w:val="000000"/>
          <w:szCs w:val="24"/>
          <w:shd w:val="clear" w:color="auto" w:fill="FFFFFF"/>
        </w:rPr>
        <w:t>.</w:t>
      </w:r>
    </w:p>
    <w:p w14:paraId="3FA58278" w14:textId="3224CF70" w:rsidR="009112AB" w:rsidRDefault="009112AB" w:rsidP="009112AB">
      <w:pPr>
        <w:pStyle w:val="Prrafodelista"/>
        <w:spacing w:after="0" w:line="240" w:lineRule="auto"/>
        <w:ind w:left="1068"/>
        <w:textAlignment w:val="baseline"/>
        <w:rPr>
          <w:rFonts w:cs="Arial"/>
          <w:color w:val="000000"/>
        </w:rPr>
      </w:pPr>
    </w:p>
    <w:tbl>
      <w:tblPr>
        <w:tblW w:w="8926" w:type="dxa"/>
        <w:tblLayout w:type="fixed"/>
        <w:tblCellMar>
          <w:top w:w="15" w:type="dxa"/>
          <w:left w:w="15" w:type="dxa"/>
          <w:bottom w:w="15" w:type="dxa"/>
          <w:right w:w="15" w:type="dxa"/>
        </w:tblCellMar>
        <w:tblLook w:val="04A0" w:firstRow="1" w:lastRow="0" w:firstColumn="1" w:lastColumn="0" w:noHBand="0" w:noVBand="1"/>
      </w:tblPr>
      <w:tblGrid>
        <w:gridCol w:w="1232"/>
        <w:gridCol w:w="3587"/>
        <w:gridCol w:w="1555"/>
        <w:gridCol w:w="2552"/>
      </w:tblGrid>
      <w:tr w:rsidR="00D7188D" w:rsidRPr="00E97711" w14:paraId="467098D1" w14:textId="77777777" w:rsidTr="003703BB">
        <w:trPr>
          <w:trHeight w:val="491"/>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4F352F9E" w14:textId="54F2EEA4" w:rsidR="00D7188D" w:rsidRPr="00C51385" w:rsidRDefault="00D7188D" w:rsidP="003703BB">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 xml:space="preserve">MEDICIÓN DE LA </w:t>
            </w:r>
            <w:r w:rsidR="00041B36">
              <w:rPr>
                <w:rFonts w:eastAsia="Times New Roman" w:cs="Arial"/>
                <w:b/>
                <w:bCs/>
                <w:color w:val="FFFFFF"/>
                <w:sz w:val="20"/>
                <w:szCs w:val="20"/>
                <w:lang w:eastAsia="es-CO"/>
              </w:rPr>
              <w:t>VIABILIDAD</w:t>
            </w:r>
            <w:r w:rsidR="00C06AD8">
              <w:rPr>
                <w:rFonts w:eastAsia="Times New Roman" w:cs="Arial"/>
                <w:b/>
                <w:bCs/>
                <w:color w:val="FFFFFF"/>
                <w:sz w:val="20"/>
                <w:szCs w:val="20"/>
                <w:lang w:eastAsia="es-CO"/>
              </w:rPr>
              <w:t xml:space="preserve"> DE LA OPORTUNIDAD</w:t>
            </w:r>
          </w:p>
        </w:tc>
      </w:tr>
      <w:tr w:rsidR="00D7188D" w:rsidRPr="00E97711" w14:paraId="0504F7BE" w14:textId="77777777" w:rsidTr="003703BB">
        <w:trPr>
          <w:trHeight w:val="441"/>
        </w:trPr>
        <w:tc>
          <w:tcPr>
            <w:tcW w:w="1232" w:type="dxa"/>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68A3614A" w14:textId="51ECA8A9" w:rsidR="00D7188D" w:rsidRPr="006C114F" w:rsidRDefault="00D7188D" w:rsidP="003703BB">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 xml:space="preserve">Nivel de </w:t>
            </w:r>
            <w:r w:rsidR="00041B36">
              <w:rPr>
                <w:rFonts w:eastAsia="Times New Roman" w:cs="Arial"/>
                <w:color w:val="FFFFFF" w:themeColor="background1"/>
                <w:sz w:val="20"/>
                <w:szCs w:val="20"/>
                <w:lang w:eastAsia="es-CO"/>
              </w:rPr>
              <w:t>viabilidad</w:t>
            </w:r>
          </w:p>
        </w:tc>
        <w:tc>
          <w:tcPr>
            <w:tcW w:w="3587" w:type="dxa"/>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5ED84C24" w14:textId="44CAADC5" w:rsidR="00D7188D" w:rsidRPr="006C114F" w:rsidRDefault="00D7188D" w:rsidP="003703BB">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CONTROL</w:t>
            </w:r>
            <w:r w:rsidR="00973316">
              <w:rPr>
                <w:rFonts w:eastAsia="Times New Roman" w:cs="Arial"/>
                <w:color w:val="FFFFFF" w:themeColor="background1"/>
                <w:sz w:val="20"/>
                <w:szCs w:val="20"/>
                <w:lang w:eastAsia="es-CO"/>
              </w:rPr>
              <w:t>ES</w:t>
            </w:r>
          </w:p>
        </w:tc>
        <w:tc>
          <w:tcPr>
            <w:tcW w:w="4107" w:type="dxa"/>
            <w:gridSpan w:val="2"/>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2AEDEF60" w14:textId="295C788F" w:rsidR="00D7188D" w:rsidRPr="006C114F" w:rsidRDefault="00041B36" w:rsidP="003703BB">
            <w:pPr>
              <w:spacing w:after="0" w:line="240" w:lineRule="auto"/>
              <w:jc w:val="center"/>
              <w:rPr>
                <w:rFonts w:eastAsia="Times New Roman" w:cs="Arial"/>
                <w:color w:val="FFFFFF" w:themeColor="background1"/>
                <w:sz w:val="20"/>
                <w:szCs w:val="20"/>
                <w:lang w:eastAsia="es-CO"/>
              </w:rPr>
            </w:pPr>
            <w:r>
              <w:rPr>
                <w:rFonts w:eastAsia="Times New Roman" w:cs="Arial"/>
                <w:color w:val="FFFFFF" w:themeColor="background1"/>
                <w:sz w:val="20"/>
                <w:szCs w:val="20"/>
                <w:lang w:eastAsia="es-CO"/>
              </w:rPr>
              <w:t>PODRÍA OCURRIR</w:t>
            </w:r>
          </w:p>
        </w:tc>
      </w:tr>
      <w:tr w:rsidR="00D7188D" w:rsidRPr="00E97711" w14:paraId="6024435C" w14:textId="77777777" w:rsidTr="003703BB">
        <w:trPr>
          <w:trHeight w:val="404"/>
        </w:trPr>
        <w:tc>
          <w:tcPr>
            <w:tcW w:w="1232" w:type="dxa"/>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2AA0DA8A" w14:textId="77777777" w:rsidR="00D7188D" w:rsidRPr="006C114F" w:rsidRDefault="00D7188D" w:rsidP="003703BB">
            <w:pPr>
              <w:spacing w:after="0" w:line="240" w:lineRule="auto"/>
              <w:jc w:val="center"/>
              <w:rPr>
                <w:rFonts w:eastAsia="Times New Roman" w:cs="Arial"/>
                <w:color w:val="FFFFFF" w:themeColor="background1"/>
                <w:sz w:val="20"/>
                <w:szCs w:val="20"/>
                <w:lang w:eastAsia="es-CO"/>
              </w:rPr>
            </w:pPr>
          </w:p>
        </w:tc>
        <w:tc>
          <w:tcPr>
            <w:tcW w:w="3587" w:type="dxa"/>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7ECA18B" w14:textId="77777777" w:rsidR="00D7188D" w:rsidRPr="006C114F" w:rsidRDefault="00D7188D" w:rsidP="003703BB">
            <w:pPr>
              <w:spacing w:after="0" w:line="240" w:lineRule="auto"/>
              <w:jc w:val="center"/>
              <w:rPr>
                <w:rFonts w:eastAsia="Times New Roman" w:cs="Arial"/>
                <w:color w:val="FFFFFF" w:themeColor="background1"/>
                <w:sz w:val="20"/>
                <w:szCs w:val="20"/>
                <w:lang w:eastAsia="es-CO"/>
              </w:rPr>
            </w:pPr>
          </w:p>
        </w:tc>
        <w:tc>
          <w:tcPr>
            <w:tcW w:w="155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4BFE414A" w14:textId="1ADED31B" w:rsidR="00D7188D" w:rsidRPr="006C114F" w:rsidRDefault="00041B36" w:rsidP="00854952">
            <w:pPr>
              <w:spacing w:after="0" w:line="240" w:lineRule="auto"/>
              <w:jc w:val="center"/>
              <w:rPr>
                <w:rFonts w:eastAsia="Times New Roman" w:cs="Arial"/>
                <w:color w:val="FFFFFF" w:themeColor="background1"/>
                <w:sz w:val="20"/>
                <w:szCs w:val="20"/>
                <w:lang w:eastAsia="es-CO"/>
              </w:rPr>
            </w:pPr>
            <w:r w:rsidRPr="006C114F">
              <w:rPr>
                <w:rFonts w:eastAsia="Times New Roman" w:cs="Arial"/>
                <w:color w:val="FFFFFF" w:themeColor="background1"/>
                <w:sz w:val="20"/>
                <w:szCs w:val="20"/>
                <w:lang w:eastAsia="es-CO"/>
              </w:rPr>
              <w:t>Descripción</w:t>
            </w:r>
          </w:p>
        </w:tc>
        <w:tc>
          <w:tcPr>
            <w:tcW w:w="2552" w:type="dxa"/>
            <w:tcBorders>
              <w:top w:val="single" w:sz="4" w:space="0" w:color="000000"/>
              <w:left w:val="single" w:sz="4" w:space="0" w:color="000000"/>
              <w:bottom w:val="single" w:sz="4" w:space="0" w:color="000000"/>
              <w:right w:val="single" w:sz="4" w:space="0" w:color="000000"/>
            </w:tcBorders>
            <w:shd w:val="clear" w:color="auto" w:fill="323E4F" w:themeFill="text2" w:themeFillShade="BF"/>
            <w:vAlign w:val="center"/>
          </w:tcPr>
          <w:p w14:paraId="741B8E05" w14:textId="11D7768A" w:rsidR="00D7188D" w:rsidRPr="006C114F" w:rsidRDefault="00854952" w:rsidP="00854952">
            <w:pPr>
              <w:spacing w:after="0" w:line="240" w:lineRule="auto"/>
              <w:jc w:val="center"/>
              <w:rPr>
                <w:rFonts w:eastAsia="Times New Roman" w:cs="Arial"/>
                <w:color w:val="FFFFFF" w:themeColor="background1"/>
                <w:sz w:val="20"/>
                <w:szCs w:val="20"/>
                <w:lang w:eastAsia="es-CO"/>
              </w:rPr>
            </w:pPr>
            <w:r>
              <w:rPr>
                <w:rFonts w:eastAsia="Times New Roman" w:cs="Arial"/>
                <w:color w:val="FFFFFF" w:themeColor="background1"/>
                <w:sz w:val="20"/>
                <w:szCs w:val="20"/>
                <w:lang w:eastAsia="es-CO"/>
              </w:rPr>
              <w:t>TIEMPO</w:t>
            </w:r>
          </w:p>
        </w:tc>
      </w:tr>
      <w:tr w:rsidR="00D7188D" w:rsidRPr="00E97711" w14:paraId="1B7A1E17" w14:textId="77777777" w:rsidTr="00854952">
        <w:trPr>
          <w:trHeight w:val="1084"/>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82168" w14:textId="77777777" w:rsidR="00854952" w:rsidRDefault="00854952" w:rsidP="003703BB">
            <w:pPr>
              <w:spacing w:after="0" w:line="240" w:lineRule="auto"/>
              <w:jc w:val="center"/>
              <w:rPr>
                <w:rFonts w:eastAsia="Times New Roman" w:cs="Arial"/>
                <w:color w:val="000000" w:themeColor="text1"/>
                <w:sz w:val="20"/>
                <w:szCs w:val="20"/>
                <w:lang w:eastAsia="es-CO"/>
              </w:rPr>
            </w:pPr>
          </w:p>
          <w:p w14:paraId="6A390FD7" w14:textId="1E6C3133" w:rsidR="00D7188D" w:rsidRPr="00E97711" w:rsidRDefault="00D7188D"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1 muy bajo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D30F4" w14:textId="77777777" w:rsidR="00854952" w:rsidRDefault="00854952"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No existen controles establecidos</w:t>
            </w:r>
          </w:p>
          <w:p w14:paraId="6388A2FD" w14:textId="1CF62C46" w:rsidR="00D7188D" w:rsidRDefault="00D7188D" w:rsidP="00854952">
            <w:pPr>
              <w:spacing w:after="0" w:line="240" w:lineRule="auto"/>
              <w:jc w:val="left"/>
              <w:rPr>
                <w:rFonts w:eastAsia="Times New Roman" w:cs="Arial"/>
                <w:color w:val="000000"/>
                <w:sz w:val="20"/>
                <w:szCs w:val="20"/>
                <w:lang w:eastAsia="es-CO"/>
              </w:rPr>
            </w:pP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1B14F" w14:textId="77777777"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Prácticamente imposible que suceda</w:t>
            </w:r>
          </w:p>
        </w:tc>
        <w:tc>
          <w:tcPr>
            <w:tcW w:w="2552" w:type="dxa"/>
            <w:tcBorders>
              <w:top w:val="single" w:sz="4" w:space="0" w:color="000000"/>
              <w:left w:val="single" w:sz="4" w:space="0" w:color="000000"/>
              <w:bottom w:val="single" w:sz="4" w:space="0" w:color="000000"/>
              <w:right w:val="single" w:sz="4" w:space="0" w:color="000000"/>
            </w:tcBorders>
          </w:tcPr>
          <w:p w14:paraId="418212AB" w14:textId="77777777" w:rsidR="00854952" w:rsidRDefault="00854952" w:rsidP="00854952">
            <w:pPr>
              <w:spacing w:after="0" w:line="240" w:lineRule="auto"/>
              <w:jc w:val="left"/>
              <w:rPr>
                <w:rFonts w:eastAsia="Times New Roman" w:cs="Arial"/>
                <w:color w:val="000000"/>
                <w:sz w:val="20"/>
                <w:szCs w:val="20"/>
                <w:lang w:eastAsia="es-CO"/>
              </w:rPr>
            </w:pPr>
          </w:p>
          <w:p w14:paraId="6C5BDEAA" w14:textId="5988F3EB"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No se tiene registro o conocimiento de</w:t>
            </w:r>
            <w:r w:rsidR="007E322C">
              <w:rPr>
                <w:rFonts w:eastAsia="Times New Roman" w:cs="Arial"/>
                <w:color w:val="000000"/>
                <w:sz w:val="20"/>
                <w:szCs w:val="20"/>
                <w:lang w:eastAsia="es-CO"/>
              </w:rPr>
              <w:t xml:space="preserve"> la oportunidad</w:t>
            </w:r>
          </w:p>
        </w:tc>
      </w:tr>
      <w:tr w:rsidR="00D7188D" w:rsidRPr="00E97711" w14:paraId="276039B2" w14:textId="77777777" w:rsidTr="00854952">
        <w:trPr>
          <w:trHeight w:val="80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1156C" w14:textId="77777777" w:rsidR="00D7188D" w:rsidRPr="00E97711" w:rsidRDefault="00D7188D"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2- bajo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83B69" w14:textId="77777777" w:rsidR="00854952" w:rsidRDefault="00854952"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Debilidad grande en los controles </w:t>
            </w:r>
          </w:p>
          <w:p w14:paraId="73FFAB7F" w14:textId="642EEE48" w:rsidR="00D7188D" w:rsidRDefault="00D7188D" w:rsidP="00854952">
            <w:pPr>
              <w:spacing w:after="0" w:line="240" w:lineRule="auto"/>
              <w:jc w:val="left"/>
              <w:rPr>
                <w:rFonts w:eastAsia="Times New Roman" w:cs="Arial"/>
                <w:color w:val="000000"/>
                <w:sz w:val="20"/>
                <w:szCs w:val="20"/>
                <w:lang w:eastAsia="es-CO"/>
              </w:rPr>
            </w:pP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30A1E" w14:textId="6B4DB02A"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Raro que suceda</w:t>
            </w:r>
            <w:r w:rsidR="00854952">
              <w:rPr>
                <w:rFonts w:eastAsia="Times New Roman" w:cs="Arial"/>
                <w:color w:val="000000"/>
                <w:sz w:val="20"/>
                <w:szCs w:val="20"/>
                <w:lang w:eastAsia="es-CO"/>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C87F8CB" w14:textId="38951D27"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Se ha presentado al menos un</w:t>
            </w:r>
            <w:r w:rsidR="007E322C">
              <w:rPr>
                <w:rFonts w:eastAsia="Times New Roman" w:cs="Arial"/>
                <w:color w:val="000000"/>
                <w:sz w:val="20"/>
                <w:szCs w:val="20"/>
                <w:lang w:eastAsia="es-CO"/>
              </w:rPr>
              <w:t>a vez</w:t>
            </w:r>
            <w:r>
              <w:rPr>
                <w:rFonts w:eastAsia="Times New Roman" w:cs="Arial"/>
                <w:color w:val="000000"/>
                <w:sz w:val="20"/>
                <w:szCs w:val="20"/>
                <w:lang w:eastAsia="es-CO"/>
              </w:rPr>
              <w:t xml:space="preserve"> en los últimos 2 años </w:t>
            </w:r>
          </w:p>
        </w:tc>
      </w:tr>
      <w:tr w:rsidR="00D7188D" w:rsidRPr="00E97711" w14:paraId="50E990B0" w14:textId="77777777" w:rsidTr="003703BB">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2331D" w14:textId="77777777" w:rsidR="00D7188D" w:rsidRPr="00E97711" w:rsidRDefault="00D7188D"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3-medio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FA405" w14:textId="4CC77253" w:rsidR="00D7188D"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Los controles establecidos muestran algunas debilidades </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42E67" w14:textId="77777777"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Podría suceder</w:t>
            </w:r>
          </w:p>
        </w:tc>
        <w:tc>
          <w:tcPr>
            <w:tcW w:w="2552" w:type="dxa"/>
            <w:tcBorders>
              <w:top w:val="single" w:sz="4" w:space="0" w:color="000000"/>
              <w:left w:val="single" w:sz="4" w:space="0" w:color="000000"/>
              <w:bottom w:val="single" w:sz="4" w:space="0" w:color="000000"/>
              <w:right w:val="single" w:sz="4" w:space="0" w:color="000000"/>
            </w:tcBorders>
          </w:tcPr>
          <w:p w14:paraId="32751669" w14:textId="38D606B0"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Se han presentado al menos dos </w:t>
            </w:r>
            <w:r w:rsidR="007E322C">
              <w:rPr>
                <w:rFonts w:eastAsia="Times New Roman" w:cs="Arial"/>
                <w:color w:val="000000"/>
                <w:sz w:val="20"/>
                <w:szCs w:val="20"/>
                <w:lang w:eastAsia="es-CO"/>
              </w:rPr>
              <w:t>eventos en</w:t>
            </w:r>
            <w:r>
              <w:rPr>
                <w:rFonts w:eastAsia="Times New Roman" w:cs="Arial"/>
                <w:color w:val="000000"/>
                <w:sz w:val="20"/>
                <w:szCs w:val="20"/>
                <w:lang w:eastAsia="es-CO"/>
              </w:rPr>
              <w:t xml:space="preserve"> los últimos 2 años</w:t>
            </w:r>
          </w:p>
        </w:tc>
      </w:tr>
      <w:tr w:rsidR="00D7188D" w:rsidRPr="00E97711" w14:paraId="6DFB856A" w14:textId="77777777" w:rsidTr="003703BB">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081E9" w14:textId="77777777" w:rsidR="00D7188D" w:rsidRPr="00E97711" w:rsidRDefault="00D7188D"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4 alto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4968C" w14:textId="4A14BE08" w:rsidR="00854952" w:rsidRDefault="00854952" w:rsidP="00854952">
            <w:pPr>
              <w:spacing w:after="0" w:line="240" w:lineRule="auto"/>
              <w:jc w:val="left"/>
              <w:rPr>
                <w:rFonts w:eastAsia="Times New Roman" w:cs="Arial"/>
                <w:color w:val="000000"/>
                <w:sz w:val="20"/>
                <w:szCs w:val="20"/>
                <w:lang w:eastAsia="es-CO"/>
              </w:rPr>
            </w:pPr>
            <w:r w:rsidRPr="002664B6">
              <w:rPr>
                <w:rFonts w:eastAsia="Times New Roman" w:cs="Arial"/>
                <w:color w:val="000000"/>
                <w:sz w:val="20"/>
                <w:szCs w:val="20"/>
                <w:lang w:eastAsia="es-CO"/>
              </w:rPr>
              <w:t>Los controles necesarios están establecidos y han demostrado eficacia en los objetivos</w:t>
            </w:r>
            <w:r>
              <w:rPr>
                <w:rFonts w:eastAsia="Times New Roman" w:cs="Arial"/>
                <w:color w:val="000000"/>
                <w:sz w:val="20"/>
                <w:szCs w:val="20"/>
                <w:lang w:eastAsia="es-CO"/>
              </w:rPr>
              <w:t>, pero se pueden mejorar</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0369A" w14:textId="77777777"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Ha sucedido</w:t>
            </w:r>
          </w:p>
        </w:tc>
        <w:tc>
          <w:tcPr>
            <w:tcW w:w="2552" w:type="dxa"/>
            <w:tcBorders>
              <w:top w:val="single" w:sz="4" w:space="0" w:color="000000"/>
              <w:left w:val="single" w:sz="4" w:space="0" w:color="000000"/>
              <w:bottom w:val="single" w:sz="4" w:space="0" w:color="000000"/>
              <w:right w:val="single" w:sz="4" w:space="0" w:color="000000"/>
            </w:tcBorders>
          </w:tcPr>
          <w:p w14:paraId="236B7F33" w14:textId="10D0E26C" w:rsidR="00D7188D" w:rsidRPr="00E97711" w:rsidRDefault="00D7188D" w:rsidP="00854952">
            <w:pPr>
              <w:spacing w:after="0" w:line="240" w:lineRule="auto"/>
              <w:jc w:val="left"/>
              <w:rPr>
                <w:rFonts w:eastAsia="Times New Roman" w:cs="Arial"/>
                <w:color w:val="000000"/>
                <w:sz w:val="20"/>
                <w:szCs w:val="20"/>
                <w:lang w:eastAsia="es-CO"/>
              </w:rPr>
            </w:pPr>
            <w:r w:rsidRPr="00C6559B">
              <w:rPr>
                <w:rFonts w:eastAsia="Times New Roman" w:cs="Arial"/>
                <w:color w:val="000000"/>
                <w:sz w:val="20"/>
                <w:szCs w:val="20"/>
                <w:lang w:eastAsia="es-CO"/>
              </w:rPr>
              <w:t xml:space="preserve">Se han presentado </w:t>
            </w:r>
            <w:r>
              <w:rPr>
                <w:rFonts w:eastAsia="Times New Roman" w:cs="Arial"/>
                <w:color w:val="000000"/>
                <w:sz w:val="20"/>
                <w:szCs w:val="20"/>
                <w:lang w:eastAsia="es-CO"/>
              </w:rPr>
              <w:t xml:space="preserve">de dos a cinco </w:t>
            </w:r>
            <w:r w:rsidR="007E322C">
              <w:rPr>
                <w:rFonts w:eastAsia="Times New Roman" w:cs="Arial"/>
                <w:color w:val="000000"/>
                <w:sz w:val="20"/>
                <w:szCs w:val="20"/>
                <w:lang w:eastAsia="es-CO"/>
              </w:rPr>
              <w:t>eve</w:t>
            </w:r>
            <w:r w:rsidR="007E322C" w:rsidRPr="00C6559B">
              <w:rPr>
                <w:rFonts w:eastAsia="Times New Roman" w:cs="Arial"/>
                <w:color w:val="000000"/>
                <w:sz w:val="20"/>
                <w:szCs w:val="20"/>
                <w:lang w:eastAsia="es-CO"/>
              </w:rPr>
              <w:t>ntos en</w:t>
            </w:r>
            <w:r w:rsidRPr="00C6559B">
              <w:rPr>
                <w:rFonts w:eastAsia="Times New Roman" w:cs="Arial"/>
                <w:color w:val="000000"/>
                <w:sz w:val="20"/>
                <w:szCs w:val="20"/>
                <w:lang w:eastAsia="es-CO"/>
              </w:rPr>
              <w:t xml:space="preserve"> los últimos 2 años</w:t>
            </w:r>
          </w:p>
        </w:tc>
      </w:tr>
      <w:tr w:rsidR="00D7188D" w:rsidRPr="00E97711" w14:paraId="0C023522" w14:textId="77777777" w:rsidTr="003703BB">
        <w:trPr>
          <w:trHeight w:val="953"/>
        </w:trPr>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FEA2C" w14:textId="77777777" w:rsidR="00854952" w:rsidRDefault="00854952" w:rsidP="003703BB">
            <w:pPr>
              <w:spacing w:after="0" w:line="240" w:lineRule="auto"/>
              <w:jc w:val="center"/>
              <w:rPr>
                <w:rFonts w:eastAsia="Times New Roman" w:cs="Arial"/>
                <w:color w:val="000000" w:themeColor="text1"/>
                <w:sz w:val="20"/>
                <w:szCs w:val="20"/>
                <w:lang w:eastAsia="es-CO"/>
              </w:rPr>
            </w:pPr>
          </w:p>
          <w:p w14:paraId="653A350F" w14:textId="7ED7D47E" w:rsidR="00D7188D" w:rsidRPr="00E97711" w:rsidRDefault="00D7188D"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5 muy alto</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0CBC2" w14:textId="77777777" w:rsidR="00854952" w:rsidRDefault="00854952"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Los controles necesarios están establecidos y han demostrado eficacia en los objetivos  </w:t>
            </w:r>
          </w:p>
          <w:p w14:paraId="05125C8A" w14:textId="11EB4635" w:rsidR="00854952" w:rsidRDefault="00854952"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(a prueba de error)</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4D6AD" w14:textId="289152D4" w:rsidR="00D7188D" w:rsidRPr="00E97711" w:rsidRDefault="00D7188D" w:rsidP="00854952">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Común</w:t>
            </w:r>
            <w:r w:rsidR="00854952">
              <w:rPr>
                <w:rFonts w:eastAsia="Times New Roman" w:cs="Arial"/>
                <w:color w:val="000000"/>
                <w:sz w:val="20"/>
                <w:szCs w:val="20"/>
                <w:lang w:eastAsia="es-CO"/>
              </w:rPr>
              <w:t xml:space="preserve"> </w:t>
            </w:r>
            <w:r w:rsidR="007E322C">
              <w:rPr>
                <w:rFonts w:eastAsia="Times New Roman" w:cs="Arial"/>
                <w:color w:val="000000"/>
                <w:sz w:val="20"/>
                <w:szCs w:val="20"/>
                <w:lang w:eastAsia="es-CO"/>
              </w:rPr>
              <w:t>que se presente</w:t>
            </w:r>
          </w:p>
        </w:tc>
        <w:tc>
          <w:tcPr>
            <w:tcW w:w="2552" w:type="dxa"/>
            <w:tcBorders>
              <w:top w:val="single" w:sz="4" w:space="0" w:color="000000"/>
              <w:left w:val="single" w:sz="4" w:space="0" w:color="000000"/>
              <w:bottom w:val="single" w:sz="4" w:space="0" w:color="000000"/>
              <w:right w:val="single" w:sz="4" w:space="0" w:color="000000"/>
            </w:tcBorders>
          </w:tcPr>
          <w:p w14:paraId="195C7BB3" w14:textId="46045F16" w:rsidR="00D7188D" w:rsidRPr="00E97711" w:rsidRDefault="00D7188D" w:rsidP="00854952">
            <w:pPr>
              <w:spacing w:after="0" w:line="240" w:lineRule="auto"/>
              <w:jc w:val="left"/>
              <w:rPr>
                <w:rFonts w:eastAsia="Times New Roman" w:cs="Arial"/>
                <w:color w:val="000000"/>
                <w:sz w:val="20"/>
                <w:szCs w:val="20"/>
                <w:lang w:eastAsia="es-CO"/>
              </w:rPr>
            </w:pPr>
            <w:r w:rsidRPr="00C6559B">
              <w:rPr>
                <w:rFonts w:eastAsia="Times New Roman" w:cs="Arial"/>
                <w:color w:val="000000"/>
                <w:sz w:val="20"/>
                <w:szCs w:val="20"/>
                <w:lang w:eastAsia="es-CO"/>
              </w:rPr>
              <w:t>Se han presentado m</w:t>
            </w:r>
            <w:r>
              <w:rPr>
                <w:rFonts w:eastAsia="Times New Roman" w:cs="Arial"/>
                <w:color w:val="000000"/>
                <w:sz w:val="20"/>
                <w:szCs w:val="20"/>
                <w:lang w:eastAsia="es-CO"/>
              </w:rPr>
              <w:t>ás de 5</w:t>
            </w:r>
            <w:r w:rsidRPr="00C6559B">
              <w:rPr>
                <w:rFonts w:eastAsia="Times New Roman" w:cs="Arial"/>
                <w:color w:val="000000"/>
                <w:sz w:val="20"/>
                <w:szCs w:val="20"/>
                <w:lang w:eastAsia="es-CO"/>
              </w:rPr>
              <w:t xml:space="preserve"> </w:t>
            </w:r>
            <w:r w:rsidR="007E322C" w:rsidRPr="00C6559B">
              <w:rPr>
                <w:rFonts w:eastAsia="Times New Roman" w:cs="Arial"/>
                <w:color w:val="000000"/>
                <w:sz w:val="20"/>
                <w:szCs w:val="20"/>
                <w:lang w:eastAsia="es-CO"/>
              </w:rPr>
              <w:t>eventos en</w:t>
            </w:r>
            <w:r w:rsidRPr="00C6559B">
              <w:rPr>
                <w:rFonts w:eastAsia="Times New Roman" w:cs="Arial"/>
                <w:color w:val="000000"/>
                <w:sz w:val="20"/>
                <w:szCs w:val="20"/>
                <w:lang w:eastAsia="es-CO"/>
              </w:rPr>
              <w:t xml:space="preserve"> los últimos 2 años</w:t>
            </w:r>
          </w:p>
        </w:tc>
      </w:tr>
    </w:tbl>
    <w:p w14:paraId="560EA0DD" w14:textId="77777777" w:rsidR="009112AB" w:rsidRDefault="009112AB" w:rsidP="009112AB">
      <w:pPr>
        <w:pStyle w:val="Prrafodelista"/>
        <w:ind w:left="1428"/>
        <w:outlineLvl w:val="0"/>
        <w:rPr>
          <w:b/>
          <w:sz w:val="22"/>
        </w:rPr>
      </w:pPr>
    </w:p>
    <w:p w14:paraId="638232AC" w14:textId="77777777" w:rsidR="009112AB" w:rsidRDefault="006C114F" w:rsidP="009112AB">
      <w:pPr>
        <w:pStyle w:val="Prrafodelista"/>
        <w:numPr>
          <w:ilvl w:val="2"/>
          <w:numId w:val="8"/>
        </w:numPr>
        <w:outlineLvl w:val="0"/>
        <w:rPr>
          <w:b/>
          <w:sz w:val="22"/>
        </w:rPr>
      </w:pPr>
      <w:r>
        <w:rPr>
          <w:b/>
          <w:sz w:val="22"/>
        </w:rPr>
        <w:t xml:space="preserve">Nivel de </w:t>
      </w:r>
      <w:r w:rsidR="009112AB">
        <w:rPr>
          <w:b/>
          <w:sz w:val="22"/>
        </w:rPr>
        <w:t>ocurrencia de la oportunidad</w:t>
      </w:r>
    </w:p>
    <w:p w14:paraId="17D546DE" w14:textId="4A8B77DD" w:rsidR="0006262B" w:rsidRPr="009112AB" w:rsidRDefault="0006262B" w:rsidP="009112AB">
      <w:pPr>
        <w:pStyle w:val="Prrafodelista"/>
        <w:ind w:left="1428"/>
        <w:outlineLvl w:val="0"/>
        <w:rPr>
          <w:b/>
          <w:sz w:val="22"/>
        </w:rPr>
      </w:pPr>
      <w:r w:rsidRPr="009112AB">
        <w:rPr>
          <w:rFonts w:cs="Arial"/>
          <w:color w:val="000000"/>
        </w:rPr>
        <w:t>La descripción de las “Actividades” en los documentos, debe conservar la siguiente estructura:</w:t>
      </w:r>
    </w:p>
    <w:p w14:paraId="0683195C" w14:textId="6E709113" w:rsidR="006C114F" w:rsidRDefault="006C114F" w:rsidP="0006262B">
      <w:pPr>
        <w:pStyle w:val="Prrafodelista"/>
        <w:spacing w:after="0" w:line="240" w:lineRule="auto"/>
        <w:ind w:left="1068"/>
        <w:textAlignment w:val="baseline"/>
        <w:rPr>
          <w:rFonts w:cs="Arial"/>
          <w:color w:val="000000"/>
        </w:rPr>
      </w:pPr>
    </w:p>
    <w:p w14:paraId="6F7A6EA4" w14:textId="77777777" w:rsidR="006C114F" w:rsidRDefault="006C114F" w:rsidP="0006262B">
      <w:pPr>
        <w:pStyle w:val="Prrafodelista"/>
        <w:spacing w:after="0" w:line="240" w:lineRule="auto"/>
        <w:ind w:left="1068"/>
        <w:textAlignment w:val="baseline"/>
        <w:rPr>
          <w:rFonts w:cs="Arial"/>
          <w:color w:val="000000"/>
        </w:rPr>
      </w:pPr>
    </w:p>
    <w:tbl>
      <w:tblPr>
        <w:tblpPr w:leftFromText="141" w:rightFromText="141" w:vertAnchor="text" w:horzAnchor="page" w:tblpXSpec="center" w:tblpY="85"/>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CellMar>
          <w:left w:w="70" w:type="dxa"/>
          <w:right w:w="70" w:type="dxa"/>
        </w:tblCellMar>
        <w:tblLook w:val="04A0" w:firstRow="1" w:lastRow="0" w:firstColumn="1" w:lastColumn="0" w:noHBand="0" w:noVBand="1"/>
      </w:tblPr>
      <w:tblGrid>
        <w:gridCol w:w="1929"/>
        <w:gridCol w:w="1468"/>
        <w:gridCol w:w="1560"/>
        <w:gridCol w:w="1701"/>
        <w:gridCol w:w="1703"/>
        <w:gridCol w:w="1455"/>
      </w:tblGrid>
      <w:tr w:rsidR="00D7188D" w:rsidRPr="00B322D1" w14:paraId="3ADF82B4" w14:textId="77777777" w:rsidTr="003703BB">
        <w:trPr>
          <w:trHeight w:val="563"/>
        </w:trPr>
        <w:tc>
          <w:tcPr>
            <w:tcW w:w="1929" w:type="dxa"/>
            <w:vMerge w:val="restart"/>
            <w:shd w:val="clear" w:color="auto" w:fill="323E4F" w:themeFill="text2" w:themeFillShade="BF"/>
            <w:vAlign w:val="center"/>
          </w:tcPr>
          <w:p w14:paraId="19725F05" w14:textId="3E0EF3A2" w:rsidR="00D7188D" w:rsidRPr="00E337BA" w:rsidRDefault="00D7188D" w:rsidP="003703BB">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lastRenderedPageBreak/>
              <w:t xml:space="preserve">NIVEL DE </w:t>
            </w:r>
            <w:r>
              <w:rPr>
                <w:rFonts w:eastAsia="Times New Roman" w:cs="Arial"/>
                <w:b/>
                <w:color w:val="FFFFFF"/>
                <w:sz w:val="20"/>
                <w:szCs w:val="20"/>
                <w:lang w:eastAsia="es-CO"/>
              </w:rPr>
              <w:t>LA RENTABILIDAD</w:t>
            </w:r>
          </w:p>
        </w:tc>
        <w:tc>
          <w:tcPr>
            <w:tcW w:w="7887" w:type="dxa"/>
            <w:gridSpan w:val="5"/>
            <w:shd w:val="clear" w:color="auto" w:fill="323E4F" w:themeFill="text2" w:themeFillShade="BF"/>
            <w:vAlign w:val="center"/>
          </w:tcPr>
          <w:p w14:paraId="53B3FC36" w14:textId="78D9DEF1" w:rsidR="00D7188D" w:rsidRPr="00E337BA" w:rsidRDefault="00D7188D" w:rsidP="003703BB">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MEDICIÓN DE LA RENTABILIADAD</w:t>
            </w:r>
            <w:r w:rsidR="00C06AD8">
              <w:rPr>
                <w:rFonts w:eastAsia="Times New Roman" w:cs="Arial"/>
                <w:b/>
                <w:color w:val="FFFFFF"/>
                <w:sz w:val="20"/>
                <w:szCs w:val="20"/>
                <w:lang w:eastAsia="es-CO"/>
              </w:rPr>
              <w:t xml:space="preserve"> AL ABORDAR UNA OPORTUNIDAD</w:t>
            </w:r>
          </w:p>
        </w:tc>
      </w:tr>
      <w:tr w:rsidR="00D7188D" w:rsidRPr="00B322D1" w14:paraId="23C5DB9F" w14:textId="77777777" w:rsidTr="003703BB">
        <w:trPr>
          <w:trHeight w:val="558"/>
        </w:trPr>
        <w:tc>
          <w:tcPr>
            <w:tcW w:w="1929" w:type="dxa"/>
            <w:vMerge/>
            <w:shd w:val="clear" w:color="auto" w:fill="323E4F" w:themeFill="text2" w:themeFillShade="BF"/>
            <w:vAlign w:val="center"/>
          </w:tcPr>
          <w:p w14:paraId="2BA5FA20" w14:textId="77777777" w:rsidR="00D7188D" w:rsidRPr="00E337BA" w:rsidRDefault="00D7188D" w:rsidP="003703BB">
            <w:pPr>
              <w:spacing w:after="0" w:line="240" w:lineRule="auto"/>
              <w:jc w:val="center"/>
              <w:rPr>
                <w:rFonts w:eastAsia="Times New Roman" w:cs="Arial"/>
                <w:b/>
                <w:color w:val="FFFFFF"/>
                <w:sz w:val="20"/>
                <w:szCs w:val="20"/>
                <w:lang w:eastAsia="es-CO"/>
              </w:rPr>
            </w:pPr>
          </w:p>
        </w:tc>
        <w:tc>
          <w:tcPr>
            <w:tcW w:w="1468" w:type="dxa"/>
            <w:shd w:val="clear" w:color="auto" w:fill="323E4F" w:themeFill="text2" w:themeFillShade="BF"/>
            <w:noWrap/>
            <w:vAlign w:val="center"/>
          </w:tcPr>
          <w:p w14:paraId="19796316" w14:textId="77777777" w:rsidR="00D7188D" w:rsidRPr="00E337BA" w:rsidRDefault="00D7188D" w:rsidP="003703BB">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FINANCIERO</w:t>
            </w:r>
          </w:p>
        </w:tc>
        <w:tc>
          <w:tcPr>
            <w:tcW w:w="1560" w:type="dxa"/>
            <w:tcBorders>
              <w:bottom w:val="single" w:sz="4" w:space="0" w:color="auto"/>
            </w:tcBorders>
            <w:shd w:val="clear" w:color="auto" w:fill="323E4F" w:themeFill="text2" w:themeFillShade="BF"/>
            <w:noWrap/>
            <w:vAlign w:val="center"/>
          </w:tcPr>
          <w:p w14:paraId="60DB0514" w14:textId="77777777" w:rsidR="00D7188D" w:rsidRPr="00E337BA" w:rsidRDefault="00D7188D" w:rsidP="003703BB">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CALIDAD/ CLENTE</w:t>
            </w:r>
          </w:p>
        </w:tc>
        <w:tc>
          <w:tcPr>
            <w:tcW w:w="1701" w:type="dxa"/>
            <w:tcBorders>
              <w:bottom w:val="single" w:sz="4" w:space="0" w:color="auto"/>
            </w:tcBorders>
            <w:shd w:val="clear" w:color="auto" w:fill="323E4F" w:themeFill="text2" w:themeFillShade="BF"/>
            <w:vAlign w:val="center"/>
          </w:tcPr>
          <w:p w14:paraId="4D5EB20C" w14:textId="77777777" w:rsidR="00D7188D" w:rsidRPr="00E337BA" w:rsidRDefault="00D7188D" w:rsidP="003703BB">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SEGURIDAD /SALUD</w:t>
            </w:r>
          </w:p>
        </w:tc>
        <w:tc>
          <w:tcPr>
            <w:tcW w:w="1703" w:type="dxa"/>
            <w:tcBorders>
              <w:bottom w:val="single" w:sz="4" w:space="0" w:color="auto"/>
            </w:tcBorders>
            <w:shd w:val="clear" w:color="auto" w:fill="323E4F" w:themeFill="text2" w:themeFillShade="BF"/>
            <w:vAlign w:val="center"/>
          </w:tcPr>
          <w:p w14:paraId="44E151C6" w14:textId="77777777" w:rsidR="00D7188D" w:rsidRPr="00E337BA" w:rsidRDefault="00D7188D" w:rsidP="003703BB">
            <w:pPr>
              <w:spacing w:after="0" w:line="240" w:lineRule="auto"/>
              <w:jc w:val="center"/>
              <w:rPr>
                <w:rFonts w:eastAsia="Times New Roman" w:cs="Arial"/>
                <w:b/>
                <w:color w:val="FFFFFF"/>
                <w:sz w:val="20"/>
                <w:szCs w:val="20"/>
                <w:lang w:eastAsia="es-CO"/>
              </w:rPr>
            </w:pPr>
            <w:r>
              <w:rPr>
                <w:rFonts w:eastAsia="Times New Roman" w:cs="Arial"/>
                <w:b/>
                <w:color w:val="FFFFFF"/>
                <w:sz w:val="20"/>
                <w:szCs w:val="20"/>
                <w:lang w:eastAsia="es-CO"/>
              </w:rPr>
              <w:t>LEGAL</w:t>
            </w:r>
          </w:p>
        </w:tc>
        <w:tc>
          <w:tcPr>
            <w:tcW w:w="1455" w:type="dxa"/>
            <w:tcBorders>
              <w:bottom w:val="single" w:sz="4" w:space="0" w:color="auto"/>
            </w:tcBorders>
            <w:shd w:val="clear" w:color="auto" w:fill="323E4F" w:themeFill="text2" w:themeFillShade="BF"/>
            <w:vAlign w:val="center"/>
          </w:tcPr>
          <w:p w14:paraId="130AE37D" w14:textId="77777777" w:rsidR="00D7188D" w:rsidRPr="00E337BA" w:rsidRDefault="00D7188D" w:rsidP="003703BB">
            <w:pPr>
              <w:spacing w:after="0" w:line="240" w:lineRule="auto"/>
              <w:jc w:val="center"/>
              <w:rPr>
                <w:rFonts w:eastAsia="Times New Roman" w:cs="Arial"/>
                <w:b/>
                <w:color w:val="FFFFFF"/>
                <w:sz w:val="20"/>
                <w:szCs w:val="20"/>
                <w:lang w:eastAsia="es-CO"/>
              </w:rPr>
            </w:pPr>
            <w:r w:rsidRPr="00E337BA">
              <w:rPr>
                <w:rFonts w:eastAsia="Times New Roman" w:cs="Arial"/>
                <w:b/>
                <w:color w:val="FFFFFF"/>
                <w:sz w:val="20"/>
                <w:szCs w:val="20"/>
                <w:lang w:eastAsia="es-CO"/>
              </w:rPr>
              <w:t>A</w:t>
            </w:r>
            <w:r>
              <w:rPr>
                <w:rFonts w:eastAsia="Times New Roman" w:cs="Arial"/>
                <w:b/>
                <w:color w:val="FFFFFF"/>
                <w:sz w:val="20"/>
                <w:szCs w:val="20"/>
                <w:lang w:eastAsia="es-CO"/>
              </w:rPr>
              <w:t>MBIENTAL</w:t>
            </w:r>
          </w:p>
        </w:tc>
      </w:tr>
      <w:tr w:rsidR="00D7188D" w:rsidRPr="00B322D1" w14:paraId="508D2182" w14:textId="77777777" w:rsidTr="003703BB">
        <w:trPr>
          <w:trHeight w:val="402"/>
        </w:trPr>
        <w:tc>
          <w:tcPr>
            <w:tcW w:w="1929" w:type="dxa"/>
            <w:shd w:val="clear" w:color="auto" w:fill="F2F2F2" w:themeFill="background1" w:themeFillShade="F2"/>
          </w:tcPr>
          <w:p w14:paraId="788738DA"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769CF815"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1 muy bajo</w:t>
            </w:r>
          </w:p>
        </w:tc>
        <w:tc>
          <w:tcPr>
            <w:tcW w:w="1468" w:type="dxa"/>
            <w:shd w:val="clear" w:color="auto" w:fill="F2F2F2" w:themeFill="background1" w:themeFillShade="F2"/>
          </w:tcPr>
          <w:p w14:paraId="7EE62540"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5E30108B" w14:textId="77777777" w:rsidR="00D7188D"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P</w:t>
            </w:r>
            <w:r>
              <w:rPr>
                <w:rFonts w:eastAsia="Times New Roman" w:cs="Arial"/>
                <w:color w:val="000000" w:themeColor="text1"/>
                <w:sz w:val="16"/>
                <w:szCs w:val="16"/>
                <w:lang w:eastAsia="es-CO"/>
              </w:rPr>
              <w:t xml:space="preserve">odría ocurrir con inversión de más de 21 </w:t>
            </w:r>
            <w:proofErr w:type="spellStart"/>
            <w:r>
              <w:rPr>
                <w:rFonts w:eastAsia="Times New Roman" w:cs="Arial"/>
                <w:color w:val="000000" w:themeColor="text1"/>
                <w:sz w:val="16"/>
                <w:szCs w:val="16"/>
                <w:lang w:eastAsia="es-CO"/>
              </w:rPr>
              <w:t>smmlv</w:t>
            </w:r>
            <w:proofErr w:type="spellEnd"/>
            <w:r>
              <w:rPr>
                <w:rFonts w:eastAsia="Times New Roman" w:cs="Arial"/>
                <w:color w:val="000000" w:themeColor="text1"/>
                <w:sz w:val="16"/>
                <w:szCs w:val="16"/>
                <w:lang w:eastAsia="es-CO"/>
              </w:rPr>
              <w:t xml:space="preserve"> </w:t>
            </w:r>
          </w:p>
          <w:p w14:paraId="74F78DEB"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tc>
        <w:tc>
          <w:tcPr>
            <w:tcW w:w="1560" w:type="dxa"/>
            <w:shd w:val="clear" w:color="auto" w:fill="FFFFFF"/>
            <w:noWrap/>
            <w:vAlign w:val="center"/>
          </w:tcPr>
          <w:p w14:paraId="580C6003" w14:textId="40BC82D4" w:rsidR="00D7188D"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total, perdida del cliente y demandas</w:t>
            </w:r>
            <w:r w:rsidR="00D901A0">
              <w:rPr>
                <w:rFonts w:eastAsia="Times New Roman" w:cs="Arial"/>
                <w:color w:val="000000"/>
                <w:sz w:val="16"/>
                <w:szCs w:val="16"/>
                <w:lang w:eastAsia="es-CO"/>
              </w:rPr>
              <w:t xml:space="preserve"> por sobre costos</w:t>
            </w:r>
          </w:p>
          <w:p w14:paraId="6DCC45CD" w14:textId="77777777" w:rsidR="00D7188D" w:rsidRPr="006C114F" w:rsidRDefault="00D7188D" w:rsidP="003703BB">
            <w:pPr>
              <w:spacing w:after="0" w:line="240" w:lineRule="auto"/>
              <w:rPr>
                <w:rFonts w:eastAsia="Times New Roman" w:cs="Arial"/>
                <w:color w:val="000000"/>
                <w:sz w:val="16"/>
                <w:szCs w:val="16"/>
                <w:lang w:eastAsia="es-CO"/>
              </w:rPr>
            </w:pPr>
          </w:p>
        </w:tc>
        <w:tc>
          <w:tcPr>
            <w:tcW w:w="1701" w:type="dxa"/>
            <w:shd w:val="clear" w:color="auto" w:fill="FFFFFF"/>
          </w:tcPr>
          <w:p w14:paraId="434B6032" w14:textId="77777777" w:rsidR="00D901A0" w:rsidRDefault="00D901A0" w:rsidP="003703BB">
            <w:pPr>
              <w:spacing w:after="0" w:line="240" w:lineRule="auto"/>
              <w:jc w:val="left"/>
              <w:rPr>
                <w:rFonts w:eastAsia="Times New Roman" w:cs="Arial"/>
                <w:color w:val="000000"/>
                <w:sz w:val="16"/>
                <w:szCs w:val="16"/>
                <w:lang w:eastAsia="es-CO"/>
              </w:rPr>
            </w:pPr>
          </w:p>
          <w:p w14:paraId="509ECD32" w14:textId="3DB648F0" w:rsidR="00D901A0" w:rsidRPr="006C114F" w:rsidRDefault="00D901A0"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Incapacidad total o muerte</w:t>
            </w:r>
          </w:p>
        </w:tc>
        <w:tc>
          <w:tcPr>
            <w:tcW w:w="1703" w:type="dxa"/>
            <w:shd w:val="clear" w:color="auto" w:fill="FFFFFF"/>
          </w:tcPr>
          <w:p w14:paraId="7732DD97" w14:textId="77777777" w:rsidR="00D7188D" w:rsidRDefault="00D7188D"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 xml:space="preserve">Incumplimiento detectado externamente que genera sanción con interrupción de la operación  </w:t>
            </w:r>
          </w:p>
          <w:p w14:paraId="756BCF4E" w14:textId="77777777" w:rsidR="00D7188D" w:rsidRPr="006C114F" w:rsidRDefault="00D7188D" w:rsidP="003703BB">
            <w:pPr>
              <w:spacing w:after="0" w:line="240" w:lineRule="auto"/>
              <w:jc w:val="left"/>
              <w:rPr>
                <w:rFonts w:eastAsia="Times New Roman" w:cs="Arial"/>
                <w:color w:val="000000"/>
                <w:sz w:val="16"/>
                <w:szCs w:val="16"/>
                <w:lang w:eastAsia="es-CO"/>
              </w:rPr>
            </w:pPr>
          </w:p>
        </w:tc>
        <w:tc>
          <w:tcPr>
            <w:tcW w:w="1455" w:type="dxa"/>
            <w:shd w:val="clear" w:color="auto" w:fill="FFFFFF"/>
          </w:tcPr>
          <w:p w14:paraId="43FCE171" w14:textId="77777777" w:rsidR="00D7188D" w:rsidRDefault="00D7188D" w:rsidP="003703BB">
            <w:pPr>
              <w:spacing w:after="0" w:line="240" w:lineRule="auto"/>
              <w:rPr>
                <w:rFonts w:eastAsia="Times New Roman" w:cs="Arial"/>
                <w:color w:val="000000"/>
                <w:sz w:val="16"/>
                <w:szCs w:val="16"/>
                <w:lang w:eastAsia="es-CO"/>
              </w:rPr>
            </w:pPr>
          </w:p>
          <w:p w14:paraId="57617A80" w14:textId="77777777" w:rsidR="00D7188D"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Desastre ambiental</w:t>
            </w:r>
          </w:p>
          <w:p w14:paraId="51A56128" w14:textId="77777777" w:rsidR="00D7188D" w:rsidRPr="006C114F" w:rsidRDefault="00D7188D" w:rsidP="003703BB">
            <w:pPr>
              <w:spacing w:after="0" w:line="240" w:lineRule="auto"/>
              <w:rPr>
                <w:rFonts w:eastAsia="Times New Roman" w:cs="Arial"/>
                <w:color w:val="000000"/>
                <w:sz w:val="16"/>
                <w:szCs w:val="16"/>
                <w:lang w:eastAsia="es-CO"/>
              </w:rPr>
            </w:pPr>
          </w:p>
        </w:tc>
      </w:tr>
      <w:tr w:rsidR="00D7188D" w:rsidRPr="00B322D1" w14:paraId="0ABF83DC" w14:textId="77777777" w:rsidTr="003703BB">
        <w:trPr>
          <w:trHeight w:val="1237"/>
        </w:trPr>
        <w:tc>
          <w:tcPr>
            <w:tcW w:w="1929" w:type="dxa"/>
            <w:shd w:val="clear" w:color="auto" w:fill="F2F2F2" w:themeFill="background1" w:themeFillShade="F2"/>
          </w:tcPr>
          <w:p w14:paraId="514B5A3B"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52D179C0"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2- bajo</w:t>
            </w:r>
          </w:p>
        </w:tc>
        <w:tc>
          <w:tcPr>
            <w:tcW w:w="1468" w:type="dxa"/>
            <w:shd w:val="clear" w:color="auto" w:fill="F2F2F2" w:themeFill="background1" w:themeFillShade="F2"/>
          </w:tcPr>
          <w:p w14:paraId="49389F4E"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1C444409" w14:textId="77777777" w:rsidR="00D7188D"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P</w:t>
            </w:r>
            <w:r>
              <w:rPr>
                <w:rFonts w:eastAsia="Times New Roman" w:cs="Arial"/>
                <w:color w:val="000000" w:themeColor="text1"/>
                <w:sz w:val="16"/>
                <w:szCs w:val="16"/>
                <w:lang w:eastAsia="es-CO"/>
              </w:rPr>
              <w:t xml:space="preserve">odría ocurrir con inversión de menos de 20 </w:t>
            </w:r>
            <w:proofErr w:type="spellStart"/>
            <w:r>
              <w:rPr>
                <w:rFonts w:eastAsia="Times New Roman" w:cs="Arial"/>
                <w:color w:val="000000" w:themeColor="text1"/>
                <w:sz w:val="16"/>
                <w:szCs w:val="16"/>
                <w:lang w:eastAsia="es-CO"/>
              </w:rPr>
              <w:t>smmlv</w:t>
            </w:r>
            <w:proofErr w:type="spellEnd"/>
            <w:r>
              <w:rPr>
                <w:rFonts w:eastAsia="Times New Roman" w:cs="Arial"/>
                <w:color w:val="000000" w:themeColor="text1"/>
                <w:sz w:val="16"/>
                <w:szCs w:val="16"/>
                <w:lang w:eastAsia="es-CO"/>
              </w:rPr>
              <w:t xml:space="preserve"> </w:t>
            </w:r>
          </w:p>
          <w:p w14:paraId="01F2D8CD" w14:textId="77777777" w:rsidR="00D7188D" w:rsidRDefault="00D7188D" w:rsidP="003703BB">
            <w:pPr>
              <w:spacing w:after="0" w:line="240" w:lineRule="auto"/>
              <w:jc w:val="left"/>
              <w:rPr>
                <w:rFonts w:eastAsia="Times New Roman" w:cs="Arial"/>
                <w:color w:val="000000" w:themeColor="text1"/>
                <w:sz w:val="16"/>
                <w:szCs w:val="16"/>
                <w:lang w:eastAsia="es-CO"/>
              </w:rPr>
            </w:pPr>
          </w:p>
          <w:p w14:paraId="5C73E78B"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tc>
        <w:tc>
          <w:tcPr>
            <w:tcW w:w="1560" w:type="dxa"/>
            <w:shd w:val="clear" w:color="auto" w:fill="FFFFFF"/>
            <w:noWrap/>
            <w:vAlign w:val="center"/>
          </w:tcPr>
          <w:p w14:paraId="6586ACBE" w14:textId="1AF3E166" w:rsidR="00D7188D"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alta con quejas y reclamos</w:t>
            </w:r>
            <w:r w:rsidR="00D901A0">
              <w:rPr>
                <w:rFonts w:eastAsia="Times New Roman" w:cs="Arial"/>
                <w:color w:val="000000"/>
                <w:sz w:val="16"/>
                <w:szCs w:val="16"/>
                <w:lang w:eastAsia="es-CO"/>
              </w:rPr>
              <w:t xml:space="preserve"> </w:t>
            </w:r>
          </w:p>
          <w:p w14:paraId="7A9DDF6B" w14:textId="77777777" w:rsidR="00D7188D" w:rsidRPr="006C114F" w:rsidRDefault="00D7188D" w:rsidP="003703BB">
            <w:pPr>
              <w:spacing w:after="0" w:line="240" w:lineRule="auto"/>
              <w:rPr>
                <w:rFonts w:eastAsia="Times New Roman" w:cs="Arial"/>
                <w:color w:val="000000"/>
                <w:sz w:val="16"/>
                <w:szCs w:val="16"/>
                <w:lang w:eastAsia="es-CO"/>
              </w:rPr>
            </w:pPr>
          </w:p>
        </w:tc>
        <w:tc>
          <w:tcPr>
            <w:tcW w:w="1701" w:type="dxa"/>
            <w:shd w:val="clear" w:color="auto" w:fill="FFFFFF"/>
          </w:tcPr>
          <w:p w14:paraId="15910961" w14:textId="3CC47E26" w:rsidR="00D901A0" w:rsidRPr="006C114F" w:rsidRDefault="00C627A9"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 xml:space="preserve">Accidente o enfermedad profesional con incapacidad mayor a 5 días  </w:t>
            </w:r>
          </w:p>
        </w:tc>
        <w:tc>
          <w:tcPr>
            <w:tcW w:w="1703" w:type="dxa"/>
            <w:shd w:val="clear" w:color="auto" w:fill="FFFFFF"/>
          </w:tcPr>
          <w:p w14:paraId="78218B4D" w14:textId="77777777" w:rsidR="00D7188D" w:rsidRDefault="00D7188D"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Incumplimiento detectado externamente que genera sanción y daño a la imagen de TSE</w:t>
            </w:r>
          </w:p>
          <w:p w14:paraId="39EA0A99" w14:textId="77777777" w:rsidR="00D7188D" w:rsidRPr="006C114F" w:rsidRDefault="00D7188D" w:rsidP="003703BB">
            <w:pPr>
              <w:spacing w:after="0" w:line="240" w:lineRule="auto"/>
              <w:jc w:val="left"/>
              <w:rPr>
                <w:rFonts w:eastAsia="Times New Roman" w:cs="Arial"/>
                <w:color w:val="000000"/>
                <w:sz w:val="16"/>
                <w:szCs w:val="16"/>
                <w:lang w:eastAsia="es-CO"/>
              </w:rPr>
            </w:pPr>
          </w:p>
        </w:tc>
        <w:tc>
          <w:tcPr>
            <w:tcW w:w="1455" w:type="dxa"/>
            <w:shd w:val="clear" w:color="auto" w:fill="FFFFFF"/>
          </w:tcPr>
          <w:p w14:paraId="62A572B6" w14:textId="77777777" w:rsidR="00D7188D" w:rsidRDefault="00D7188D" w:rsidP="003703BB">
            <w:pPr>
              <w:spacing w:after="0" w:line="240" w:lineRule="auto"/>
              <w:rPr>
                <w:rFonts w:eastAsia="Times New Roman" w:cs="Arial"/>
                <w:color w:val="000000"/>
                <w:sz w:val="16"/>
                <w:szCs w:val="16"/>
                <w:lang w:eastAsia="es-CO"/>
              </w:rPr>
            </w:pPr>
          </w:p>
          <w:p w14:paraId="002E95E0" w14:textId="77777777" w:rsidR="00D7188D"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 xml:space="preserve">Contaminación alta y no </w:t>
            </w:r>
            <w:r>
              <w:rPr>
                <w:rFonts w:eastAsia="Times New Roman" w:cs="Arial"/>
                <w:color w:val="000000"/>
                <w:sz w:val="16"/>
                <w:szCs w:val="16"/>
                <w:lang w:eastAsia="es-CO"/>
              </w:rPr>
              <w:t>r</w:t>
            </w:r>
            <w:r w:rsidRPr="006C114F">
              <w:rPr>
                <w:rFonts w:eastAsia="Times New Roman" w:cs="Arial"/>
                <w:color w:val="000000"/>
                <w:sz w:val="16"/>
                <w:szCs w:val="16"/>
                <w:lang w:eastAsia="es-CO"/>
              </w:rPr>
              <w:t>eversible</w:t>
            </w:r>
          </w:p>
          <w:p w14:paraId="1638591E" w14:textId="77777777" w:rsidR="00D7188D" w:rsidRPr="006C114F" w:rsidRDefault="00D7188D" w:rsidP="003703BB">
            <w:pPr>
              <w:spacing w:after="0" w:line="240" w:lineRule="auto"/>
              <w:rPr>
                <w:rFonts w:eastAsia="Times New Roman" w:cs="Arial"/>
                <w:color w:val="000000"/>
                <w:sz w:val="16"/>
                <w:szCs w:val="16"/>
                <w:lang w:eastAsia="es-CO"/>
              </w:rPr>
            </w:pPr>
          </w:p>
        </w:tc>
      </w:tr>
      <w:tr w:rsidR="00D7188D" w:rsidRPr="00B322D1" w14:paraId="28042FF8" w14:textId="77777777" w:rsidTr="003703BB">
        <w:trPr>
          <w:trHeight w:val="1071"/>
        </w:trPr>
        <w:tc>
          <w:tcPr>
            <w:tcW w:w="1929" w:type="dxa"/>
            <w:shd w:val="clear" w:color="auto" w:fill="F2F2F2" w:themeFill="background1" w:themeFillShade="F2"/>
          </w:tcPr>
          <w:p w14:paraId="703233FD"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51017597"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3-medio</w:t>
            </w:r>
          </w:p>
        </w:tc>
        <w:tc>
          <w:tcPr>
            <w:tcW w:w="1468" w:type="dxa"/>
            <w:shd w:val="clear" w:color="auto" w:fill="F2F2F2" w:themeFill="background1" w:themeFillShade="F2"/>
          </w:tcPr>
          <w:p w14:paraId="4008F780"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p w14:paraId="330BB494" w14:textId="77777777" w:rsidR="00D7188D" w:rsidRDefault="00D7188D" w:rsidP="003703BB">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P</w:t>
            </w:r>
            <w:r>
              <w:rPr>
                <w:rFonts w:eastAsia="Times New Roman" w:cs="Arial"/>
                <w:color w:val="000000" w:themeColor="text1"/>
                <w:sz w:val="16"/>
                <w:szCs w:val="16"/>
                <w:lang w:eastAsia="es-CO"/>
              </w:rPr>
              <w:t xml:space="preserve">odría ocurrir con inversión de menos de 10 </w:t>
            </w:r>
            <w:proofErr w:type="spellStart"/>
            <w:r>
              <w:rPr>
                <w:rFonts w:eastAsia="Times New Roman" w:cs="Arial"/>
                <w:color w:val="000000" w:themeColor="text1"/>
                <w:sz w:val="16"/>
                <w:szCs w:val="16"/>
                <w:lang w:eastAsia="es-CO"/>
              </w:rPr>
              <w:t>smmlv</w:t>
            </w:r>
            <w:proofErr w:type="spellEnd"/>
            <w:r>
              <w:rPr>
                <w:rFonts w:eastAsia="Times New Roman" w:cs="Arial"/>
                <w:color w:val="000000" w:themeColor="text1"/>
                <w:sz w:val="16"/>
                <w:szCs w:val="16"/>
                <w:lang w:eastAsia="es-CO"/>
              </w:rPr>
              <w:t xml:space="preserve"> </w:t>
            </w:r>
          </w:p>
          <w:p w14:paraId="631B6BC1" w14:textId="77777777" w:rsidR="00D7188D" w:rsidRDefault="00D7188D" w:rsidP="003703BB">
            <w:pPr>
              <w:spacing w:after="0" w:line="240" w:lineRule="auto"/>
              <w:jc w:val="left"/>
              <w:rPr>
                <w:rFonts w:eastAsia="Times New Roman" w:cs="Arial"/>
                <w:color w:val="000000" w:themeColor="text1"/>
                <w:sz w:val="16"/>
                <w:szCs w:val="16"/>
                <w:lang w:eastAsia="es-CO"/>
              </w:rPr>
            </w:pPr>
          </w:p>
          <w:p w14:paraId="2E01AAB9" w14:textId="77777777" w:rsidR="00D7188D" w:rsidRPr="006C114F" w:rsidRDefault="00D7188D" w:rsidP="003703BB">
            <w:pPr>
              <w:spacing w:after="0" w:line="240" w:lineRule="auto"/>
              <w:jc w:val="left"/>
              <w:rPr>
                <w:rFonts w:eastAsia="Times New Roman" w:cs="Arial"/>
                <w:color w:val="000000" w:themeColor="text1"/>
                <w:sz w:val="16"/>
                <w:szCs w:val="16"/>
                <w:lang w:eastAsia="es-CO"/>
              </w:rPr>
            </w:pPr>
          </w:p>
        </w:tc>
        <w:tc>
          <w:tcPr>
            <w:tcW w:w="1560" w:type="dxa"/>
            <w:shd w:val="clear" w:color="auto" w:fill="FFFFFF"/>
            <w:noWrap/>
            <w:vAlign w:val="center"/>
          </w:tcPr>
          <w:p w14:paraId="10FF4C5C" w14:textId="77777777" w:rsidR="00D7188D" w:rsidRPr="006C114F"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moderada y quejas</w:t>
            </w:r>
          </w:p>
        </w:tc>
        <w:tc>
          <w:tcPr>
            <w:tcW w:w="1701" w:type="dxa"/>
            <w:shd w:val="clear" w:color="auto" w:fill="FFFFFF"/>
          </w:tcPr>
          <w:p w14:paraId="2D210E09" w14:textId="77777777" w:rsidR="00D7188D" w:rsidRPr="006C114F" w:rsidRDefault="00D7188D"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Accidente o enfermedad profesional con incapacidad mayor a un día</w:t>
            </w:r>
          </w:p>
        </w:tc>
        <w:tc>
          <w:tcPr>
            <w:tcW w:w="1703" w:type="dxa"/>
            <w:shd w:val="clear" w:color="auto" w:fill="FFFFFF"/>
          </w:tcPr>
          <w:p w14:paraId="682433FA" w14:textId="77777777" w:rsidR="00D7188D" w:rsidRPr="006C114F" w:rsidRDefault="00D7188D" w:rsidP="003703BB">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Incumplimiento detectado externamente que genera sanción</w:t>
            </w:r>
          </w:p>
        </w:tc>
        <w:tc>
          <w:tcPr>
            <w:tcW w:w="1455" w:type="dxa"/>
            <w:shd w:val="clear" w:color="auto" w:fill="FFFFFF"/>
          </w:tcPr>
          <w:p w14:paraId="4FEAED50" w14:textId="77777777" w:rsidR="00D7188D" w:rsidRDefault="00D7188D" w:rsidP="003703BB">
            <w:pPr>
              <w:spacing w:after="0" w:line="240" w:lineRule="auto"/>
              <w:rPr>
                <w:rFonts w:eastAsia="Times New Roman" w:cs="Arial"/>
                <w:color w:val="000000"/>
                <w:sz w:val="16"/>
                <w:szCs w:val="16"/>
                <w:lang w:eastAsia="es-CO"/>
              </w:rPr>
            </w:pPr>
          </w:p>
          <w:p w14:paraId="029EFAB2" w14:textId="77777777" w:rsidR="00D7188D" w:rsidRPr="006C114F" w:rsidRDefault="00D7188D" w:rsidP="003703BB">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Contaminación media reversible</w:t>
            </w:r>
          </w:p>
        </w:tc>
      </w:tr>
      <w:tr w:rsidR="00D901A0" w:rsidRPr="00B322D1" w14:paraId="4655D7F9" w14:textId="77777777" w:rsidTr="003703BB">
        <w:trPr>
          <w:trHeight w:val="402"/>
        </w:trPr>
        <w:tc>
          <w:tcPr>
            <w:tcW w:w="1929" w:type="dxa"/>
            <w:shd w:val="clear" w:color="auto" w:fill="F2F2F2" w:themeFill="background1" w:themeFillShade="F2"/>
          </w:tcPr>
          <w:p w14:paraId="43B10481" w14:textId="77777777" w:rsidR="00D901A0" w:rsidRPr="006C114F" w:rsidRDefault="00D901A0" w:rsidP="00D901A0">
            <w:pPr>
              <w:spacing w:after="0" w:line="240" w:lineRule="auto"/>
              <w:jc w:val="left"/>
              <w:rPr>
                <w:rFonts w:eastAsia="Times New Roman" w:cs="Arial"/>
                <w:color w:val="000000" w:themeColor="text1"/>
                <w:sz w:val="16"/>
                <w:szCs w:val="16"/>
                <w:lang w:eastAsia="es-CO"/>
              </w:rPr>
            </w:pPr>
          </w:p>
          <w:p w14:paraId="7906974F" w14:textId="77777777" w:rsidR="00D901A0" w:rsidRPr="006C114F" w:rsidRDefault="00D901A0" w:rsidP="00D901A0">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4 alto</w:t>
            </w:r>
          </w:p>
        </w:tc>
        <w:tc>
          <w:tcPr>
            <w:tcW w:w="1468" w:type="dxa"/>
            <w:shd w:val="clear" w:color="auto" w:fill="F2F2F2" w:themeFill="background1" w:themeFillShade="F2"/>
          </w:tcPr>
          <w:p w14:paraId="0CE7B8B9" w14:textId="77777777" w:rsidR="00D901A0" w:rsidRDefault="00D901A0" w:rsidP="00D901A0">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P</w:t>
            </w:r>
            <w:r>
              <w:rPr>
                <w:rFonts w:eastAsia="Times New Roman" w:cs="Arial"/>
                <w:color w:val="000000" w:themeColor="text1"/>
                <w:sz w:val="16"/>
                <w:szCs w:val="16"/>
                <w:lang w:eastAsia="es-CO"/>
              </w:rPr>
              <w:t xml:space="preserve">odría ocurrir con inversión de menos de 3 </w:t>
            </w:r>
            <w:proofErr w:type="spellStart"/>
            <w:r>
              <w:rPr>
                <w:rFonts w:eastAsia="Times New Roman" w:cs="Arial"/>
                <w:color w:val="000000" w:themeColor="text1"/>
                <w:sz w:val="16"/>
                <w:szCs w:val="16"/>
                <w:lang w:eastAsia="es-CO"/>
              </w:rPr>
              <w:t>smmlv</w:t>
            </w:r>
            <w:proofErr w:type="spellEnd"/>
            <w:r>
              <w:rPr>
                <w:rFonts w:eastAsia="Times New Roman" w:cs="Arial"/>
                <w:color w:val="000000" w:themeColor="text1"/>
                <w:sz w:val="16"/>
                <w:szCs w:val="16"/>
                <w:lang w:eastAsia="es-CO"/>
              </w:rPr>
              <w:t xml:space="preserve"> </w:t>
            </w:r>
          </w:p>
          <w:p w14:paraId="30A650F9" w14:textId="77777777" w:rsidR="00D901A0" w:rsidRDefault="00D901A0" w:rsidP="00D901A0">
            <w:pPr>
              <w:spacing w:after="0" w:line="240" w:lineRule="auto"/>
              <w:jc w:val="left"/>
              <w:rPr>
                <w:rFonts w:eastAsia="Times New Roman" w:cs="Arial"/>
                <w:color w:val="000000" w:themeColor="text1"/>
                <w:sz w:val="16"/>
                <w:szCs w:val="16"/>
                <w:lang w:eastAsia="es-CO"/>
              </w:rPr>
            </w:pPr>
          </w:p>
          <w:p w14:paraId="777D2A09" w14:textId="77777777" w:rsidR="00D901A0" w:rsidRPr="006C114F" w:rsidRDefault="00D901A0" w:rsidP="00D901A0">
            <w:pPr>
              <w:spacing w:after="0" w:line="240" w:lineRule="auto"/>
              <w:jc w:val="left"/>
              <w:rPr>
                <w:rFonts w:eastAsia="Times New Roman" w:cs="Arial"/>
                <w:color w:val="000000" w:themeColor="text1"/>
                <w:sz w:val="16"/>
                <w:szCs w:val="16"/>
                <w:lang w:eastAsia="es-CO"/>
              </w:rPr>
            </w:pPr>
          </w:p>
        </w:tc>
        <w:tc>
          <w:tcPr>
            <w:tcW w:w="1560" w:type="dxa"/>
            <w:shd w:val="clear" w:color="auto" w:fill="FFFFFF"/>
            <w:noWrap/>
            <w:vAlign w:val="center"/>
          </w:tcPr>
          <w:p w14:paraId="1C35AC59" w14:textId="41ADCD10" w:rsidR="00D901A0" w:rsidRPr="006C114F" w:rsidRDefault="00D901A0" w:rsidP="00D901A0">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Insatisfacción leve y quejas</w:t>
            </w:r>
          </w:p>
        </w:tc>
        <w:tc>
          <w:tcPr>
            <w:tcW w:w="1701" w:type="dxa"/>
            <w:shd w:val="clear" w:color="auto" w:fill="FFFFFF"/>
          </w:tcPr>
          <w:p w14:paraId="4329B75E" w14:textId="77777777" w:rsidR="00D901A0" w:rsidRDefault="00D901A0" w:rsidP="00D901A0">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Accidente con incapacidad menor a un día</w:t>
            </w:r>
          </w:p>
          <w:p w14:paraId="5221A2F4" w14:textId="1D363205" w:rsidR="00D901A0" w:rsidRPr="006C114F" w:rsidRDefault="00D901A0" w:rsidP="00D901A0">
            <w:pPr>
              <w:spacing w:after="0" w:line="240" w:lineRule="auto"/>
              <w:jc w:val="left"/>
              <w:rPr>
                <w:rFonts w:eastAsia="Times New Roman" w:cs="Arial"/>
                <w:color w:val="000000"/>
                <w:sz w:val="16"/>
                <w:szCs w:val="16"/>
                <w:lang w:eastAsia="es-CO"/>
              </w:rPr>
            </w:pPr>
          </w:p>
        </w:tc>
        <w:tc>
          <w:tcPr>
            <w:tcW w:w="1703" w:type="dxa"/>
            <w:shd w:val="clear" w:color="auto" w:fill="FFFFFF"/>
          </w:tcPr>
          <w:p w14:paraId="6F755590" w14:textId="77777777" w:rsidR="00D901A0" w:rsidRPr="006C114F" w:rsidRDefault="00D901A0" w:rsidP="00D901A0">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Incumplimiento menor, detectado externamente pero que no genera sanción</w:t>
            </w:r>
          </w:p>
        </w:tc>
        <w:tc>
          <w:tcPr>
            <w:tcW w:w="1455" w:type="dxa"/>
            <w:shd w:val="clear" w:color="auto" w:fill="FFFFFF"/>
          </w:tcPr>
          <w:p w14:paraId="036056E0" w14:textId="77777777" w:rsidR="00D901A0" w:rsidRDefault="00D901A0" w:rsidP="00D901A0">
            <w:pPr>
              <w:spacing w:after="0" w:line="240" w:lineRule="auto"/>
              <w:rPr>
                <w:rFonts w:eastAsia="Times New Roman" w:cs="Arial"/>
                <w:color w:val="000000"/>
                <w:sz w:val="16"/>
                <w:szCs w:val="16"/>
                <w:lang w:eastAsia="es-CO"/>
              </w:rPr>
            </w:pPr>
          </w:p>
          <w:p w14:paraId="21F16FAC" w14:textId="77777777" w:rsidR="00D901A0" w:rsidRPr="006C114F" w:rsidRDefault="00D901A0" w:rsidP="00D901A0">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Contaminación leve y reversible</w:t>
            </w:r>
          </w:p>
        </w:tc>
      </w:tr>
      <w:tr w:rsidR="00D901A0" w:rsidRPr="00B322D1" w14:paraId="509E7377" w14:textId="77777777" w:rsidTr="003703BB">
        <w:trPr>
          <w:trHeight w:val="402"/>
        </w:trPr>
        <w:tc>
          <w:tcPr>
            <w:tcW w:w="1929" w:type="dxa"/>
            <w:shd w:val="clear" w:color="auto" w:fill="F2F2F2" w:themeFill="background1" w:themeFillShade="F2"/>
          </w:tcPr>
          <w:p w14:paraId="664B5807" w14:textId="77777777" w:rsidR="00D901A0" w:rsidRPr="006C114F" w:rsidRDefault="00D901A0" w:rsidP="00D901A0">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5 muy alto</w:t>
            </w:r>
          </w:p>
        </w:tc>
        <w:tc>
          <w:tcPr>
            <w:tcW w:w="1468" w:type="dxa"/>
            <w:shd w:val="clear" w:color="auto" w:fill="F2F2F2" w:themeFill="background1" w:themeFillShade="F2"/>
          </w:tcPr>
          <w:p w14:paraId="737CE5F2" w14:textId="69E51D77" w:rsidR="00D901A0" w:rsidRDefault="00D901A0" w:rsidP="00D901A0">
            <w:pPr>
              <w:spacing w:after="0" w:line="240" w:lineRule="auto"/>
              <w:jc w:val="left"/>
              <w:rPr>
                <w:rFonts w:eastAsia="Times New Roman" w:cs="Arial"/>
                <w:color w:val="000000" w:themeColor="text1"/>
                <w:sz w:val="16"/>
                <w:szCs w:val="16"/>
                <w:lang w:eastAsia="es-CO"/>
              </w:rPr>
            </w:pPr>
            <w:r w:rsidRPr="006C114F">
              <w:rPr>
                <w:rFonts w:eastAsia="Times New Roman" w:cs="Arial"/>
                <w:color w:val="000000" w:themeColor="text1"/>
                <w:sz w:val="16"/>
                <w:szCs w:val="16"/>
                <w:lang w:eastAsia="es-CO"/>
              </w:rPr>
              <w:t>P</w:t>
            </w:r>
            <w:r>
              <w:rPr>
                <w:rFonts w:eastAsia="Times New Roman" w:cs="Arial"/>
                <w:color w:val="000000" w:themeColor="text1"/>
                <w:sz w:val="16"/>
                <w:szCs w:val="16"/>
                <w:lang w:eastAsia="es-CO"/>
              </w:rPr>
              <w:t xml:space="preserve">odría ocurrir con inversión menor de 1 </w:t>
            </w:r>
            <w:proofErr w:type="spellStart"/>
            <w:r>
              <w:rPr>
                <w:rFonts w:eastAsia="Times New Roman" w:cs="Arial"/>
                <w:color w:val="000000" w:themeColor="text1"/>
                <w:sz w:val="16"/>
                <w:szCs w:val="16"/>
                <w:lang w:eastAsia="es-CO"/>
              </w:rPr>
              <w:t>smmlv</w:t>
            </w:r>
            <w:proofErr w:type="spellEnd"/>
            <w:r>
              <w:rPr>
                <w:rFonts w:eastAsia="Times New Roman" w:cs="Arial"/>
                <w:color w:val="000000" w:themeColor="text1"/>
                <w:sz w:val="16"/>
                <w:szCs w:val="16"/>
                <w:lang w:eastAsia="es-CO"/>
              </w:rPr>
              <w:t xml:space="preserve"> </w:t>
            </w:r>
          </w:p>
          <w:p w14:paraId="198E7A37" w14:textId="77777777" w:rsidR="00D901A0" w:rsidRPr="006C114F" w:rsidRDefault="00D901A0" w:rsidP="00D901A0">
            <w:pPr>
              <w:spacing w:after="0" w:line="240" w:lineRule="auto"/>
              <w:jc w:val="left"/>
              <w:rPr>
                <w:rFonts w:eastAsia="Times New Roman" w:cs="Arial"/>
                <w:color w:val="000000" w:themeColor="text1"/>
                <w:sz w:val="16"/>
                <w:szCs w:val="16"/>
                <w:lang w:eastAsia="es-CO"/>
              </w:rPr>
            </w:pPr>
          </w:p>
        </w:tc>
        <w:tc>
          <w:tcPr>
            <w:tcW w:w="1560" w:type="dxa"/>
            <w:shd w:val="clear" w:color="auto" w:fill="FFFFFF"/>
            <w:noWrap/>
            <w:vAlign w:val="center"/>
          </w:tcPr>
          <w:p w14:paraId="553EA7DD" w14:textId="5450C3C9" w:rsidR="00D901A0" w:rsidRDefault="00D901A0" w:rsidP="00D901A0">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Incomodidad menor del cliente</w:t>
            </w:r>
            <w:r>
              <w:rPr>
                <w:rFonts w:eastAsia="Times New Roman" w:cs="Arial"/>
                <w:color w:val="000000"/>
                <w:sz w:val="16"/>
                <w:szCs w:val="16"/>
                <w:lang w:eastAsia="es-CO"/>
              </w:rPr>
              <w:t xml:space="preserve"> </w:t>
            </w:r>
          </w:p>
          <w:p w14:paraId="5FBAACDD" w14:textId="77777777" w:rsidR="00D901A0" w:rsidRPr="006C114F" w:rsidRDefault="00D901A0" w:rsidP="00D901A0">
            <w:pPr>
              <w:spacing w:after="0" w:line="240" w:lineRule="auto"/>
              <w:rPr>
                <w:rFonts w:eastAsia="Times New Roman" w:cs="Arial"/>
                <w:color w:val="000000"/>
                <w:sz w:val="16"/>
                <w:szCs w:val="16"/>
                <w:lang w:eastAsia="es-CO"/>
              </w:rPr>
            </w:pPr>
          </w:p>
        </w:tc>
        <w:tc>
          <w:tcPr>
            <w:tcW w:w="1701" w:type="dxa"/>
            <w:shd w:val="clear" w:color="auto" w:fill="FFFFFF"/>
          </w:tcPr>
          <w:p w14:paraId="2382621A" w14:textId="77777777" w:rsidR="00D901A0" w:rsidRDefault="00D901A0" w:rsidP="00D901A0">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Sin consecuencia en la seguridad y salud</w:t>
            </w:r>
          </w:p>
          <w:p w14:paraId="1786837D" w14:textId="191A5D84" w:rsidR="00D901A0" w:rsidRPr="006C114F" w:rsidRDefault="00D901A0" w:rsidP="00D901A0">
            <w:pPr>
              <w:spacing w:after="0" w:line="240" w:lineRule="auto"/>
              <w:jc w:val="left"/>
              <w:rPr>
                <w:rFonts w:eastAsia="Times New Roman" w:cs="Arial"/>
                <w:color w:val="000000"/>
                <w:sz w:val="16"/>
                <w:szCs w:val="16"/>
                <w:lang w:eastAsia="es-CO"/>
              </w:rPr>
            </w:pPr>
          </w:p>
        </w:tc>
        <w:tc>
          <w:tcPr>
            <w:tcW w:w="1703" w:type="dxa"/>
            <w:shd w:val="clear" w:color="auto" w:fill="FFFFFF"/>
          </w:tcPr>
          <w:p w14:paraId="1E6F06CA" w14:textId="77777777" w:rsidR="00D901A0" w:rsidRPr="006C114F" w:rsidRDefault="00D901A0" w:rsidP="00D901A0">
            <w:pPr>
              <w:spacing w:after="0" w:line="240" w:lineRule="auto"/>
              <w:jc w:val="left"/>
              <w:rPr>
                <w:rFonts w:eastAsia="Times New Roman" w:cs="Arial"/>
                <w:color w:val="000000"/>
                <w:sz w:val="16"/>
                <w:szCs w:val="16"/>
                <w:lang w:eastAsia="es-CO"/>
              </w:rPr>
            </w:pPr>
            <w:r w:rsidRPr="006C114F">
              <w:rPr>
                <w:rFonts w:eastAsia="Times New Roman" w:cs="Arial"/>
                <w:color w:val="000000"/>
                <w:sz w:val="16"/>
                <w:szCs w:val="16"/>
                <w:lang w:eastAsia="es-CO"/>
              </w:rPr>
              <w:t>Incumplimiento menor, detectable y sin consecuencias</w:t>
            </w:r>
          </w:p>
        </w:tc>
        <w:tc>
          <w:tcPr>
            <w:tcW w:w="1455" w:type="dxa"/>
            <w:shd w:val="clear" w:color="auto" w:fill="FFFFFF"/>
          </w:tcPr>
          <w:p w14:paraId="24642596" w14:textId="77777777" w:rsidR="00D901A0" w:rsidRDefault="00D901A0" w:rsidP="00D901A0">
            <w:pPr>
              <w:spacing w:after="0" w:line="240" w:lineRule="auto"/>
              <w:rPr>
                <w:rFonts w:eastAsia="Times New Roman" w:cs="Arial"/>
                <w:color w:val="000000"/>
                <w:sz w:val="16"/>
                <w:szCs w:val="16"/>
                <w:lang w:eastAsia="es-CO"/>
              </w:rPr>
            </w:pPr>
          </w:p>
          <w:p w14:paraId="3102B9CB" w14:textId="77777777" w:rsidR="00D901A0" w:rsidRPr="006C114F" w:rsidRDefault="00D901A0" w:rsidP="00D901A0">
            <w:pPr>
              <w:spacing w:after="0" w:line="240" w:lineRule="auto"/>
              <w:rPr>
                <w:rFonts w:eastAsia="Times New Roman" w:cs="Arial"/>
                <w:color w:val="000000"/>
                <w:sz w:val="16"/>
                <w:szCs w:val="16"/>
                <w:lang w:eastAsia="es-CO"/>
              </w:rPr>
            </w:pPr>
            <w:r w:rsidRPr="006C114F">
              <w:rPr>
                <w:rFonts w:eastAsia="Times New Roman" w:cs="Arial"/>
                <w:color w:val="000000"/>
                <w:sz w:val="16"/>
                <w:szCs w:val="16"/>
                <w:lang w:eastAsia="es-CO"/>
              </w:rPr>
              <w:t>No contamina</w:t>
            </w:r>
          </w:p>
        </w:tc>
      </w:tr>
    </w:tbl>
    <w:p w14:paraId="15F2449B" w14:textId="0A3EA72F" w:rsidR="005D76ED" w:rsidRPr="00487D6F" w:rsidRDefault="005D76ED" w:rsidP="00487D6F">
      <w:pPr>
        <w:outlineLvl w:val="0"/>
        <w:rPr>
          <w:b/>
          <w:sz w:val="22"/>
        </w:rPr>
      </w:pPr>
    </w:p>
    <w:p w14:paraId="20A06462" w14:textId="77777777" w:rsidR="005D76ED" w:rsidRPr="00801E2B" w:rsidRDefault="005D76ED" w:rsidP="0006262B">
      <w:pPr>
        <w:pStyle w:val="Prrafodelista"/>
        <w:ind w:left="525"/>
        <w:outlineLvl w:val="0"/>
        <w:rPr>
          <w:b/>
          <w:sz w:val="22"/>
        </w:rPr>
      </w:pPr>
    </w:p>
    <w:p w14:paraId="6E630FE0" w14:textId="0D0F869D" w:rsidR="00D1568E" w:rsidRPr="00D1568E" w:rsidRDefault="0006262B" w:rsidP="000D4BCF">
      <w:pPr>
        <w:pStyle w:val="Prrafodelista"/>
        <w:numPr>
          <w:ilvl w:val="1"/>
          <w:numId w:val="4"/>
        </w:numPr>
        <w:outlineLvl w:val="0"/>
        <w:rPr>
          <w:sz w:val="22"/>
          <w:shd w:val="clear" w:color="auto" w:fill="FFFFFF"/>
          <w:lang w:val="es-ES_tradnl" w:eastAsia="es-ES"/>
        </w:rPr>
      </w:pPr>
      <w:r w:rsidRPr="00D1568E">
        <w:rPr>
          <w:rFonts w:eastAsia="Times New Roman" w:cs="Arial"/>
          <w:b/>
          <w:bCs/>
          <w:color w:val="000000"/>
          <w:szCs w:val="24"/>
          <w:lang w:eastAsia="es-CO"/>
        </w:rPr>
        <w:t>E</w:t>
      </w:r>
      <w:r w:rsidR="00D1568E">
        <w:rPr>
          <w:rFonts w:eastAsia="Times New Roman" w:cs="Arial"/>
          <w:b/>
          <w:bCs/>
          <w:color w:val="000000"/>
          <w:szCs w:val="24"/>
          <w:lang w:eastAsia="es-CO"/>
        </w:rPr>
        <w:t>VALUACIÓN DEL RIESGO Y OPORTUNIDAD</w:t>
      </w:r>
    </w:p>
    <w:p w14:paraId="5B277498" w14:textId="3B906CD5" w:rsidR="00E31776" w:rsidRDefault="00574F14" w:rsidP="00E31776">
      <w:pPr>
        <w:pStyle w:val="Prrafodelista"/>
        <w:ind w:left="525"/>
        <w:outlineLvl w:val="0"/>
        <w:rPr>
          <w:rFonts w:cs="Arial"/>
          <w:color w:val="000000"/>
          <w:szCs w:val="24"/>
          <w:shd w:val="clear" w:color="auto" w:fill="FFFFFF"/>
        </w:rPr>
      </w:pPr>
      <w:r>
        <w:rPr>
          <w:rFonts w:cs="Arial"/>
          <w:color w:val="000000"/>
          <w:szCs w:val="24"/>
          <w:shd w:val="clear" w:color="auto" w:fill="FFFFFF"/>
        </w:rPr>
        <w:t xml:space="preserve">La evaluación </w:t>
      </w:r>
      <w:r w:rsidR="002900A2">
        <w:rPr>
          <w:rFonts w:cs="Arial"/>
          <w:color w:val="000000"/>
          <w:szCs w:val="24"/>
          <w:shd w:val="clear" w:color="auto" w:fill="FFFFFF"/>
        </w:rPr>
        <w:t xml:space="preserve">del riesgo y oportunidad consiste en determinar su nivel y acciones para </w:t>
      </w:r>
      <w:r w:rsidR="00E31776">
        <w:rPr>
          <w:rFonts w:cs="Arial"/>
          <w:color w:val="000000"/>
          <w:szCs w:val="24"/>
          <w:shd w:val="clear" w:color="auto" w:fill="FFFFFF"/>
        </w:rPr>
        <w:t>abordarlos.</w:t>
      </w:r>
      <w:r w:rsidR="00E31776" w:rsidRPr="00E31776">
        <w:rPr>
          <w:rFonts w:cs="Arial"/>
          <w:color w:val="000000"/>
          <w:szCs w:val="24"/>
          <w:shd w:val="clear" w:color="auto" w:fill="FFFFFF"/>
        </w:rPr>
        <w:t xml:space="preserve"> Para</w:t>
      </w:r>
      <w:r w:rsidRPr="00E31776">
        <w:rPr>
          <w:rFonts w:cs="Arial"/>
          <w:color w:val="000000"/>
          <w:szCs w:val="24"/>
          <w:shd w:val="clear" w:color="auto" w:fill="FFFFFF"/>
        </w:rPr>
        <w:t xml:space="preserve"> realizar la evaluación del riesgo y oportunidad, l</w:t>
      </w:r>
      <w:r w:rsidR="00E31776">
        <w:rPr>
          <w:rFonts w:cs="Arial"/>
          <w:color w:val="000000"/>
          <w:szCs w:val="24"/>
          <w:shd w:val="clear" w:color="auto" w:fill="FFFFFF"/>
        </w:rPr>
        <w:t>as variables</w:t>
      </w:r>
      <w:r w:rsidRPr="00E31776">
        <w:rPr>
          <w:rFonts w:cs="Arial"/>
          <w:color w:val="000000"/>
          <w:szCs w:val="24"/>
          <w:shd w:val="clear" w:color="auto" w:fill="FFFFFF"/>
        </w:rPr>
        <w:t xml:space="preserve"> son</w:t>
      </w:r>
      <w:r w:rsidR="00E31776">
        <w:rPr>
          <w:rFonts w:cs="Arial"/>
          <w:color w:val="000000"/>
          <w:szCs w:val="24"/>
          <w:shd w:val="clear" w:color="auto" w:fill="FFFFFF"/>
        </w:rPr>
        <w:t xml:space="preserve"> las siguientes</w:t>
      </w:r>
      <w:r w:rsidRPr="00E31776">
        <w:rPr>
          <w:rFonts w:cs="Arial"/>
          <w:color w:val="000000"/>
          <w:szCs w:val="24"/>
          <w:shd w:val="clear" w:color="auto" w:fill="FFFFFF"/>
        </w:rPr>
        <w:t>:</w:t>
      </w:r>
    </w:p>
    <w:p w14:paraId="773B284A" w14:textId="11A0A6B0" w:rsidR="00E31776" w:rsidRPr="00E31776" w:rsidRDefault="00574F14" w:rsidP="00E31776">
      <w:pPr>
        <w:pStyle w:val="Prrafodelista"/>
        <w:ind w:left="525"/>
        <w:outlineLvl w:val="0"/>
        <w:rPr>
          <w:rFonts w:cs="Arial"/>
          <w:color w:val="000000"/>
          <w:szCs w:val="24"/>
          <w:shd w:val="clear" w:color="auto" w:fill="FFFFFF"/>
        </w:rPr>
      </w:pPr>
      <w:r w:rsidRPr="00E31776">
        <w:rPr>
          <w:rFonts w:cs="Arial"/>
          <w:color w:val="000000"/>
          <w:szCs w:val="24"/>
          <w:shd w:val="clear" w:color="auto" w:fill="FFFFFF"/>
        </w:rPr>
        <w:t xml:space="preserve"> </w:t>
      </w:r>
    </w:p>
    <w:p w14:paraId="7AB2F765" w14:textId="361C0B66" w:rsidR="00E31776" w:rsidRDefault="00E31776" w:rsidP="0006262B">
      <w:pPr>
        <w:pStyle w:val="Prrafodelista"/>
        <w:ind w:left="525"/>
        <w:outlineLvl w:val="0"/>
        <w:rPr>
          <w:rFonts w:cs="Arial"/>
          <w:color w:val="000000"/>
          <w:szCs w:val="24"/>
          <w:shd w:val="clear" w:color="auto" w:fill="FFFFFF"/>
        </w:rPr>
      </w:pPr>
      <w:r>
        <w:rPr>
          <w:rFonts w:cs="Arial"/>
          <w:color w:val="000000"/>
          <w:szCs w:val="24"/>
          <w:shd w:val="clear" w:color="auto" w:fill="FFFFFF"/>
        </w:rPr>
        <w:t xml:space="preserve">Nivel de Riesgo = </w:t>
      </w:r>
      <w:r w:rsidR="00574F14">
        <w:rPr>
          <w:rFonts w:cs="Arial"/>
          <w:color w:val="000000"/>
          <w:szCs w:val="24"/>
          <w:shd w:val="clear" w:color="auto" w:fill="FFFFFF"/>
        </w:rPr>
        <w:t xml:space="preserve">Probabilidad </w:t>
      </w:r>
      <w:r>
        <w:rPr>
          <w:rFonts w:cs="Arial"/>
          <w:color w:val="000000"/>
          <w:szCs w:val="24"/>
          <w:shd w:val="clear" w:color="auto" w:fill="FFFFFF"/>
        </w:rPr>
        <w:t>X</w:t>
      </w:r>
      <w:r w:rsidR="00574F14">
        <w:rPr>
          <w:rFonts w:cs="Arial"/>
          <w:color w:val="000000"/>
          <w:szCs w:val="24"/>
          <w:shd w:val="clear" w:color="auto" w:fill="FFFFFF"/>
        </w:rPr>
        <w:t xml:space="preserve"> </w:t>
      </w:r>
      <w:r>
        <w:rPr>
          <w:rFonts w:cs="Arial"/>
          <w:color w:val="000000"/>
          <w:szCs w:val="24"/>
          <w:shd w:val="clear" w:color="auto" w:fill="FFFFFF"/>
        </w:rPr>
        <w:t>C</w:t>
      </w:r>
      <w:r w:rsidR="00574F14">
        <w:rPr>
          <w:rFonts w:cs="Arial"/>
          <w:color w:val="000000"/>
          <w:szCs w:val="24"/>
          <w:shd w:val="clear" w:color="auto" w:fill="FFFFFF"/>
        </w:rPr>
        <w:t>onsecuencia</w:t>
      </w:r>
      <w:r>
        <w:rPr>
          <w:rFonts w:cs="Arial"/>
          <w:color w:val="000000"/>
          <w:szCs w:val="24"/>
          <w:shd w:val="clear" w:color="auto" w:fill="FFFFFF"/>
        </w:rPr>
        <w:t xml:space="preserve"> y</w:t>
      </w:r>
      <w:r w:rsidR="00574F14">
        <w:rPr>
          <w:rFonts w:cs="Arial"/>
          <w:color w:val="000000"/>
          <w:szCs w:val="24"/>
          <w:shd w:val="clear" w:color="auto" w:fill="FFFFFF"/>
        </w:rPr>
        <w:t>;</w:t>
      </w:r>
    </w:p>
    <w:p w14:paraId="61C566C3" w14:textId="77777777" w:rsidR="00E31776" w:rsidRDefault="00E31776" w:rsidP="0006262B">
      <w:pPr>
        <w:pStyle w:val="Prrafodelista"/>
        <w:ind w:left="525"/>
        <w:outlineLvl w:val="0"/>
        <w:rPr>
          <w:rFonts w:cs="Arial"/>
          <w:color w:val="000000"/>
          <w:szCs w:val="24"/>
          <w:shd w:val="clear" w:color="auto" w:fill="FFFFFF"/>
        </w:rPr>
      </w:pPr>
    </w:p>
    <w:p w14:paraId="1DF90E9D" w14:textId="4660D749" w:rsidR="00574F14" w:rsidRDefault="00E31776" w:rsidP="0006262B">
      <w:pPr>
        <w:pStyle w:val="Prrafodelista"/>
        <w:ind w:left="525"/>
        <w:outlineLvl w:val="0"/>
        <w:rPr>
          <w:rFonts w:cs="Arial"/>
          <w:color w:val="000000"/>
          <w:szCs w:val="24"/>
          <w:shd w:val="clear" w:color="auto" w:fill="FFFFFF"/>
        </w:rPr>
      </w:pPr>
      <w:r>
        <w:rPr>
          <w:rFonts w:cs="Arial"/>
          <w:color w:val="000000"/>
          <w:szCs w:val="24"/>
          <w:shd w:val="clear" w:color="auto" w:fill="FFFFFF"/>
        </w:rPr>
        <w:t xml:space="preserve">Nivel de oportunidad = </w:t>
      </w:r>
      <w:r w:rsidR="00574F14">
        <w:rPr>
          <w:rFonts w:cs="Arial"/>
          <w:color w:val="000000"/>
          <w:szCs w:val="24"/>
          <w:shd w:val="clear" w:color="auto" w:fill="FFFFFF"/>
        </w:rPr>
        <w:t xml:space="preserve">Viabilidad </w:t>
      </w:r>
      <w:r>
        <w:rPr>
          <w:rFonts w:cs="Arial"/>
          <w:color w:val="000000"/>
          <w:szCs w:val="24"/>
          <w:shd w:val="clear" w:color="auto" w:fill="FFFFFF"/>
        </w:rPr>
        <w:t>X</w:t>
      </w:r>
      <w:r w:rsidR="00574F14">
        <w:rPr>
          <w:rFonts w:cs="Arial"/>
          <w:color w:val="000000"/>
          <w:szCs w:val="24"/>
          <w:shd w:val="clear" w:color="auto" w:fill="FFFFFF"/>
        </w:rPr>
        <w:t xml:space="preserve"> </w:t>
      </w:r>
      <w:r>
        <w:rPr>
          <w:rFonts w:cs="Arial"/>
          <w:color w:val="000000"/>
          <w:szCs w:val="24"/>
          <w:shd w:val="clear" w:color="auto" w:fill="FFFFFF"/>
        </w:rPr>
        <w:t>R</w:t>
      </w:r>
      <w:r w:rsidR="00574F14">
        <w:rPr>
          <w:rFonts w:cs="Arial"/>
          <w:color w:val="000000"/>
          <w:szCs w:val="24"/>
          <w:shd w:val="clear" w:color="auto" w:fill="FFFFFF"/>
        </w:rPr>
        <w:t>entabilidad</w:t>
      </w:r>
    </w:p>
    <w:p w14:paraId="25686149" w14:textId="3068F05B" w:rsidR="00E623B2" w:rsidRDefault="00E623B2" w:rsidP="0006262B">
      <w:pPr>
        <w:pStyle w:val="Prrafodelista"/>
        <w:ind w:left="525"/>
        <w:outlineLvl w:val="0"/>
        <w:rPr>
          <w:rFonts w:cs="Arial"/>
          <w:color w:val="000000"/>
          <w:szCs w:val="24"/>
          <w:shd w:val="clear" w:color="auto" w:fill="FFFFFF"/>
        </w:rPr>
      </w:pPr>
    </w:p>
    <w:p w14:paraId="4047A7A6" w14:textId="67B5CCE6" w:rsidR="0006262B" w:rsidRPr="00E623B2" w:rsidRDefault="00E623B2" w:rsidP="00E623B2">
      <w:pPr>
        <w:pStyle w:val="Prrafodelista"/>
        <w:ind w:left="525"/>
        <w:outlineLvl w:val="0"/>
        <w:rPr>
          <w:rFonts w:cs="Arial"/>
          <w:color w:val="000000"/>
          <w:szCs w:val="24"/>
          <w:shd w:val="clear" w:color="auto" w:fill="FFFFFF"/>
        </w:rPr>
      </w:pPr>
      <w:r w:rsidRPr="005D76ED">
        <w:rPr>
          <w:rFonts w:cs="Arial"/>
          <w:color w:val="000000"/>
          <w:szCs w:val="24"/>
          <w:shd w:val="clear" w:color="auto" w:fill="FFFFFF"/>
        </w:rPr>
        <w:t xml:space="preserve">Finalmente </w:t>
      </w:r>
      <w:r>
        <w:rPr>
          <w:rFonts w:cs="Arial"/>
          <w:color w:val="000000"/>
          <w:szCs w:val="24"/>
          <w:shd w:val="clear" w:color="auto" w:fill="FFFFFF"/>
        </w:rPr>
        <w:t xml:space="preserve">se </w:t>
      </w:r>
      <w:r w:rsidR="00DC7B1A">
        <w:rPr>
          <w:rFonts w:cs="Arial"/>
          <w:color w:val="000000"/>
          <w:szCs w:val="24"/>
          <w:shd w:val="clear" w:color="auto" w:fill="FFFFFF"/>
        </w:rPr>
        <w:t>obtiene</w:t>
      </w:r>
      <w:r>
        <w:rPr>
          <w:rFonts w:cs="Arial"/>
          <w:color w:val="000000"/>
          <w:szCs w:val="24"/>
          <w:shd w:val="clear" w:color="auto" w:fill="FFFFFF"/>
        </w:rPr>
        <w:t xml:space="preserve"> el nivel de riesgo</w:t>
      </w:r>
      <w:r w:rsidR="00DC7B1A">
        <w:rPr>
          <w:rFonts w:cs="Arial"/>
          <w:color w:val="000000"/>
          <w:szCs w:val="24"/>
          <w:shd w:val="clear" w:color="auto" w:fill="FFFFFF"/>
        </w:rPr>
        <w:t>, oportunidad</w:t>
      </w:r>
      <w:r w:rsidR="00574F14">
        <w:rPr>
          <w:rFonts w:cs="Arial"/>
          <w:color w:val="000000"/>
          <w:szCs w:val="24"/>
          <w:shd w:val="clear" w:color="auto" w:fill="FFFFFF"/>
        </w:rPr>
        <w:t xml:space="preserve"> su </w:t>
      </w:r>
      <w:r w:rsidR="00DC7B1A">
        <w:rPr>
          <w:rFonts w:cs="Arial"/>
          <w:color w:val="000000"/>
          <w:szCs w:val="24"/>
          <w:shd w:val="clear" w:color="auto" w:fill="FFFFFF"/>
        </w:rPr>
        <w:t>definición</w:t>
      </w:r>
      <w:r w:rsidRPr="005D76ED">
        <w:rPr>
          <w:rFonts w:cs="Arial"/>
          <w:color w:val="000000"/>
          <w:szCs w:val="24"/>
          <w:shd w:val="clear" w:color="auto" w:fill="FFFFFF"/>
        </w:rPr>
        <w:t xml:space="preserve"> </w:t>
      </w:r>
      <w:r w:rsidR="00DC7B1A">
        <w:rPr>
          <w:rFonts w:cs="Arial"/>
          <w:color w:val="000000"/>
          <w:szCs w:val="24"/>
          <w:shd w:val="clear" w:color="auto" w:fill="FFFFFF"/>
        </w:rPr>
        <w:t xml:space="preserve">y </w:t>
      </w:r>
      <w:r w:rsidRPr="005D76ED">
        <w:rPr>
          <w:rFonts w:cs="Arial"/>
          <w:color w:val="000000"/>
          <w:szCs w:val="24"/>
          <w:shd w:val="clear" w:color="auto" w:fill="FFFFFF"/>
        </w:rPr>
        <w:t>l</w:t>
      </w:r>
      <w:r w:rsidR="00DC7B1A">
        <w:rPr>
          <w:rFonts w:cs="Arial"/>
          <w:color w:val="000000"/>
          <w:szCs w:val="24"/>
          <w:shd w:val="clear" w:color="auto" w:fill="FFFFFF"/>
        </w:rPr>
        <w:t xml:space="preserve">as </w:t>
      </w:r>
      <w:r w:rsidR="00A02625">
        <w:rPr>
          <w:rFonts w:cs="Arial"/>
          <w:color w:val="000000"/>
          <w:szCs w:val="24"/>
          <w:shd w:val="clear" w:color="auto" w:fill="FFFFFF"/>
        </w:rPr>
        <w:t>directrices</w:t>
      </w:r>
      <w:r w:rsidR="00DC7B1A">
        <w:rPr>
          <w:rFonts w:cs="Arial"/>
          <w:color w:val="000000"/>
          <w:szCs w:val="24"/>
          <w:shd w:val="clear" w:color="auto" w:fill="FFFFFF"/>
        </w:rPr>
        <w:t xml:space="preserve"> </w:t>
      </w:r>
      <w:r w:rsidR="005D76ED" w:rsidRPr="00E623B2">
        <w:rPr>
          <w:rFonts w:cs="Arial"/>
          <w:color w:val="000000"/>
          <w:szCs w:val="24"/>
          <w:shd w:val="clear" w:color="auto" w:fill="FFFFFF"/>
        </w:rPr>
        <w:t>para el tratamiento</w:t>
      </w:r>
      <w:r w:rsidR="00574F14">
        <w:rPr>
          <w:rFonts w:cs="Arial"/>
          <w:color w:val="000000"/>
          <w:szCs w:val="24"/>
          <w:shd w:val="clear" w:color="auto" w:fill="FFFFFF"/>
        </w:rPr>
        <w:t xml:space="preserve"> (abordar)</w:t>
      </w:r>
      <w:r w:rsidR="005D76ED" w:rsidRPr="00E623B2">
        <w:rPr>
          <w:rFonts w:cs="Arial"/>
          <w:color w:val="000000"/>
          <w:szCs w:val="24"/>
          <w:shd w:val="clear" w:color="auto" w:fill="FFFFFF"/>
        </w:rPr>
        <w:t xml:space="preserve"> </w:t>
      </w:r>
      <w:r w:rsidR="00574F14">
        <w:rPr>
          <w:rFonts w:cs="Arial"/>
          <w:color w:val="000000"/>
          <w:szCs w:val="24"/>
          <w:shd w:val="clear" w:color="auto" w:fill="FFFFFF"/>
        </w:rPr>
        <w:t xml:space="preserve">el riesgo y oportunidad </w:t>
      </w:r>
      <w:r w:rsidR="005D76ED" w:rsidRPr="00E623B2">
        <w:rPr>
          <w:rFonts w:cs="Arial"/>
          <w:color w:val="000000"/>
          <w:szCs w:val="24"/>
          <w:shd w:val="clear" w:color="auto" w:fill="FFFFFF"/>
        </w:rPr>
        <w:t xml:space="preserve">según </w:t>
      </w:r>
      <w:r w:rsidR="00574F14">
        <w:rPr>
          <w:rFonts w:cs="Arial"/>
          <w:color w:val="000000"/>
          <w:szCs w:val="24"/>
          <w:shd w:val="clear" w:color="auto" w:fill="FFFFFF"/>
        </w:rPr>
        <w:t>su</w:t>
      </w:r>
      <w:r w:rsidR="005D76ED" w:rsidRPr="00E623B2">
        <w:rPr>
          <w:rFonts w:cs="Arial"/>
          <w:color w:val="000000"/>
          <w:szCs w:val="24"/>
          <w:shd w:val="clear" w:color="auto" w:fill="FFFFFF"/>
        </w:rPr>
        <w:t xml:space="preserve"> nivel</w:t>
      </w:r>
      <w:r w:rsidR="00574F14">
        <w:rPr>
          <w:rFonts w:cs="Arial"/>
          <w:color w:val="000000"/>
          <w:szCs w:val="24"/>
          <w:shd w:val="clear" w:color="auto" w:fill="FFFFFF"/>
        </w:rPr>
        <w:t>.</w:t>
      </w:r>
    </w:p>
    <w:p w14:paraId="18126AA9" w14:textId="77777777" w:rsidR="00111F0B" w:rsidRPr="00C044C0" w:rsidRDefault="00111F0B" w:rsidP="0006262B">
      <w:pPr>
        <w:pStyle w:val="Prrafodelista"/>
        <w:ind w:left="525"/>
        <w:outlineLvl w:val="0"/>
        <w:rPr>
          <w:b/>
          <w:sz w:val="22"/>
          <w:lang w:val="es-ES_tradnl"/>
        </w:rPr>
      </w:pPr>
    </w:p>
    <w:p w14:paraId="17F75C74" w14:textId="555877DF" w:rsidR="0006262B" w:rsidRPr="00C044C0" w:rsidRDefault="0006262B" w:rsidP="0006262B">
      <w:pPr>
        <w:pStyle w:val="Prrafodelista"/>
        <w:ind w:left="525"/>
        <w:outlineLvl w:val="0"/>
        <w:rPr>
          <w:rFonts w:eastAsia="Times New Roman" w:cs="Arial"/>
          <w:b/>
          <w:bCs/>
          <w:color w:val="000000"/>
          <w:szCs w:val="24"/>
          <w:lang w:eastAsia="es-CO"/>
        </w:rPr>
      </w:pPr>
      <w:r>
        <w:rPr>
          <w:rFonts w:eastAsia="Times New Roman" w:cs="Arial"/>
          <w:b/>
          <w:bCs/>
          <w:color w:val="000000"/>
          <w:szCs w:val="24"/>
          <w:lang w:eastAsia="es-CO"/>
        </w:rPr>
        <w:t xml:space="preserve">6.4.1 </w:t>
      </w:r>
      <w:r w:rsidR="00D1568E">
        <w:rPr>
          <w:rFonts w:eastAsia="Times New Roman" w:cs="Arial"/>
          <w:b/>
          <w:bCs/>
          <w:color w:val="000000"/>
          <w:szCs w:val="24"/>
          <w:lang w:eastAsia="es-CO"/>
        </w:rPr>
        <w:t>Evaluación de</w:t>
      </w:r>
      <w:r w:rsidR="00D71799">
        <w:rPr>
          <w:rFonts w:eastAsia="Times New Roman" w:cs="Arial"/>
          <w:b/>
          <w:bCs/>
          <w:color w:val="000000"/>
          <w:szCs w:val="24"/>
          <w:lang w:eastAsia="es-CO"/>
        </w:rPr>
        <w:t>l riesgo</w:t>
      </w:r>
    </w:p>
    <w:p w14:paraId="722057F1" w14:textId="3AFD9A47" w:rsidR="00D7188D" w:rsidRPr="00574F14" w:rsidRDefault="008C7BE1" w:rsidP="00574F14">
      <w:pPr>
        <w:pStyle w:val="Prrafodelista"/>
        <w:ind w:left="525"/>
        <w:outlineLvl w:val="0"/>
        <w:rPr>
          <w:rFonts w:eastAsia="Times New Roman" w:cs="Arial"/>
          <w:color w:val="000000"/>
          <w:sz w:val="22"/>
          <w:lang w:eastAsia="es-CO"/>
        </w:rPr>
      </w:pPr>
      <w:r>
        <w:rPr>
          <w:rFonts w:eastAsia="Times New Roman" w:cs="Arial"/>
          <w:color w:val="000000"/>
          <w:sz w:val="22"/>
          <w:lang w:eastAsia="es-CO"/>
        </w:rPr>
        <w:lastRenderedPageBreak/>
        <w:t xml:space="preserve">Para </w:t>
      </w:r>
      <w:r w:rsidR="00444648">
        <w:rPr>
          <w:rFonts w:eastAsia="Times New Roman" w:cs="Arial"/>
          <w:color w:val="000000"/>
          <w:sz w:val="22"/>
          <w:lang w:eastAsia="es-CO"/>
        </w:rPr>
        <w:t>determinar</w:t>
      </w:r>
      <w:r w:rsidR="00706D5D">
        <w:rPr>
          <w:rFonts w:eastAsia="Times New Roman" w:cs="Arial"/>
          <w:color w:val="000000"/>
          <w:sz w:val="22"/>
          <w:lang w:eastAsia="es-CO"/>
        </w:rPr>
        <w:t xml:space="preserve"> el</w:t>
      </w:r>
      <w:r w:rsidR="00444648">
        <w:rPr>
          <w:rFonts w:eastAsia="Times New Roman" w:cs="Arial"/>
          <w:color w:val="000000"/>
          <w:sz w:val="22"/>
          <w:lang w:eastAsia="es-CO"/>
        </w:rPr>
        <w:t xml:space="preserve"> nivel</w:t>
      </w:r>
      <w:r w:rsidR="00706D5D">
        <w:rPr>
          <w:rFonts w:eastAsia="Times New Roman" w:cs="Arial"/>
          <w:color w:val="000000"/>
          <w:sz w:val="22"/>
          <w:lang w:eastAsia="es-CO"/>
        </w:rPr>
        <w:t xml:space="preserve"> de riesgo</w:t>
      </w:r>
      <w:r w:rsidR="00444648">
        <w:rPr>
          <w:rFonts w:eastAsia="Times New Roman" w:cs="Arial"/>
          <w:color w:val="000000"/>
          <w:sz w:val="22"/>
          <w:lang w:eastAsia="es-CO"/>
        </w:rPr>
        <w:t>, se multiplica el valor dado al nivel de Probabilidad de que ocurra el riesgo y el nivel de consecuencia si el riesgo ocurre.</w:t>
      </w:r>
    </w:p>
    <w:tbl>
      <w:tblPr>
        <w:tblW w:w="9072" w:type="dxa"/>
        <w:tblInd w:w="-5" w:type="dxa"/>
        <w:tblLayout w:type="fixed"/>
        <w:tblCellMar>
          <w:top w:w="15" w:type="dxa"/>
          <w:left w:w="15" w:type="dxa"/>
          <w:bottom w:w="15" w:type="dxa"/>
          <w:right w:w="15" w:type="dxa"/>
        </w:tblCellMar>
        <w:tblLook w:val="04A0" w:firstRow="1" w:lastRow="0" w:firstColumn="1" w:lastColumn="0" w:noHBand="0" w:noVBand="1"/>
      </w:tblPr>
      <w:tblGrid>
        <w:gridCol w:w="1562"/>
        <w:gridCol w:w="1561"/>
        <w:gridCol w:w="1278"/>
        <w:gridCol w:w="1135"/>
        <w:gridCol w:w="1135"/>
        <w:gridCol w:w="1135"/>
        <w:gridCol w:w="1266"/>
      </w:tblGrid>
      <w:tr w:rsidR="00853698" w:rsidRPr="00E97711" w14:paraId="09FACB1F" w14:textId="77777777" w:rsidTr="00652E5A">
        <w:trPr>
          <w:trHeight w:val="362"/>
        </w:trPr>
        <w:tc>
          <w:tcPr>
            <w:tcW w:w="3123" w:type="dxa"/>
            <w:gridSpan w:val="2"/>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E015C03" w14:textId="5D8E9914" w:rsidR="00853698" w:rsidRPr="000912DA" w:rsidRDefault="00853698" w:rsidP="00853698">
            <w:pPr>
              <w:spacing w:after="0" w:line="240" w:lineRule="auto"/>
              <w:jc w:val="center"/>
              <w:rPr>
                <w:rFonts w:eastAsia="Times New Roman" w:cs="Arial"/>
                <w:b/>
                <w:bCs/>
                <w:color w:val="FFFFFF"/>
                <w:sz w:val="20"/>
                <w:szCs w:val="20"/>
                <w:lang w:eastAsia="es-CO"/>
              </w:rPr>
            </w:pPr>
            <w:r w:rsidRPr="000912DA">
              <w:rPr>
                <w:rFonts w:eastAsia="Times New Roman" w:cs="Arial"/>
                <w:b/>
                <w:bCs/>
                <w:color w:val="FFFFFF"/>
                <w:sz w:val="20"/>
                <w:szCs w:val="20"/>
                <w:lang w:eastAsia="es-CO"/>
              </w:rPr>
              <w:t>E</w:t>
            </w:r>
            <w:r w:rsidR="0003140D">
              <w:rPr>
                <w:rFonts w:eastAsia="Times New Roman" w:cs="Arial"/>
                <w:b/>
                <w:bCs/>
                <w:color w:val="FFFFFF"/>
                <w:sz w:val="20"/>
                <w:szCs w:val="20"/>
                <w:lang w:eastAsia="es-CO"/>
              </w:rPr>
              <w:t>VALUACIÓN DE RIESGOS</w:t>
            </w:r>
          </w:p>
        </w:tc>
        <w:tc>
          <w:tcPr>
            <w:tcW w:w="5949" w:type="dxa"/>
            <w:gridSpan w:val="5"/>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10E706C1" w14:textId="454CB23B" w:rsidR="00853698" w:rsidRPr="000912DA" w:rsidRDefault="00652E5A" w:rsidP="003703BB">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NIVEL DE CONSECUENCIAS</w:t>
            </w:r>
          </w:p>
        </w:tc>
      </w:tr>
      <w:tr w:rsidR="00853698" w:rsidRPr="00E97711" w14:paraId="76667929" w14:textId="7A7AB52E" w:rsidTr="00652E5A">
        <w:trPr>
          <w:trHeight w:val="362"/>
        </w:trPr>
        <w:tc>
          <w:tcPr>
            <w:tcW w:w="3123" w:type="dxa"/>
            <w:gridSpan w:val="2"/>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2958E8F3" w14:textId="4EDB2499" w:rsidR="00853698" w:rsidRPr="000912DA" w:rsidRDefault="00853698" w:rsidP="00853698">
            <w:pPr>
              <w:spacing w:after="0" w:line="240" w:lineRule="auto"/>
              <w:jc w:val="center"/>
              <w:rPr>
                <w:rFonts w:ascii="Times New Roman" w:eastAsia="Times New Roman" w:hAnsi="Times New Roman" w:cs="Times New Roman"/>
                <w:sz w:val="20"/>
                <w:szCs w:val="20"/>
                <w:lang w:eastAsia="es-CO"/>
              </w:rPr>
            </w:pPr>
          </w:p>
        </w:tc>
        <w:tc>
          <w:tcPr>
            <w:tcW w:w="1278"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hideMark/>
          </w:tcPr>
          <w:p w14:paraId="52ED80A7" w14:textId="1B2EA62B" w:rsidR="00853698" w:rsidRPr="00853698" w:rsidRDefault="00853698" w:rsidP="00853698">
            <w:pPr>
              <w:spacing w:after="0" w:line="240" w:lineRule="auto"/>
              <w:jc w:val="center"/>
              <w:rPr>
                <w:rFonts w:ascii="Times New Roman" w:eastAsia="Times New Roman" w:hAnsi="Times New Roman" w:cs="Times New Roman"/>
                <w:color w:val="FFFFFF" w:themeColor="background1"/>
                <w:sz w:val="20"/>
                <w:szCs w:val="20"/>
                <w:lang w:eastAsia="es-CO"/>
              </w:rPr>
            </w:pPr>
            <w:r w:rsidRPr="00853698">
              <w:rPr>
                <w:rFonts w:eastAsia="Times New Roman" w:cs="Arial"/>
                <w:color w:val="FFFFFF" w:themeColor="background1"/>
                <w:sz w:val="20"/>
                <w:szCs w:val="20"/>
                <w:lang w:eastAsia="es-CO"/>
              </w:rPr>
              <w:t>1 muy bajo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hideMark/>
          </w:tcPr>
          <w:p w14:paraId="7C6D605B" w14:textId="16B1B50C" w:rsidR="00853698" w:rsidRPr="00853698" w:rsidRDefault="00652E5A" w:rsidP="00853698">
            <w:pPr>
              <w:spacing w:after="0" w:line="240" w:lineRule="auto"/>
              <w:jc w:val="center"/>
              <w:rPr>
                <w:rFonts w:ascii="Times New Roman" w:eastAsia="Times New Roman" w:hAnsi="Times New Roman" w:cs="Times New Roman"/>
                <w:color w:val="FFFFFF" w:themeColor="background1"/>
                <w:sz w:val="20"/>
                <w:szCs w:val="20"/>
                <w:lang w:eastAsia="es-CO"/>
              </w:rPr>
            </w:pPr>
            <w:r>
              <w:rPr>
                <w:rFonts w:eastAsia="Times New Roman" w:cs="Arial"/>
                <w:color w:val="FFFFFF" w:themeColor="background1"/>
                <w:sz w:val="20"/>
                <w:szCs w:val="20"/>
                <w:lang w:eastAsia="es-CO"/>
              </w:rPr>
              <w:t>2</w:t>
            </w:r>
            <w:r w:rsidR="00853698" w:rsidRPr="00853698">
              <w:rPr>
                <w:rFonts w:eastAsia="Times New Roman" w:cs="Arial"/>
                <w:color w:val="FFFFFF" w:themeColor="background1"/>
                <w:sz w:val="20"/>
                <w:szCs w:val="20"/>
                <w:lang w:eastAsia="es-CO"/>
              </w:rPr>
              <w:t xml:space="preserve"> bajo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0B166D29" w14:textId="4CD326AE" w:rsidR="00853698" w:rsidRPr="00853698" w:rsidRDefault="00652E5A" w:rsidP="00853698">
            <w:pPr>
              <w:spacing w:after="0" w:line="240" w:lineRule="auto"/>
              <w:jc w:val="center"/>
              <w:rPr>
                <w:rFonts w:eastAsia="Times New Roman" w:cs="Arial"/>
                <w:b/>
                <w:bCs/>
                <w:color w:val="FFFFFF" w:themeColor="background1"/>
                <w:sz w:val="20"/>
                <w:szCs w:val="20"/>
                <w:lang w:eastAsia="es-CO"/>
              </w:rPr>
            </w:pPr>
            <w:r>
              <w:rPr>
                <w:rFonts w:eastAsia="Times New Roman" w:cs="Arial"/>
                <w:color w:val="FFFFFF" w:themeColor="background1"/>
                <w:sz w:val="20"/>
                <w:szCs w:val="20"/>
                <w:lang w:eastAsia="es-CO"/>
              </w:rPr>
              <w:t>3</w:t>
            </w:r>
            <w:r w:rsidR="00853698" w:rsidRPr="00853698">
              <w:rPr>
                <w:rFonts w:eastAsia="Times New Roman" w:cs="Arial"/>
                <w:color w:val="FFFFFF" w:themeColor="background1"/>
                <w:sz w:val="20"/>
                <w:szCs w:val="20"/>
                <w:lang w:eastAsia="es-CO"/>
              </w:rPr>
              <w:t xml:space="preserve"> </w:t>
            </w:r>
            <w:r>
              <w:rPr>
                <w:rFonts w:eastAsia="Times New Roman" w:cs="Arial"/>
                <w:color w:val="FFFFFF" w:themeColor="background1"/>
                <w:sz w:val="20"/>
                <w:szCs w:val="20"/>
                <w:lang w:eastAsia="es-CO"/>
              </w:rPr>
              <w:t>medio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5085998D" w14:textId="69321538" w:rsidR="00853698" w:rsidRPr="00853698" w:rsidRDefault="00853698" w:rsidP="00853698">
            <w:pPr>
              <w:spacing w:after="0" w:line="240" w:lineRule="auto"/>
              <w:jc w:val="center"/>
              <w:rPr>
                <w:rFonts w:eastAsia="Times New Roman" w:cs="Arial"/>
                <w:b/>
                <w:bCs/>
                <w:color w:val="FFFFFF" w:themeColor="background1"/>
                <w:sz w:val="20"/>
                <w:szCs w:val="20"/>
                <w:lang w:eastAsia="es-CO"/>
              </w:rPr>
            </w:pPr>
            <w:r w:rsidRPr="00853698">
              <w:rPr>
                <w:rFonts w:eastAsia="Times New Roman" w:cs="Arial"/>
                <w:color w:val="FFFFFF" w:themeColor="background1"/>
                <w:sz w:val="20"/>
                <w:szCs w:val="20"/>
                <w:lang w:eastAsia="es-CO"/>
              </w:rPr>
              <w:t xml:space="preserve">1 </w:t>
            </w:r>
            <w:r w:rsidR="00652E5A">
              <w:rPr>
                <w:rFonts w:eastAsia="Times New Roman" w:cs="Arial"/>
                <w:color w:val="FFFFFF" w:themeColor="background1"/>
                <w:sz w:val="20"/>
                <w:szCs w:val="20"/>
                <w:lang w:eastAsia="es-CO"/>
              </w:rPr>
              <w:t>alto</w:t>
            </w:r>
          </w:p>
        </w:tc>
        <w:tc>
          <w:tcPr>
            <w:tcW w:w="1266"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3060892B" w14:textId="7FE51A00" w:rsidR="00853698" w:rsidRPr="00853698" w:rsidRDefault="00853698" w:rsidP="00853698">
            <w:pPr>
              <w:spacing w:after="0" w:line="240" w:lineRule="auto"/>
              <w:jc w:val="center"/>
              <w:rPr>
                <w:rFonts w:eastAsia="Times New Roman" w:cs="Arial"/>
                <w:b/>
                <w:bCs/>
                <w:color w:val="FFFFFF" w:themeColor="background1"/>
                <w:sz w:val="20"/>
                <w:szCs w:val="20"/>
                <w:lang w:eastAsia="es-CO"/>
              </w:rPr>
            </w:pPr>
            <w:r w:rsidRPr="00853698">
              <w:rPr>
                <w:rFonts w:eastAsia="Times New Roman" w:cs="Arial"/>
                <w:color w:val="FFFFFF" w:themeColor="background1"/>
                <w:sz w:val="20"/>
                <w:szCs w:val="20"/>
                <w:lang w:eastAsia="es-CO"/>
              </w:rPr>
              <w:t xml:space="preserve">1 muy </w:t>
            </w:r>
            <w:r w:rsidR="00652E5A">
              <w:rPr>
                <w:rFonts w:eastAsia="Times New Roman" w:cs="Arial"/>
                <w:color w:val="FFFFFF" w:themeColor="background1"/>
                <w:sz w:val="20"/>
                <w:szCs w:val="20"/>
                <w:lang w:eastAsia="es-CO"/>
              </w:rPr>
              <w:t>alto</w:t>
            </w:r>
          </w:p>
        </w:tc>
      </w:tr>
      <w:tr w:rsidR="00652E5A" w:rsidRPr="00E97711" w14:paraId="1FFEE933" w14:textId="027B1363" w:rsidTr="00652E5A">
        <w:trPr>
          <w:trHeight w:val="703"/>
        </w:trPr>
        <w:tc>
          <w:tcPr>
            <w:tcW w:w="15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54430DBC" w14:textId="29F1F523" w:rsidR="0003140D" w:rsidRPr="00E97711" w:rsidRDefault="0003140D" w:rsidP="00853698">
            <w:pPr>
              <w:spacing w:after="0" w:line="240" w:lineRule="auto"/>
              <w:jc w:val="center"/>
              <w:rPr>
                <w:rFonts w:ascii="Times New Roman" w:eastAsia="Times New Roman" w:hAnsi="Times New Roman" w:cs="Times New Roman"/>
                <w:sz w:val="16"/>
                <w:szCs w:val="16"/>
                <w:lang w:eastAsia="es-CO"/>
              </w:rPr>
            </w:pPr>
            <w:r w:rsidRPr="00E97711">
              <w:rPr>
                <w:rFonts w:eastAsia="Times New Roman" w:cs="Arial"/>
                <w:color w:val="000000"/>
                <w:sz w:val="16"/>
                <w:szCs w:val="16"/>
                <w:lang w:eastAsia="es-CO"/>
              </w:rPr>
              <w:t>N</w:t>
            </w:r>
            <w:r>
              <w:rPr>
                <w:rFonts w:eastAsia="Times New Roman" w:cs="Arial"/>
                <w:color w:val="000000"/>
                <w:sz w:val="16"/>
                <w:szCs w:val="16"/>
                <w:lang w:eastAsia="es-CO"/>
              </w:rPr>
              <w:t>IVEL DE OCURRENCIA</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2B83E" w14:textId="2F924070" w:rsidR="0003140D" w:rsidRPr="00E97711" w:rsidRDefault="0003140D" w:rsidP="00853698">
            <w:pPr>
              <w:spacing w:after="0" w:line="240" w:lineRule="auto"/>
              <w:jc w:val="center"/>
              <w:rPr>
                <w:rFonts w:ascii="Times New Roman" w:eastAsia="Times New Roman" w:hAnsi="Times New Roman" w:cs="Times New Roman"/>
                <w:szCs w:val="24"/>
                <w:lang w:eastAsia="es-CO"/>
              </w:rPr>
            </w:pPr>
            <w:r>
              <w:rPr>
                <w:rFonts w:eastAsia="Times New Roman" w:cs="Arial"/>
                <w:color w:val="000000" w:themeColor="text1"/>
                <w:sz w:val="20"/>
                <w:szCs w:val="20"/>
                <w:lang w:eastAsia="es-CO"/>
              </w:rPr>
              <w:t>1 muy bajo</w:t>
            </w:r>
          </w:p>
        </w:tc>
        <w:tc>
          <w:tcPr>
            <w:tcW w:w="127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B12FF48" w14:textId="76729FA6" w:rsidR="0003140D" w:rsidRPr="00E97711" w:rsidRDefault="0003140D" w:rsidP="00853698">
            <w:pPr>
              <w:spacing w:after="0" w:line="240" w:lineRule="auto"/>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52D8686A" w14:textId="587F0C8E" w:rsidR="0003140D" w:rsidRPr="00E97711" w:rsidRDefault="0003140D" w:rsidP="00853698">
            <w:pPr>
              <w:spacing w:after="0" w:line="240" w:lineRule="auto"/>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14:paraId="761E6B0C" w14:textId="77777777" w:rsidR="0003140D" w:rsidRDefault="0003140D" w:rsidP="00853698">
            <w:pPr>
              <w:spacing w:after="0" w:line="240" w:lineRule="auto"/>
              <w:jc w:val="center"/>
              <w:rPr>
                <w:rFonts w:eastAsia="Times New Roman" w:cs="Arial"/>
                <w:sz w:val="20"/>
                <w:szCs w:val="20"/>
                <w:lang w:eastAsia="es-CO"/>
              </w:rPr>
            </w:pPr>
          </w:p>
          <w:p w14:paraId="532A7CB4" w14:textId="6D94877B" w:rsidR="0003140D" w:rsidRPr="00F90A91" w:rsidRDefault="0003140D" w:rsidP="00853698">
            <w:pPr>
              <w:spacing w:after="0" w:line="240" w:lineRule="auto"/>
              <w:jc w:val="center"/>
              <w:rPr>
                <w:rFonts w:eastAsia="Times New Roman" w:cs="Arial"/>
                <w:sz w:val="20"/>
                <w:szCs w:val="20"/>
                <w:lang w:eastAsia="es-CO"/>
              </w:rPr>
            </w:pPr>
            <w:r>
              <w:rPr>
                <w:rFonts w:eastAsia="Times New Roman" w:cs="Arial"/>
                <w:sz w:val="20"/>
                <w:szCs w:val="20"/>
                <w:lang w:eastAsia="es-CO"/>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14:paraId="2FF8F848" w14:textId="77777777" w:rsidR="0003140D" w:rsidRDefault="0003140D" w:rsidP="00853698">
            <w:pPr>
              <w:spacing w:after="0" w:line="240" w:lineRule="auto"/>
              <w:jc w:val="center"/>
              <w:rPr>
                <w:rFonts w:eastAsia="Times New Roman" w:cs="Arial"/>
                <w:color w:val="000000"/>
                <w:sz w:val="20"/>
                <w:szCs w:val="20"/>
                <w:lang w:eastAsia="es-CO"/>
              </w:rPr>
            </w:pPr>
          </w:p>
          <w:p w14:paraId="46A36B7F" w14:textId="1278664B"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266" w:type="dxa"/>
            <w:tcBorders>
              <w:top w:val="single" w:sz="4" w:space="0" w:color="000000"/>
              <w:left w:val="single" w:sz="4" w:space="0" w:color="000000"/>
              <w:bottom w:val="single" w:sz="4" w:space="0" w:color="000000"/>
              <w:right w:val="single" w:sz="4" w:space="0" w:color="000000"/>
            </w:tcBorders>
            <w:shd w:val="clear" w:color="auto" w:fill="FFFF00"/>
          </w:tcPr>
          <w:p w14:paraId="7B4CC622" w14:textId="77777777" w:rsidR="0003140D" w:rsidRDefault="0003140D" w:rsidP="00853698">
            <w:pPr>
              <w:spacing w:after="0" w:line="240" w:lineRule="auto"/>
              <w:jc w:val="center"/>
              <w:rPr>
                <w:rFonts w:eastAsia="Times New Roman" w:cs="Arial"/>
                <w:color w:val="000000"/>
                <w:sz w:val="20"/>
                <w:szCs w:val="20"/>
                <w:lang w:eastAsia="es-CO"/>
              </w:rPr>
            </w:pPr>
          </w:p>
          <w:p w14:paraId="065FB944" w14:textId="5747DF42" w:rsidR="0003140D" w:rsidRPr="00E97711" w:rsidRDefault="0003140D" w:rsidP="00853698">
            <w:pPr>
              <w:spacing w:after="0" w:line="240" w:lineRule="auto"/>
              <w:jc w:val="center"/>
              <w:rPr>
                <w:rFonts w:eastAsia="Times New Roman" w:cs="Arial"/>
                <w:color w:val="000000"/>
                <w:sz w:val="20"/>
                <w:szCs w:val="20"/>
                <w:lang w:eastAsia="es-CO"/>
              </w:rPr>
            </w:pPr>
            <w:r w:rsidRPr="0003140D">
              <w:rPr>
                <w:rFonts w:eastAsia="Times New Roman" w:cs="Arial"/>
                <w:color w:val="000000"/>
                <w:sz w:val="20"/>
                <w:szCs w:val="20"/>
                <w:shd w:val="clear" w:color="auto" w:fill="FFFF00"/>
                <w:lang w:eastAsia="es-CO"/>
              </w:rPr>
              <w:t>5</w:t>
            </w:r>
          </w:p>
        </w:tc>
      </w:tr>
      <w:tr w:rsidR="00652E5A" w:rsidRPr="00E97711" w14:paraId="7C6CD4BA" w14:textId="77777777" w:rsidTr="00652E5A">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4DE653EC" w14:textId="77777777" w:rsidR="0003140D" w:rsidRPr="00E97711" w:rsidRDefault="0003140D" w:rsidP="00853698">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E6E29" w14:textId="18BED172"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2- bajo</w:t>
            </w:r>
          </w:p>
        </w:tc>
        <w:tc>
          <w:tcPr>
            <w:tcW w:w="127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4844E42D" w14:textId="2663A336" w:rsidR="0003140D"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5F25E8D" w14:textId="1D11981A"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2AD0B7DF" w14:textId="77777777" w:rsidR="0003140D" w:rsidRDefault="0003140D" w:rsidP="00853698">
            <w:pPr>
              <w:spacing w:after="0" w:line="240" w:lineRule="auto"/>
              <w:jc w:val="center"/>
              <w:rPr>
                <w:rFonts w:eastAsia="Times New Roman" w:cs="Arial"/>
                <w:color w:val="000000"/>
                <w:sz w:val="20"/>
                <w:szCs w:val="20"/>
                <w:lang w:eastAsia="es-CO"/>
              </w:rPr>
            </w:pPr>
          </w:p>
          <w:p w14:paraId="0E2216A6" w14:textId="07FDB335"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71C28E87" w14:textId="77777777" w:rsidR="0003140D" w:rsidRDefault="0003140D" w:rsidP="00853698">
            <w:pPr>
              <w:spacing w:after="0" w:line="240" w:lineRule="auto"/>
              <w:jc w:val="center"/>
              <w:rPr>
                <w:rFonts w:eastAsia="Times New Roman" w:cs="Arial"/>
                <w:color w:val="000000"/>
                <w:sz w:val="20"/>
                <w:szCs w:val="20"/>
                <w:lang w:eastAsia="es-CO"/>
              </w:rPr>
            </w:pPr>
          </w:p>
          <w:p w14:paraId="4CCBA676" w14:textId="7D599BFF"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8</w:t>
            </w:r>
          </w:p>
        </w:tc>
        <w:tc>
          <w:tcPr>
            <w:tcW w:w="1266" w:type="dxa"/>
            <w:tcBorders>
              <w:top w:val="single" w:sz="4" w:space="0" w:color="000000"/>
              <w:left w:val="single" w:sz="4" w:space="0" w:color="000000"/>
              <w:bottom w:val="single" w:sz="4" w:space="0" w:color="000000"/>
              <w:right w:val="single" w:sz="4" w:space="0" w:color="000000"/>
            </w:tcBorders>
            <w:shd w:val="clear" w:color="auto" w:fill="FFC000"/>
          </w:tcPr>
          <w:p w14:paraId="55E89C48" w14:textId="77777777" w:rsidR="0003140D" w:rsidRDefault="0003140D" w:rsidP="00853698">
            <w:pPr>
              <w:spacing w:after="0" w:line="240" w:lineRule="auto"/>
              <w:jc w:val="center"/>
              <w:rPr>
                <w:rFonts w:eastAsia="Times New Roman" w:cs="Arial"/>
                <w:color w:val="000000"/>
                <w:sz w:val="20"/>
                <w:szCs w:val="20"/>
                <w:lang w:eastAsia="es-CO"/>
              </w:rPr>
            </w:pPr>
          </w:p>
          <w:p w14:paraId="3BBDD3A2" w14:textId="4B59FA6A"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10</w:t>
            </w:r>
          </w:p>
        </w:tc>
      </w:tr>
      <w:tr w:rsidR="00652E5A" w:rsidRPr="00E97711" w14:paraId="5310B984" w14:textId="77777777" w:rsidTr="00652E5A">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2A052679" w14:textId="77777777" w:rsidR="0003140D" w:rsidRPr="00E97711" w:rsidRDefault="0003140D" w:rsidP="00853698">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1A8FB" w14:textId="6B75C433"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3-medio</w:t>
            </w:r>
          </w:p>
        </w:tc>
        <w:tc>
          <w:tcPr>
            <w:tcW w:w="127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2EDC616D" w14:textId="5779047D" w:rsidR="0003140D"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7926DEF" w14:textId="4704E23B"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128873FD" w14:textId="77777777" w:rsidR="0003140D" w:rsidRDefault="0003140D" w:rsidP="00853698">
            <w:pPr>
              <w:spacing w:after="0" w:line="240" w:lineRule="auto"/>
              <w:jc w:val="center"/>
              <w:rPr>
                <w:rFonts w:eastAsia="Times New Roman" w:cs="Arial"/>
                <w:color w:val="000000"/>
                <w:sz w:val="20"/>
                <w:szCs w:val="20"/>
                <w:lang w:eastAsia="es-CO"/>
              </w:rPr>
            </w:pPr>
          </w:p>
          <w:p w14:paraId="279053C6" w14:textId="242AA1A8"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4AB338F2" w14:textId="77777777" w:rsidR="0003140D" w:rsidRDefault="0003140D" w:rsidP="00853698">
            <w:pPr>
              <w:spacing w:after="0" w:line="240" w:lineRule="auto"/>
              <w:jc w:val="center"/>
              <w:rPr>
                <w:rFonts w:eastAsia="Times New Roman" w:cs="Arial"/>
                <w:color w:val="000000"/>
                <w:sz w:val="20"/>
                <w:szCs w:val="20"/>
                <w:lang w:eastAsia="es-CO"/>
              </w:rPr>
            </w:pPr>
          </w:p>
          <w:p w14:paraId="66EAA69F" w14:textId="4FE2CBDA"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12</w:t>
            </w:r>
          </w:p>
        </w:tc>
        <w:tc>
          <w:tcPr>
            <w:tcW w:w="1266" w:type="dxa"/>
            <w:tcBorders>
              <w:top w:val="single" w:sz="4" w:space="0" w:color="000000"/>
              <w:left w:val="single" w:sz="4" w:space="0" w:color="000000"/>
              <w:bottom w:val="single" w:sz="4" w:space="0" w:color="000000"/>
              <w:right w:val="single" w:sz="4" w:space="0" w:color="000000"/>
            </w:tcBorders>
            <w:shd w:val="clear" w:color="auto" w:fill="FFC000"/>
          </w:tcPr>
          <w:p w14:paraId="0B13F56B" w14:textId="77777777" w:rsidR="0003140D" w:rsidRDefault="0003140D" w:rsidP="00853698">
            <w:pPr>
              <w:spacing w:after="0" w:line="240" w:lineRule="auto"/>
              <w:jc w:val="center"/>
              <w:rPr>
                <w:rFonts w:eastAsia="Times New Roman" w:cs="Arial"/>
                <w:color w:val="000000"/>
                <w:sz w:val="20"/>
                <w:szCs w:val="20"/>
                <w:lang w:eastAsia="es-CO"/>
              </w:rPr>
            </w:pPr>
          </w:p>
          <w:p w14:paraId="53071DD8" w14:textId="57C065F3"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15</w:t>
            </w:r>
          </w:p>
        </w:tc>
      </w:tr>
      <w:tr w:rsidR="00652E5A" w:rsidRPr="00E97711" w14:paraId="2E68A423" w14:textId="77777777" w:rsidTr="00652E5A">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43A9D2D2" w14:textId="77777777" w:rsidR="0003140D" w:rsidRPr="00E97711" w:rsidRDefault="0003140D" w:rsidP="00853698">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A245" w14:textId="1FF4C4CD"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4 alto</w:t>
            </w:r>
          </w:p>
        </w:tc>
        <w:tc>
          <w:tcPr>
            <w:tcW w:w="12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A3250E" w14:textId="58AE2040" w:rsidR="0003140D"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6D16AD2" w14:textId="2167C189"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18710925" w14:textId="77777777" w:rsidR="0003140D" w:rsidRDefault="0003140D" w:rsidP="00853698">
            <w:pPr>
              <w:spacing w:after="0" w:line="240" w:lineRule="auto"/>
              <w:jc w:val="center"/>
              <w:rPr>
                <w:rFonts w:eastAsia="Times New Roman" w:cs="Arial"/>
                <w:color w:val="000000"/>
                <w:sz w:val="20"/>
                <w:szCs w:val="20"/>
                <w:lang w:eastAsia="es-CO"/>
              </w:rPr>
            </w:pPr>
          </w:p>
          <w:p w14:paraId="1AFBC0E0" w14:textId="17D66F1A"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FF0000"/>
          </w:tcPr>
          <w:p w14:paraId="04D16520" w14:textId="77777777" w:rsidR="0003140D" w:rsidRDefault="0003140D" w:rsidP="00853698">
            <w:pPr>
              <w:spacing w:after="0" w:line="240" w:lineRule="auto"/>
              <w:jc w:val="center"/>
              <w:rPr>
                <w:rFonts w:eastAsia="Times New Roman" w:cs="Arial"/>
                <w:color w:val="000000"/>
                <w:sz w:val="20"/>
                <w:szCs w:val="20"/>
                <w:lang w:eastAsia="es-CO"/>
              </w:rPr>
            </w:pPr>
          </w:p>
          <w:p w14:paraId="472308E6" w14:textId="589C7215"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16</w:t>
            </w:r>
          </w:p>
        </w:tc>
        <w:tc>
          <w:tcPr>
            <w:tcW w:w="1266" w:type="dxa"/>
            <w:tcBorders>
              <w:top w:val="single" w:sz="4" w:space="0" w:color="000000"/>
              <w:left w:val="single" w:sz="4" w:space="0" w:color="000000"/>
              <w:bottom w:val="single" w:sz="4" w:space="0" w:color="000000"/>
              <w:right w:val="single" w:sz="4" w:space="0" w:color="000000"/>
            </w:tcBorders>
            <w:shd w:val="clear" w:color="auto" w:fill="FF0000"/>
          </w:tcPr>
          <w:p w14:paraId="74F2CEFD" w14:textId="77777777" w:rsidR="0003140D" w:rsidRDefault="0003140D" w:rsidP="00853698">
            <w:pPr>
              <w:spacing w:after="0" w:line="240" w:lineRule="auto"/>
              <w:jc w:val="center"/>
              <w:rPr>
                <w:rFonts w:eastAsia="Times New Roman" w:cs="Arial"/>
                <w:color w:val="000000"/>
                <w:sz w:val="20"/>
                <w:szCs w:val="20"/>
                <w:lang w:eastAsia="es-CO"/>
              </w:rPr>
            </w:pPr>
          </w:p>
          <w:p w14:paraId="261929E3" w14:textId="17BAD10E"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w:t>
            </w:r>
          </w:p>
        </w:tc>
      </w:tr>
      <w:tr w:rsidR="00652E5A" w:rsidRPr="00E97711" w14:paraId="25BDB3DC" w14:textId="77777777" w:rsidTr="00652E5A">
        <w:trPr>
          <w:trHeight w:val="703"/>
        </w:trPr>
        <w:tc>
          <w:tcPr>
            <w:tcW w:w="156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87D5B" w14:textId="77777777" w:rsidR="0003140D" w:rsidRPr="00E97711" w:rsidRDefault="0003140D" w:rsidP="00853698">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DD291" w14:textId="0C2EB216"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5 muy alto</w:t>
            </w:r>
          </w:p>
        </w:tc>
        <w:tc>
          <w:tcPr>
            <w:tcW w:w="12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843DB97" w14:textId="2B182638" w:rsidR="0003140D"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E4C24AB" w14:textId="38DE0F0D"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05045689" w14:textId="77777777" w:rsidR="0003140D" w:rsidRDefault="0003140D" w:rsidP="00853698">
            <w:pPr>
              <w:spacing w:after="0" w:line="240" w:lineRule="auto"/>
              <w:jc w:val="center"/>
              <w:rPr>
                <w:rFonts w:eastAsia="Times New Roman" w:cs="Arial"/>
                <w:color w:val="000000"/>
                <w:sz w:val="20"/>
                <w:szCs w:val="20"/>
                <w:lang w:eastAsia="es-CO"/>
              </w:rPr>
            </w:pPr>
          </w:p>
          <w:p w14:paraId="0A2794C8" w14:textId="43789BF8"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FF0000"/>
          </w:tcPr>
          <w:p w14:paraId="45B1F66F" w14:textId="77777777" w:rsidR="0003140D" w:rsidRDefault="0003140D" w:rsidP="00853698">
            <w:pPr>
              <w:spacing w:after="0" w:line="240" w:lineRule="auto"/>
              <w:jc w:val="center"/>
              <w:rPr>
                <w:rFonts w:eastAsia="Times New Roman" w:cs="Arial"/>
                <w:color w:val="000000"/>
                <w:sz w:val="20"/>
                <w:szCs w:val="20"/>
                <w:lang w:eastAsia="es-CO"/>
              </w:rPr>
            </w:pPr>
          </w:p>
          <w:p w14:paraId="2B837C46" w14:textId="702139C4"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w:t>
            </w:r>
          </w:p>
        </w:tc>
        <w:tc>
          <w:tcPr>
            <w:tcW w:w="1266" w:type="dxa"/>
            <w:tcBorders>
              <w:top w:val="single" w:sz="4" w:space="0" w:color="000000"/>
              <w:left w:val="single" w:sz="4" w:space="0" w:color="000000"/>
              <w:bottom w:val="single" w:sz="4" w:space="0" w:color="000000"/>
              <w:right w:val="single" w:sz="4" w:space="0" w:color="000000"/>
            </w:tcBorders>
            <w:shd w:val="clear" w:color="auto" w:fill="FF0000"/>
          </w:tcPr>
          <w:p w14:paraId="5081DBAA" w14:textId="77777777" w:rsidR="0003140D" w:rsidRDefault="0003140D" w:rsidP="00853698">
            <w:pPr>
              <w:spacing w:after="0" w:line="240" w:lineRule="auto"/>
              <w:jc w:val="center"/>
              <w:rPr>
                <w:rFonts w:eastAsia="Times New Roman" w:cs="Arial"/>
                <w:color w:val="000000"/>
                <w:sz w:val="20"/>
                <w:szCs w:val="20"/>
                <w:lang w:eastAsia="es-CO"/>
              </w:rPr>
            </w:pPr>
          </w:p>
          <w:p w14:paraId="6E434512" w14:textId="21FBB600" w:rsidR="0003140D" w:rsidRPr="00E97711" w:rsidRDefault="0003140D" w:rsidP="00853698">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25</w:t>
            </w:r>
          </w:p>
        </w:tc>
      </w:tr>
    </w:tbl>
    <w:p w14:paraId="693E2E19" w14:textId="5A413019" w:rsidR="0006262B" w:rsidRPr="00487D6F" w:rsidRDefault="0006262B" w:rsidP="0006262B">
      <w:pPr>
        <w:pStyle w:val="Prrafodelista"/>
        <w:ind w:left="525"/>
        <w:outlineLvl w:val="0"/>
        <w:rPr>
          <w:sz w:val="22"/>
          <w:shd w:val="clear" w:color="auto" w:fill="FFFFFF"/>
          <w:lang w:eastAsia="es-ES"/>
        </w:rPr>
      </w:pPr>
    </w:p>
    <w:p w14:paraId="47FBE6F1" w14:textId="77777777" w:rsidR="0006262B" w:rsidRPr="009112AB" w:rsidRDefault="0006262B" w:rsidP="009112AB">
      <w:pPr>
        <w:outlineLvl w:val="0"/>
        <w:rPr>
          <w:rFonts w:eastAsia="Times New Roman" w:cs="Arial"/>
          <w:b/>
          <w:bCs/>
          <w:color w:val="000000"/>
          <w:szCs w:val="24"/>
          <w:lang w:val="es-ES_tradnl" w:eastAsia="es-CO"/>
        </w:rPr>
      </w:pPr>
    </w:p>
    <w:p w14:paraId="25D7895D" w14:textId="370227A2" w:rsidR="0006262B" w:rsidRDefault="0006262B" w:rsidP="0006262B">
      <w:pPr>
        <w:pStyle w:val="Prrafodelista"/>
        <w:ind w:left="525"/>
        <w:outlineLvl w:val="0"/>
        <w:rPr>
          <w:rFonts w:eastAsia="Times New Roman" w:cs="Arial"/>
          <w:b/>
          <w:bCs/>
          <w:color w:val="000000"/>
          <w:szCs w:val="24"/>
          <w:lang w:eastAsia="es-CO"/>
        </w:rPr>
      </w:pPr>
      <w:r>
        <w:rPr>
          <w:rFonts w:eastAsia="Times New Roman" w:cs="Arial"/>
          <w:b/>
          <w:bCs/>
          <w:color w:val="000000"/>
          <w:szCs w:val="24"/>
          <w:lang w:eastAsia="es-CO"/>
        </w:rPr>
        <w:t xml:space="preserve">6.4.2 </w:t>
      </w:r>
      <w:r w:rsidR="00D71799">
        <w:rPr>
          <w:rFonts w:eastAsia="Times New Roman" w:cs="Arial"/>
          <w:b/>
          <w:bCs/>
          <w:color w:val="000000"/>
          <w:szCs w:val="24"/>
          <w:lang w:eastAsia="es-CO"/>
        </w:rPr>
        <w:t xml:space="preserve">Evaluación </w:t>
      </w:r>
      <w:r w:rsidR="00C84566">
        <w:rPr>
          <w:rFonts w:eastAsia="Times New Roman" w:cs="Arial"/>
          <w:b/>
          <w:bCs/>
          <w:color w:val="000000"/>
          <w:szCs w:val="24"/>
          <w:lang w:eastAsia="es-CO"/>
        </w:rPr>
        <w:t>de la oportunidad</w:t>
      </w:r>
    </w:p>
    <w:p w14:paraId="58BD7825" w14:textId="4B4F2D20" w:rsidR="0006262B" w:rsidRDefault="00706D5D" w:rsidP="0006262B">
      <w:pPr>
        <w:pStyle w:val="Prrafodelista"/>
        <w:ind w:left="525"/>
        <w:outlineLvl w:val="0"/>
        <w:rPr>
          <w:rFonts w:eastAsia="Times New Roman" w:cs="Times New Roman"/>
          <w:color w:val="000000"/>
          <w:sz w:val="22"/>
          <w:shd w:val="clear" w:color="auto" w:fill="FFFFFF"/>
          <w:lang w:val="es-ES_tradnl" w:eastAsia="es-ES"/>
        </w:rPr>
      </w:pPr>
      <w:r>
        <w:rPr>
          <w:rFonts w:eastAsia="Times New Roman" w:cs="Times New Roman"/>
          <w:color w:val="000000"/>
          <w:sz w:val="22"/>
          <w:shd w:val="clear" w:color="auto" w:fill="FFFFFF"/>
          <w:lang w:val="es-ES_tradnl" w:eastAsia="es-ES"/>
        </w:rPr>
        <w:t>Para determinar el nivel de oportunidad</w:t>
      </w:r>
      <w:r>
        <w:rPr>
          <w:rFonts w:eastAsia="Times New Roman" w:cs="Arial"/>
          <w:color w:val="000000"/>
          <w:sz w:val="22"/>
          <w:lang w:eastAsia="es-CO"/>
        </w:rPr>
        <w:t xml:space="preserve">, se multiplica el valor dado al nivel de Viabilidad </w:t>
      </w:r>
      <w:r w:rsidR="005A211B">
        <w:rPr>
          <w:rFonts w:eastAsia="Times New Roman" w:cs="Arial"/>
          <w:color w:val="000000"/>
          <w:sz w:val="22"/>
          <w:lang w:eastAsia="es-CO"/>
        </w:rPr>
        <w:t>al abordar la oportunidad</w:t>
      </w:r>
      <w:r>
        <w:rPr>
          <w:rFonts w:eastAsia="Times New Roman" w:cs="Arial"/>
          <w:color w:val="000000"/>
          <w:sz w:val="22"/>
          <w:lang w:eastAsia="es-CO"/>
        </w:rPr>
        <w:t xml:space="preserve"> y el nivel de </w:t>
      </w:r>
      <w:r w:rsidR="005A211B">
        <w:rPr>
          <w:rFonts w:eastAsia="Times New Roman" w:cs="Arial"/>
          <w:color w:val="000000"/>
          <w:sz w:val="22"/>
          <w:lang w:eastAsia="es-CO"/>
        </w:rPr>
        <w:t>Rentabilidad</w:t>
      </w:r>
      <w:r>
        <w:rPr>
          <w:rFonts w:eastAsia="Times New Roman" w:cs="Arial"/>
          <w:color w:val="000000"/>
          <w:sz w:val="22"/>
          <w:lang w:eastAsia="es-CO"/>
        </w:rPr>
        <w:t xml:space="preserve"> si </w:t>
      </w:r>
      <w:r w:rsidR="005A211B">
        <w:rPr>
          <w:rFonts w:eastAsia="Times New Roman" w:cs="Arial"/>
          <w:color w:val="000000"/>
          <w:sz w:val="22"/>
          <w:lang w:eastAsia="es-CO"/>
        </w:rPr>
        <w:t xml:space="preserve">se aborda el </w:t>
      </w:r>
      <w:r>
        <w:rPr>
          <w:rFonts w:eastAsia="Times New Roman" w:cs="Arial"/>
          <w:color w:val="000000"/>
          <w:sz w:val="22"/>
          <w:lang w:eastAsia="es-CO"/>
        </w:rPr>
        <w:t>riesgo</w:t>
      </w:r>
      <w:r w:rsidR="005A211B">
        <w:rPr>
          <w:rFonts w:eastAsia="Times New Roman" w:cs="Arial"/>
          <w:color w:val="000000"/>
          <w:sz w:val="22"/>
          <w:lang w:eastAsia="es-CO"/>
        </w:rPr>
        <w:t>.</w:t>
      </w:r>
    </w:p>
    <w:p w14:paraId="5E69C2EC" w14:textId="77777777" w:rsidR="000A2268" w:rsidRDefault="000A2268" w:rsidP="0006262B">
      <w:pPr>
        <w:pStyle w:val="Prrafodelista"/>
        <w:ind w:left="525"/>
        <w:outlineLvl w:val="0"/>
        <w:rPr>
          <w:rFonts w:eastAsia="Times New Roman" w:cs="Times New Roman"/>
          <w:color w:val="000000"/>
          <w:sz w:val="22"/>
          <w:shd w:val="clear" w:color="auto" w:fill="FFFFFF"/>
          <w:lang w:val="es-ES_tradnl" w:eastAsia="es-ES"/>
        </w:rPr>
      </w:pPr>
    </w:p>
    <w:tbl>
      <w:tblPr>
        <w:tblW w:w="9072" w:type="dxa"/>
        <w:tblInd w:w="-5" w:type="dxa"/>
        <w:tblLayout w:type="fixed"/>
        <w:tblCellMar>
          <w:top w:w="15" w:type="dxa"/>
          <w:left w:w="15" w:type="dxa"/>
          <w:bottom w:w="15" w:type="dxa"/>
          <w:right w:w="15" w:type="dxa"/>
        </w:tblCellMar>
        <w:tblLook w:val="04A0" w:firstRow="1" w:lastRow="0" w:firstColumn="1" w:lastColumn="0" w:noHBand="0" w:noVBand="1"/>
      </w:tblPr>
      <w:tblGrid>
        <w:gridCol w:w="1562"/>
        <w:gridCol w:w="1561"/>
        <w:gridCol w:w="1278"/>
        <w:gridCol w:w="1135"/>
        <w:gridCol w:w="1135"/>
        <w:gridCol w:w="1135"/>
        <w:gridCol w:w="1266"/>
      </w:tblGrid>
      <w:tr w:rsidR="000A2268" w:rsidRPr="00E97711" w14:paraId="658C7C0B" w14:textId="77777777" w:rsidTr="003703BB">
        <w:trPr>
          <w:trHeight w:val="362"/>
        </w:trPr>
        <w:tc>
          <w:tcPr>
            <w:tcW w:w="3123" w:type="dxa"/>
            <w:gridSpan w:val="2"/>
            <w:vMerge w:val="restart"/>
            <w:tcBorders>
              <w:top w:val="single" w:sz="4" w:space="0" w:color="000000"/>
              <w:left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37F38A6A" w14:textId="77777777" w:rsidR="000A2268" w:rsidRPr="000912DA" w:rsidRDefault="000A2268" w:rsidP="003703BB">
            <w:pPr>
              <w:spacing w:after="0" w:line="240" w:lineRule="auto"/>
              <w:jc w:val="center"/>
              <w:rPr>
                <w:rFonts w:eastAsia="Times New Roman" w:cs="Arial"/>
                <w:b/>
                <w:bCs/>
                <w:color w:val="FFFFFF"/>
                <w:sz w:val="20"/>
                <w:szCs w:val="20"/>
                <w:lang w:eastAsia="es-CO"/>
              </w:rPr>
            </w:pPr>
            <w:r w:rsidRPr="000912DA">
              <w:rPr>
                <w:rFonts w:eastAsia="Times New Roman" w:cs="Arial"/>
                <w:b/>
                <w:bCs/>
                <w:color w:val="FFFFFF"/>
                <w:sz w:val="20"/>
                <w:szCs w:val="20"/>
                <w:lang w:eastAsia="es-CO"/>
              </w:rPr>
              <w:t>E</w:t>
            </w:r>
            <w:r>
              <w:rPr>
                <w:rFonts w:eastAsia="Times New Roman" w:cs="Arial"/>
                <w:b/>
                <w:bCs/>
                <w:color w:val="FFFFFF"/>
                <w:sz w:val="20"/>
                <w:szCs w:val="20"/>
                <w:lang w:eastAsia="es-CO"/>
              </w:rPr>
              <w:t>VALUACIÓN DE RIESGOS</w:t>
            </w:r>
          </w:p>
        </w:tc>
        <w:tc>
          <w:tcPr>
            <w:tcW w:w="5949" w:type="dxa"/>
            <w:gridSpan w:val="5"/>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1511C3AD" w14:textId="3B3E7927" w:rsidR="000A2268" w:rsidRPr="000912DA" w:rsidRDefault="000A2268" w:rsidP="003703BB">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NIVEL DE</w:t>
            </w:r>
            <w:r w:rsidR="005A211B">
              <w:rPr>
                <w:rFonts w:eastAsia="Times New Roman" w:cs="Arial"/>
                <w:b/>
                <w:bCs/>
                <w:color w:val="FFFFFF"/>
                <w:sz w:val="20"/>
                <w:szCs w:val="20"/>
                <w:lang w:eastAsia="es-CO"/>
              </w:rPr>
              <w:t xml:space="preserve"> RENTABILIADAD </w:t>
            </w:r>
          </w:p>
        </w:tc>
      </w:tr>
      <w:tr w:rsidR="000A2268" w:rsidRPr="00E97711" w14:paraId="74A4225E" w14:textId="77777777" w:rsidTr="003703BB">
        <w:trPr>
          <w:trHeight w:val="362"/>
        </w:trPr>
        <w:tc>
          <w:tcPr>
            <w:tcW w:w="3123" w:type="dxa"/>
            <w:gridSpan w:val="2"/>
            <w:vMerge/>
            <w:tcBorders>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597F94AD" w14:textId="77777777" w:rsidR="000A2268" w:rsidRPr="000912DA" w:rsidRDefault="000A2268" w:rsidP="003703BB">
            <w:pPr>
              <w:spacing w:after="0" w:line="240" w:lineRule="auto"/>
              <w:jc w:val="center"/>
              <w:rPr>
                <w:rFonts w:ascii="Times New Roman" w:eastAsia="Times New Roman" w:hAnsi="Times New Roman" w:cs="Times New Roman"/>
                <w:sz w:val="20"/>
                <w:szCs w:val="20"/>
                <w:lang w:eastAsia="es-CO"/>
              </w:rPr>
            </w:pPr>
          </w:p>
        </w:tc>
        <w:tc>
          <w:tcPr>
            <w:tcW w:w="1278"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hideMark/>
          </w:tcPr>
          <w:p w14:paraId="0E779328" w14:textId="77777777" w:rsidR="000A2268" w:rsidRPr="00853698" w:rsidRDefault="000A2268" w:rsidP="003703BB">
            <w:pPr>
              <w:spacing w:after="0" w:line="240" w:lineRule="auto"/>
              <w:jc w:val="center"/>
              <w:rPr>
                <w:rFonts w:ascii="Times New Roman" w:eastAsia="Times New Roman" w:hAnsi="Times New Roman" w:cs="Times New Roman"/>
                <w:color w:val="FFFFFF" w:themeColor="background1"/>
                <w:sz w:val="20"/>
                <w:szCs w:val="20"/>
                <w:lang w:eastAsia="es-CO"/>
              </w:rPr>
            </w:pPr>
            <w:r w:rsidRPr="00853698">
              <w:rPr>
                <w:rFonts w:eastAsia="Times New Roman" w:cs="Arial"/>
                <w:color w:val="FFFFFF" w:themeColor="background1"/>
                <w:sz w:val="20"/>
                <w:szCs w:val="20"/>
                <w:lang w:eastAsia="es-CO"/>
              </w:rPr>
              <w:t>1 muy bajo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hideMark/>
          </w:tcPr>
          <w:p w14:paraId="1C5524FF" w14:textId="77777777" w:rsidR="000A2268" w:rsidRPr="00853698" w:rsidRDefault="000A2268" w:rsidP="003703BB">
            <w:pPr>
              <w:spacing w:after="0" w:line="240" w:lineRule="auto"/>
              <w:jc w:val="center"/>
              <w:rPr>
                <w:rFonts w:ascii="Times New Roman" w:eastAsia="Times New Roman" w:hAnsi="Times New Roman" w:cs="Times New Roman"/>
                <w:color w:val="FFFFFF" w:themeColor="background1"/>
                <w:sz w:val="20"/>
                <w:szCs w:val="20"/>
                <w:lang w:eastAsia="es-CO"/>
              </w:rPr>
            </w:pPr>
            <w:r>
              <w:rPr>
                <w:rFonts w:eastAsia="Times New Roman" w:cs="Arial"/>
                <w:color w:val="FFFFFF" w:themeColor="background1"/>
                <w:sz w:val="20"/>
                <w:szCs w:val="20"/>
                <w:lang w:eastAsia="es-CO"/>
              </w:rPr>
              <w:t>2</w:t>
            </w:r>
            <w:r w:rsidRPr="00853698">
              <w:rPr>
                <w:rFonts w:eastAsia="Times New Roman" w:cs="Arial"/>
                <w:color w:val="FFFFFF" w:themeColor="background1"/>
                <w:sz w:val="20"/>
                <w:szCs w:val="20"/>
                <w:lang w:eastAsia="es-CO"/>
              </w:rPr>
              <w:t xml:space="preserve"> bajo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09791EB6" w14:textId="77777777" w:rsidR="000A2268" w:rsidRPr="00853698" w:rsidRDefault="000A2268" w:rsidP="003703BB">
            <w:pPr>
              <w:spacing w:after="0" w:line="240" w:lineRule="auto"/>
              <w:jc w:val="center"/>
              <w:rPr>
                <w:rFonts w:eastAsia="Times New Roman" w:cs="Arial"/>
                <w:b/>
                <w:bCs/>
                <w:color w:val="FFFFFF" w:themeColor="background1"/>
                <w:sz w:val="20"/>
                <w:szCs w:val="20"/>
                <w:lang w:eastAsia="es-CO"/>
              </w:rPr>
            </w:pPr>
            <w:r>
              <w:rPr>
                <w:rFonts w:eastAsia="Times New Roman" w:cs="Arial"/>
                <w:color w:val="FFFFFF" w:themeColor="background1"/>
                <w:sz w:val="20"/>
                <w:szCs w:val="20"/>
                <w:lang w:eastAsia="es-CO"/>
              </w:rPr>
              <w:t>3</w:t>
            </w:r>
            <w:r w:rsidRPr="00853698">
              <w:rPr>
                <w:rFonts w:eastAsia="Times New Roman" w:cs="Arial"/>
                <w:color w:val="FFFFFF" w:themeColor="background1"/>
                <w:sz w:val="20"/>
                <w:szCs w:val="20"/>
                <w:lang w:eastAsia="es-CO"/>
              </w:rPr>
              <w:t xml:space="preserve"> </w:t>
            </w:r>
            <w:r>
              <w:rPr>
                <w:rFonts w:eastAsia="Times New Roman" w:cs="Arial"/>
                <w:color w:val="FFFFFF" w:themeColor="background1"/>
                <w:sz w:val="20"/>
                <w:szCs w:val="20"/>
                <w:lang w:eastAsia="es-CO"/>
              </w:rPr>
              <w:t>medio</w:t>
            </w:r>
          </w:p>
        </w:tc>
        <w:tc>
          <w:tcPr>
            <w:tcW w:w="113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069BD7F4" w14:textId="77777777" w:rsidR="000A2268" w:rsidRPr="00853698" w:rsidRDefault="000A2268" w:rsidP="003703BB">
            <w:pPr>
              <w:spacing w:after="0" w:line="240" w:lineRule="auto"/>
              <w:jc w:val="center"/>
              <w:rPr>
                <w:rFonts w:eastAsia="Times New Roman" w:cs="Arial"/>
                <w:b/>
                <w:bCs/>
                <w:color w:val="FFFFFF" w:themeColor="background1"/>
                <w:sz w:val="20"/>
                <w:szCs w:val="20"/>
                <w:lang w:eastAsia="es-CO"/>
              </w:rPr>
            </w:pPr>
            <w:r w:rsidRPr="00853698">
              <w:rPr>
                <w:rFonts w:eastAsia="Times New Roman" w:cs="Arial"/>
                <w:color w:val="FFFFFF" w:themeColor="background1"/>
                <w:sz w:val="20"/>
                <w:szCs w:val="20"/>
                <w:lang w:eastAsia="es-CO"/>
              </w:rPr>
              <w:t xml:space="preserve">1 </w:t>
            </w:r>
            <w:r>
              <w:rPr>
                <w:rFonts w:eastAsia="Times New Roman" w:cs="Arial"/>
                <w:color w:val="FFFFFF" w:themeColor="background1"/>
                <w:sz w:val="20"/>
                <w:szCs w:val="20"/>
                <w:lang w:eastAsia="es-CO"/>
              </w:rPr>
              <w:t>alto</w:t>
            </w:r>
          </w:p>
        </w:tc>
        <w:tc>
          <w:tcPr>
            <w:tcW w:w="1266"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Pr>
          <w:p w14:paraId="23B86915" w14:textId="77777777" w:rsidR="000A2268" w:rsidRPr="00853698" w:rsidRDefault="000A2268" w:rsidP="003703BB">
            <w:pPr>
              <w:spacing w:after="0" w:line="240" w:lineRule="auto"/>
              <w:jc w:val="center"/>
              <w:rPr>
                <w:rFonts w:eastAsia="Times New Roman" w:cs="Arial"/>
                <w:b/>
                <w:bCs/>
                <w:color w:val="FFFFFF" w:themeColor="background1"/>
                <w:sz w:val="20"/>
                <w:szCs w:val="20"/>
                <w:lang w:eastAsia="es-CO"/>
              </w:rPr>
            </w:pPr>
            <w:r w:rsidRPr="00853698">
              <w:rPr>
                <w:rFonts w:eastAsia="Times New Roman" w:cs="Arial"/>
                <w:color w:val="FFFFFF" w:themeColor="background1"/>
                <w:sz w:val="20"/>
                <w:szCs w:val="20"/>
                <w:lang w:eastAsia="es-CO"/>
              </w:rPr>
              <w:t xml:space="preserve">1 muy </w:t>
            </w:r>
            <w:r>
              <w:rPr>
                <w:rFonts w:eastAsia="Times New Roman" w:cs="Arial"/>
                <w:color w:val="FFFFFF" w:themeColor="background1"/>
                <w:sz w:val="20"/>
                <w:szCs w:val="20"/>
                <w:lang w:eastAsia="es-CO"/>
              </w:rPr>
              <w:t>alto</w:t>
            </w:r>
          </w:p>
        </w:tc>
      </w:tr>
      <w:tr w:rsidR="000A2268" w:rsidRPr="00E97711" w14:paraId="128D34C4" w14:textId="77777777" w:rsidTr="00AD7D1C">
        <w:trPr>
          <w:trHeight w:val="703"/>
        </w:trPr>
        <w:tc>
          <w:tcPr>
            <w:tcW w:w="15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7EE7966" w14:textId="77777777" w:rsidR="005A211B" w:rsidRDefault="005A211B" w:rsidP="003703BB">
            <w:pPr>
              <w:spacing w:after="0" w:line="240" w:lineRule="auto"/>
              <w:jc w:val="center"/>
              <w:rPr>
                <w:rFonts w:eastAsia="Times New Roman" w:cs="Arial"/>
                <w:color w:val="000000"/>
                <w:sz w:val="16"/>
                <w:szCs w:val="16"/>
                <w:lang w:eastAsia="es-CO"/>
              </w:rPr>
            </w:pPr>
          </w:p>
          <w:p w14:paraId="601FB3B8" w14:textId="77777777" w:rsidR="005A211B" w:rsidRDefault="005A211B" w:rsidP="003703BB">
            <w:pPr>
              <w:spacing w:after="0" w:line="240" w:lineRule="auto"/>
              <w:jc w:val="center"/>
              <w:rPr>
                <w:rFonts w:eastAsia="Times New Roman" w:cs="Arial"/>
                <w:color w:val="000000"/>
                <w:sz w:val="16"/>
                <w:szCs w:val="16"/>
                <w:lang w:eastAsia="es-CO"/>
              </w:rPr>
            </w:pPr>
          </w:p>
          <w:p w14:paraId="57C764E3" w14:textId="52B40B3B" w:rsidR="000A2268" w:rsidRPr="00E97711" w:rsidRDefault="000A2268" w:rsidP="003703BB">
            <w:pPr>
              <w:spacing w:after="0" w:line="240" w:lineRule="auto"/>
              <w:jc w:val="center"/>
              <w:rPr>
                <w:rFonts w:ascii="Times New Roman" w:eastAsia="Times New Roman" w:hAnsi="Times New Roman" w:cs="Times New Roman"/>
                <w:sz w:val="16"/>
                <w:szCs w:val="16"/>
                <w:lang w:eastAsia="es-CO"/>
              </w:rPr>
            </w:pPr>
            <w:r w:rsidRPr="00E97711">
              <w:rPr>
                <w:rFonts w:eastAsia="Times New Roman" w:cs="Arial"/>
                <w:color w:val="000000"/>
                <w:sz w:val="16"/>
                <w:szCs w:val="16"/>
                <w:lang w:eastAsia="es-CO"/>
              </w:rPr>
              <w:t>N</w:t>
            </w:r>
            <w:r>
              <w:rPr>
                <w:rFonts w:eastAsia="Times New Roman" w:cs="Arial"/>
                <w:color w:val="000000"/>
                <w:sz w:val="16"/>
                <w:szCs w:val="16"/>
                <w:lang w:eastAsia="es-CO"/>
              </w:rPr>
              <w:t xml:space="preserve">IVEL DE </w:t>
            </w:r>
            <w:r w:rsidR="005A211B">
              <w:rPr>
                <w:rFonts w:eastAsia="Times New Roman" w:cs="Arial"/>
                <w:color w:val="000000"/>
                <w:sz w:val="16"/>
                <w:szCs w:val="16"/>
                <w:lang w:eastAsia="es-CO"/>
              </w:rPr>
              <w:t>VIABILIDAD</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6324F" w14:textId="77777777" w:rsidR="000A2268" w:rsidRPr="00E97711" w:rsidRDefault="000A2268" w:rsidP="003703BB">
            <w:pPr>
              <w:spacing w:after="0" w:line="240" w:lineRule="auto"/>
              <w:jc w:val="center"/>
              <w:rPr>
                <w:rFonts w:ascii="Times New Roman" w:eastAsia="Times New Roman" w:hAnsi="Times New Roman" w:cs="Times New Roman"/>
                <w:szCs w:val="24"/>
                <w:lang w:eastAsia="es-CO"/>
              </w:rPr>
            </w:pPr>
            <w:r>
              <w:rPr>
                <w:rFonts w:eastAsia="Times New Roman" w:cs="Arial"/>
                <w:color w:val="000000" w:themeColor="text1"/>
                <w:sz w:val="20"/>
                <w:szCs w:val="20"/>
                <w:lang w:eastAsia="es-CO"/>
              </w:rPr>
              <w:t>1 muy bajo</w:t>
            </w:r>
          </w:p>
        </w:tc>
        <w:tc>
          <w:tcPr>
            <w:tcW w:w="1278"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2C74AC02" w14:textId="77777777" w:rsidR="000A2268" w:rsidRPr="00E97711" w:rsidRDefault="000A2268" w:rsidP="003703BB">
            <w:pPr>
              <w:spacing w:after="0" w:line="240" w:lineRule="auto"/>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12F7A21E" w14:textId="77777777" w:rsidR="000A2268" w:rsidRPr="00E97711" w:rsidRDefault="000A2268" w:rsidP="003703BB">
            <w:pPr>
              <w:spacing w:after="0" w:line="240" w:lineRule="auto"/>
              <w:jc w:val="center"/>
              <w:rPr>
                <w:rFonts w:ascii="Times New Roman" w:eastAsia="Times New Roman" w:hAnsi="Times New Roman" w:cs="Times New Roman"/>
                <w:szCs w:val="24"/>
                <w:lang w:eastAsia="es-CO"/>
              </w:rPr>
            </w:pPr>
            <w:r>
              <w:rPr>
                <w:rFonts w:ascii="Times New Roman" w:eastAsia="Times New Roman" w:hAnsi="Times New Roman" w:cs="Times New Roman"/>
                <w:szCs w:val="24"/>
                <w:lang w:eastAsia="es-CO"/>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41132720" w14:textId="77777777" w:rsidR="000A2268" w:rsidRDefault="000A2268" w:rsidP="003703BB">
            <w:pPr>
              <w:spacing w:after="0" w:line="240" w:lineRule="auto"/>
              <w:jc w:val="center"/>
              <w:rPr>
                <w:rFonts w:eastAsia="Times New Roman" w:cs="Arial"/>
                <w:sz w:val="20"/>
                <w:szCs w:val="20"/>
                <w:lang w:eastAsia="es-CO"/>
              </w:rPr>
            </w:pPr>
          </w:p>
          <w:p w14:paraId="16D0C261" w14:textId="77777777" w:rsidR="000A2268" w:rsidRPr="00F90A91" w:rsidRDefault="000A2268" w:rsidP="003703BB">
            <w:pPr>
              <w:spacing w:after="0" w:line="240" w:lineRule="auto"/>
              <w:jc w:val="center"/>
              <w:rPr>
                <w:rFonts w:eastAsia="Times New Roman" w:cs="Arial"/>
                <w:sz w:val="20"/>
                <w:szCs w:val="20"/>
                <w:lang w:eastAsia="es-CO"/>
              </w:rPr>
            </w:pPr>
            <w:r>
              <w:rPr>
                <w:rFonts w:eastAsia="Times New Roman" w:cs="Arial"/>
                <w:sz w:val="20"/>
                <w:szCs w:val="20"/>
                <w:lang w:eastAsia="es-CO"/>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61BDCF37" w14:textId="77777777" w:rsidR="000A2268" w:rsidRDefault="000A2268" w:rsidP="003703BB">
            <w:pPr>
              <w:spacing w:after="0" w:line="240" w:lineRule="auto"/>
              <w:jc w:val="center"/>
              <w:rPr>
                <w:rFonts w:eastAsia="Times New Roman" w:cs="Arial"/>
                <w:color w:val="000000"/>
                <w:sz w:val="20"/>
                <w:szCs w:val="20"/>
                <w:lang w:eastAsia="es-CO"/>
              </w:rPr>
            </w:pPr>
          </w:p>
          <w:p w14:paraId="49C351DD"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266" w:type="dxa"/>
            <w:tcBorders>
              <w:top w:val="single" w:sz="4" w:space="0" w:color="000000"/>
              <w:left w:val="single" w:sz="4" w:space="0" w:color="000000"/>
              <w:bottom w:val="single" w:sz="4" w:space="0" w:color="000000"/>
              <w:right w:val="single" w:sz="4" w:space="0" w:color="000000"/>
            </w:tcBorders>
            <w:shd w:val="clear" w:color="auto" w:fill="FFFF00"/>
          </w:tcPr>
          <w:p w14:paraId="65285FCD" w14:textId="77777777" w:rsidR="000A2268" w:rsidRDefault="000A2268" w:rsidP="003703BB">
            <w:pPr>
              <w:spacing w:after="0" w:line="240" w:lineRule="auto"/>
              <w:jc w:val="center"/>
              <w:rPr>
                <w:rFonts w:eastAsia="Times New Roman" w:cs="Arial"/>
                <w:color w:val="000000"/>
                <w:sz w:val="20"/>
                <w:szCs w:val="20"/>
                <w:lang w:eastAsia="es-CO"/>
              </w:rPr>
            </w:pPr>
          </w:p>
          <w:p w14:paraId="58F0377A" w14:textId="77777777" w:rsidR="000A2268" w:rsidRPr="00E97711" w:rsidRDefault="000A2268" w:rsidP="003703BB">
            <w:pPr>
              <w:spacing w:after="0" w:line="240" w:lineRule="auto"/>
              <w:jc w:val="center"/>
              <w:rPr>
                <w:rFonts w:eastAsia="Times New Roman" w:cs="Arial"/>
                <w:color w:val="000000"/>
                <w:sz w:val="20"/>
                <w:szCs w:val="20"/>
                <w:lang w:eastAsia="es-CO"/>
              </w:rPr>
            </w:pPr>
            <w:r w:rsidRPr="0003140D">
              <w:rPr>
                <w:rFonts w:eastAsia="Times New Roman" w:cs="Arial"/>
                <w:color w:val="000000"/>
                <w:sz w:val="20"/>
                <w:szCs w:val="20"/>
                <w:shd w:val="clear" w:color="auto" w:fill="FFFF00"/>
                <w:lang w:eastAsia="es-CO"/>
              </w:rPr>
              <w:t>5</w:t>
            </w:r>
          </w:p>
        </w:tc>
      </w:tr>
      <w:tr w:rsidR="000A2268" w:rsidRPr="00E97711" w14:paraId="39C68343" w14:textId="77777777" w:rsidTr="00AD7D1C">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4E2DF6D4" w14:textId="77777777" w:rsidR="000A2268" w:rsidRPr="00E97711" w:rsidRDefault="000A2268" w:rsidP="003703BB">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302A0"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2- bajo</w:t>
            </w:r>
          </w:p>
        </w:tc>
        <w:tc>
          <w:tcPr>
            <w:tcW w:w="1278"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75688545" w14:textId="77777777" w:rsidR="000A2268"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5CD9D67"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7C1C63A3" w14:textId="77777777" w:rsidR="000A2268" w:rsidRDefault="000A2268" w:rsidP="003703BB">
            <w:pPr>
              <w:spacing w:after="0" w:line="240" w:lineRule="auto"/>
              <w:jc w:val="center"/>
              <w:rPr>
                <w:rFonts w:eastAsia="Times New Roman" w:cs="Arial"/>
                <w:color w:val="000000"/>
                <w:sz w:val="20"/>
                <w:szCs w:val="20"/>
                <w:lang w:eastAsia="es-CO"/>
              </w:rPr>
            </w:pPr>
          </w:p>
          <w:p w14:paraId="682761A5"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49D9D37A" w14:textId="77777777" w:rsidR="000A2268" w:rsidRDefault="000A2268" w:rsidP="003703BB">
            <w:pPr>
              <w:spacing w:after="0" w:line="240" w:lineRule="auto"/>
              <w:jc w:val="center"/>
              <w:rPr>
                <w:rFonts w:eastAsia="Times New Roman" w:cs="Arial"/>
                <w:color w:val="000000"/>
                <w:sz w:val="20"/>
                <w:szCs w:val="20"/>
                <w:lang w:eastAsia="es-CO"/>
              </w:rPr>
            </w:pPr>
          </w:p>
          <w:p w14:paraId="4492D5AC"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8</w:t>
            </w:r>
          </w:p>
        </w:tc>
        <w:tc>
          <w:tcPr>
            <w:tcW w:w="1266" w:type="dxa"/>
            <w:tcBorders>
              <w:top w:val="single" w:sz="4" w:space="0" w:color="000000"/>
              <w:left w:val="single" w:sz="4" w:space="0" w:color="000000"/>
              <w:bottom w:val="single" w:sz="4" w:space="0" w:color="000000"/>
              <w:right w:val="single" w:sz="4" w:space="0" w:color="000000"/>
            </w:tcBorders>
            <w:shd w:val="clear" w:color="auto" w:fill="FFC000"/>
          </w:tcPr>
          <w:p w14:paraId="501C05F8" w14:textId="77777777" w:rsidR="000A2268" w:rsidRDefault="000A2268" w:rsidP="003703BB">
            <w:pPr>
              <w:spacing w:after="0" w:line="240" w:lineRule="auto"/>
              <w:jc w:val="center"/>
              <w:rPr>
                <w:rFonts w:eastAsia="Times New Roman" w:cs="Arial"/>
                <w:color w:val="000000"/>
                <w:sz w:val="20"/>
                <w:szCs w:val="20"/>
                <w:lang w:eastAsia="es-CO"/>
              </w:rPr>
            </w:pPr>
          </w:p>
          <w:p w14:paraId="5E1DD6CE"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10</w:t>
            </w:r>
          </w:p>
        </w:tc>
      </w:tr>
      <w:tr w:rsidR="000A2268" w:rsidRPr="00E97711" w14:paraId="2A21CE13" w14:textId="77777777" w:rsidTr="00AD7D1C">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0FA686CC" w14:textId="77777777" w:rsidR="000A2268" w:rsidRPr="00E97711" w:rsidRDefault="000A2268" w:rsidP="003703BB">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DF157"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3-medio</w:t>
            </w:r>
          </w:p>
        </w:tc>
        <w:tc>
          <w:tcPr>
            <w:tcW w:w="1278"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1A70570C" w14:textId="77777777" w:rsidR="000A2268"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2C822EE"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Pr>
          <w:p w14:paraId="32F0DE73" w14:textId="77777777" w:rsidR="000A2268" w:rsidRDefault="000A2268" w:rsidP="003703BB">
            <w:pPr>
              <w:spacing w:after="0" w:line="240" w:lineRule="auto"/>
              <w:jc w:val="center"/>
              <w:rPr>
                <w:rFonts w:eastAsia="Times New Roman" w:cs="Arial"/>
                <w:color w:val="000000"/>
                <w:sz w:val="20"/>
                <w:szCs w:val="20"/>
                <w:lang w:eastAsia="es-CO"/>
              </w:rPr>
            </w:pPr>
          </w:p>
          <w:p w14:paraId="5D92C162"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6211C41C" w14:textId="77777777" w:rsidR="000A2268" w:rsidRDefault="000A2268" w:rsidP="003703BB">
            <w:pPr>
              <w:spacing w:after="0" w:line="240" w:lineRule="auto"/>
              <w:jc w:val="center"/>
              <w:rPr>
                <w:rFonts w:eastAsia="Times New Roman" w:cs="Arial"/>
                <w:color w:val="000000"/>
                <w:sz w:val="20"/>
                <w:szCs w:val="20"/>
                <w:lang w:eastAsia="es-CO"/>
              </w:rPr>
            </w:pPr>
          </w:p>
          <w:p w14:paraId="5E9D5B82"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12</w:t>
            </w:r>
          </w:p>
        </w:tc>
        <w:tc>
          <w:tcPr>
            <w:tcW w:w="1266" w:type="dxa"/>
            <w:tcBorders>
              <w:top w:val="single" w:sz="4" w:space="0" w:color="000000"/>
              <w:left w:val="single" w:sz="4" w:space="0" w:color="000000"/>
              <w:bottom w:val="single" w:sz="4" w:space="0" w:color="000000"/>
              <w:right w:val="single" w:sz="4" w:space="0" w:color="000000"/>
            </w:tcBorders>
            <w:shd w:val="clear" w:color="auto" w:fill="FFC000"/>
          </w:tcPr>
          <w:p w14:paraId="55CC754C" w14:textId="77777777" w:rsidR="000A2268" w:rsidRDefault="000A2268" w:rsidP="003703BB">
            <w:pPr>
              <w:spacing w:after="0" w:line="240" w:lineRule="auto"/>
              <w:jc w:val="center"/>
              <w:rPr>
                <w:rFonts w:eastAsia="Times New Roman" w:cs="Arial"/>
                <w:color w:val="000000"/>
                <w:sz w:val="20"/>
                <w:szCs w:val="20"/>
                <w:lang w:eastAsia="es-CO"/>
              </w:rPr>
            </w:pPr>
          </w:p>
          <w:p w14:paraId="1FBCD41B"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15</w:t>
            </w:r>
          </w:p>
        </w:tc>
      </w:tr>
      <w:tr w:rsidR="000A2268" w:rsidRPr="00E97711" w14:paraId="7A76384E" w14:textId="77777777" w:rsidTr="00AD7D1C">
        <w:trPr>
          <w:trHeight w:val="703"/>
        </w:trPr>
        <w:tc>
          <w:tcPr>
            <w:tcW w:w="1562" w:type="dxa"/>
            <w:vMerge/>
            <w:tcBorders>
              <w:left w:val="single" w:sz="4" w:space="0" w:color="000000"/>
              <w:right w:val="single" w:sz="4" w:space="0" w:color="000000"/>
            </w:tcBorders>
            <w:tcMar>
              <w:top w:w="0" w:type="dxa"/>
              <w:left w:w="108" w:type="dxa"/>
              <w:bottom w:w="0" w:type="dxa"/>
              <w:right w:w="108" w:type="dxa"/>
            </w:tcMar>
            <w:vAlign w:val="center"/>
          </w:tcPr>
          <w:p w14:paraId="6DEB8691" w14:textId="77777777" w:rsidR="000A2268" w:rsidRPr="00E97711" w:rsidRDefault="000A2268" w:rsidP="003703BB">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65671"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4 alto</w:t>
            </w:r>
          </w:p>
        </w:tc>
        <w:tc>
          <w:tcPr>
            <w:tcW w:w="12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57F314D" w14:textId="77777777" w:rsidR="000A2268"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B932161"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167447E1" w14:textId="77777777" w:rsidR="000A2268" w:rsidRDefault="000A2268" w:rsidP="003703BB">
            <w:pPr>
              <w:spacing w:after="0" w:line="240" w:lineRule="auto"/>
              <w:jc w:val="center"/>
              <w:rPr>
                <w:rFonts w:eastAsia="Times New Roman" w:cs="Arial"/>
                <w:color w:val="000000"/>
                <w:sz w:val="20"/>
                <w:szCs w:val="20"/>
                <w:lang w:eastAsia="es-CO"/>
              </w:rPr>
            </w:pPr>
          </w:p>
          <w:p w14:paraId="05F63AB7"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14:paraId="523725E4" w14:textId="77777777" w:rsidR="000A2268" w:rsidRDefault="000A2268" w:rsidP="003703BB">
            <w:pPr>
              <w:spacing w:after="0" w:line="240" w:lineRule="auto"/>
              <w:jc w:val="center"/>
              <w:rPr>
                <w:rFonts w:eastAsia="Times New Roman" w:cs="Arial"/>
                <w:color w:val="000000"/>
                <w:sz w:val="20"/>
                <w:szCs w:val="20"/>
                <w:lang w:eastAsia="es-CO"/>
              </w:rPr>
            </w:pPr>
          </w:p>
          <w:p w14:paraId="28B58A80"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16</w:t>
            </w:r>
          </w:p>
        </w:tc>
        <w:tc>
          <w:tcPr>
            <w:tcW w:w="1266" w:type="dxa"/>
            <w:tcBorders>
              <w:top w:val="single" w:sz="4" w:space="0" w:color="000000"/>
              <w:left w:val="single" w:sz="4" w:space="0" w:color="000000"/>
              <w:bottom w:val="single" w:sz="4" w:space="0" w:color="000000"/>
              <w:right w:val="single" w:sz="4" w:space="0" w:color="000000"/>
            </w:tcBorders>
            <w:shd w:val="clear" w:color="auto" w:fill="00B050"/>
          </w:tcPr>
          <w:p w14:paraId="578F0ED7" w14:textId="77777777" w:rsidR="000A2268" w:rsidRDefault="000A2268" w:rsidP="003703BB">
            <w:pPr>
              <w:spacing w:after="0" w:line="240" w:lineRule="auto"/>
              <w:jc w:val="center"/>
              <w:rPr>
                <w:rFonts w:eastAsia="Times New Roman" w:cs="Arial"/>
                <w:color w:val="000000"/>
                <w:sz w:val="20"/>
                <w:szCs w:val="20"/>
                <w:lang w:eastAsia="es-CO"/>
              </w:rPr>
            </w:pPr>
          </w:p>
          <w:p w14:paraId="26392CBE"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w:t>
            </w:r>
          </w:p>
        </w:tc>
      </w:tr>
      <w:tr w:rsidR="000A2268" w:rsidRPr="00E97711" w14:paraId="6C82C044" w14:textId="77777777" w:rsidTr="00AD7D1C">
        <w:trPr>
          <w:trHeight w:val="703"/>
        </w:trPr>
        <w:tc>
          <w:tcPr>
            <w:tcW w:w="156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B0CE3" w14:textId="77777777" w:rsidR="000A2268" w:rsidRPr="00E97711" w:rsidRDefault="000A2268" w:rsidP="003703BB">
            <w:pPr>
              <w:spacing w:after="0" w:line="240" w:lineRule="auto"/>
              <w:jc w:val="center"/>
              <w:rPr>
                <w:rFonts w:eastAsia="Times New Roman" w:cs="Arial"/>
                <w:color w:val="000000"/>
                <w:sz w:val="16"/>
                <w:szCs w:val="16"/>
                <w:lang w:eastAsia="es-CO"/>
              </w:rPr>
            </w:pP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A2061"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themeColor="text1"/>
                <w:sz w:val="20"/>
                <w:szCs w:val="20"/>
                <w:lang w:eastAsia="es-CO"/>
              </w:rPr>
              <w:t>5 muy alto</w:t>
            </w:r>
          </w:p>
        </w:tc>
        <w:tc>
          <w:tcPr>
            <w:tcW w:w="12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38900C2" w14:textId="77777777" w:rsidR="000A2268"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9EECBF2"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3912E8F8" w14:textId="77777777" w:rsidR="000A2268" w:rsidRDefault="000A2268" w:rsidP="003703BB">
            <w:pPr>
              <w:spacing w:after="0" w:line="240" w:lineRule="auto"/>
              <w:jc w:val="center"/>
              <w:rPr>
                <w:rFonts w:eastAsia="Times New Roman" w:cs="Arial"/>
                <w:color w:val="000000"/>
                <w:sz w:val="20"/>
                <w:szCs w:val="20"/>
                <w:lang w:eastAsia="es-CO"/>
              </w:rPr>
            </w:pPr>
          </w:p>
          <w:p w14:paraId="258034B5"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14:paraId="4272C996" w14:textId="77777777" w:rsidR="000A2268" w:rsidRDefault="000A2268" w:rsidP="003703BB">
            <w:pPr>
              <w:spacing w:after="0" w:line="240" w:lineRule="auto"/>
              <w:jc w:val="center"/>
              <w:rPr>
                <w:rFonts w:eastAsia="Times New Roman" w:cs="Arial"/>
                <w:color w:val="000000"/>
                <w:sz w:val="20"/>
                <w:szCs w:val="20"/>
                <w:lang w:eastAsia="es-CO"/>
              </w:rPr>
            </w:pPr>
          </w:p>
          <w:p w14:paraId="48AC646C"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20</w:t>
            </w:r>
          </w:p>
        </w:tc>
        <w:tc>
          <w:tcPr>
            <w:tcW w:w="1266" w:type="dxa"/>
            <w:tcBorders>
              <w:top w:val="single" w:sz="4" w:space="0" w:color="000000"/>
              <w:left w:val="single" w:sz="4" w:space="0" w:color="000000"/>
              <w:bottom w:val="single" w:sz="4" w:space="0" w:color="000000"/>
              <w:right w:val="single" w:sz="4" w:space="0" w:color="000000"/>
            </w:tcBorders>
            <w:shd w:val="clear" w:color="auto" w:fill="00B050"/>
          </w:tcPr>
          <w:p w14:paraId="1895506A" w14:textId="77777777" w:rsidR="000A2268" w:rsidRDefault="000A2268" w:rsidP="003703BB">
            <w:pPr>
              <w:spacing w:after="0" w:line="240" w:lineRule="auto"/>
              <w:jc w:val="center"/>
              <w:rPr>
                <w:rFonts w:eastAsia="Times New Roman" w:cs="Arial"/>
                <w:color w:val="000000"/>
                <w:sz w:val="20"/>
                <w:szCs w:val="20"/>
                <w:lang w:eastAsia="es-CO"/>
              </w:rPr>
            </w:pPr>
          </w:p>
          <w:p w14:paraId="333AA96E" w14:textId="77777777" w:rsidR="000A2268" w:rsidRPr="00E97711" w:rsidRDefault="000A2268"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25</w:t>
            </w:r>
          </w:p>
        </w:tc>
      </w:tr>
    </w:tbl>
    <w:p w14:paraId="77B70897" w14:textId="77777777" w:rsidR="0006262B" w:rsidRDefault="0006262B" w:rsidP="0006262B">
      <w:pPr>
        <w:pStyle w:val="Prrafodelista"/>
        <w:ind w:left="525"/>
        <w:outlineLvl w:val="0"/>
        <w:rPr>
          <w:rFonts w:eastAsia="Times New Roman" w:cs="Times New Roman"/>
          <w:color w:val="000000"/>
          <w:sz w:val="22"/>
          <w:shd w:val="clear" w:color="auto" w:fill="FFFFFF"/>
          <w:lang w:val="es-ES_tradnl" w:eastAsia="es-ES"/>
        </w:rPr>
      </w:pPr>
    </w:p>
    <w:p w14:paraId="537115BB" w14:textId="77777777" w:rsidR="0006262B" w:rsidRPr="00C84566" w:rsidRDefault="0006262B" w:rsidP="00C84566">
      <w:pPr>
        <w:outlineLvl w:val="0"/>
        <w:rPr>
          <w:b/>
          <w:sz w:val="22"/>
        </w:rPr>
      </w:pPr>
    </w:p>
    <w:p w14:paraId="345B7649" w14:textId="3B42AB77" w:rsidR="0006262B" w:rsidRDefault="00C84566" w:rsidP="006730CD">
      <w:pPr>
        <w:pStyle w:val="Prrafodelista"/>
        <w:numPr>
          <w:ilvl w:val="1"/>
          <w:numId w:val="4"/>
        </w:numPr>
        <w:outlineLvl w:val="0"/>
        <w:rPr>
          <w:b/>
          <w:sz w:val="22"/>
        </w:rPr>
      </w:pPr>
      <w:r>
        <w:rPr>
          <w:b/>
          <w:sz w:val="22"/>
        </w:rPr>
        <w:t>TRATAMIENTO</w:t>
      </w:r>
      <w:r w:rsidR="005A211B">
        <w:rPr>
          <w:b/>
          <w:sz w:val="22"/>
        </w:rPr>
        <w:t xml:space="preserve"> PARA ABORDAR LOS</w:t>
      </w:r>
      <w:r>
        <w:rPr>
          <w:b/>
          <w:sz w:val="22"/>
        </w:rPr>
        <w:t xml:space="preserve"> RIESGO</w:t>
      </w:r>
      <w:r w:rsidR="005A211B">
        <w:rPr>
          <w:b/>
          <w:sz w:val="22"/>
        </w:rPr>
        <w:t xml:space="preserve">S Y </w:t>
      </w:r>
      <w:r>
        <w:rPr>
          <w:b/>
          <w:sz w:val="22"/>
        </w:rPr>
        <w:t>OPORTUNIDAD</w:t>
      </w:r>
      <w:r w:rsidR="005A211B">
        <w:rPr>
          <w:b/>
          <w:sz w:val="22"/>
        </w:rPr>
        <w:t>ES</w:t>
      </w:r>
      <w:r>
        <w:rPr>
          <w:b/>
          <w:sz w:val="22"/>
        </w:rPr>
        <w:t xml:space="preserve"> </w:t>
      </w:r>
    </w:p>
    <w:p w14:paraId="5C616C50" w14:textId="44455C1C" w:rsidR="005D76ED" w:rsidRDefault="005D76ED" w:rsidP="005D76ED">
      <w:pPr>
        <w:pStyle w:val="Prrafodelista"/>
        <w:ind w:left="525"/>
        <w:outlineLvl w:val="0"/>
        <w:rPr>
          <w:rFonts w:cs="Arial"/>
          <w:color w:val="000000"/>
          <w:szCs w:val="24"/>
          <w:shd w:val="clear" w:color="auto" w:fill="FFFFFF"/>
        </w:rPr>
      </w:pPr>
      <w:r w:rsidRPr="005D76ED">
        <w:rPr>
          <w:rFonts w:cs="Arial"/>
          <w:color w:val="000000"/>
          <w:szCs w:val="24"/>
          <w:shd w:val="clear" w:color="auto" w:fill="FFFFFF"/>
        </w:rPr>
        <w:t>El tratamiento es la identificación de las medidas</w:t>
      </w:r>
      <w:r w:rsidR="00FB5233">
        <w:rPr>
          <w:rFonts w:cs="Arial"/>
          <w:color w:val="000000"/>
          <w:szCs w:val="24"/>
          <w:shd w:val="clear" w:color="auto" w:fill="FFFFFF"/>
        </w:rPr>
        <w:t>, acciones, controles</w:t>
      </w:r>
      <w:r w:rsidRPr="005D76ED">
        <w:rPr>
          <w:rFonts w:cs="Arial"/>
          <w:color w:val="000000"/>
          <w:szCs w:val="24"/>
          <w:shd w:val="clear" w:color="auto" w:fill="FFFFFF"/>
        </w:rPr>
        <w:t xml:space="preserve"> para </w:t>
      </w:r>
      <w:r w:rsidR="005A211B">
        <w:rPr>
          <w:rFonts w:cs="Arial"/>
          <w:color w:val="000000"/>
          <w:szCs w:val="24"/>
          <w:shd w:val="clear" w:color="auto" w:fill="FFFFFF"/>
        </w:rPr>
        <w:t xml:space="preserve">lograr </w:t>
      </w:r>
      <w:r w:rsidR="005A211B" w:rsidRPr="005D76ED">
        <w:rPr>
          <w:rFonts w:cs="Arial"/>
          <w:color w:val="000000"/>
          <w:szCs w:val="24"/>
          <w:shd w:val="clear" w:color="auto" w:fill="FFFFFF"/>
        </w:rPr>
        <w:t>modificar</w:t>
      </w:r>
      <w:r w:rsidRPr="005D76ED">
        <w:rPr>
          <w:rFonts w:cs="Arial"/>
          <w:color w:val="000000"/>
          <w:szCs w:val="24"/>
          <w:shd w:val="clear" w:color="auto" w:fill="FFFFFF"/>
        </w:rPr>
        <w:t xml:space="preserve"> el nivel de riesgo</w:t>
      </w:r>
      <w:r w:rsidR="00FB5233">
        <w:rPr>
          <w:rFonts w:cs="Arial"/>
          <w:color w:val="000000"/>
          <w:szCs w:val="24"/>
          <w:shd w:val="clear" w:color="auto" w:fill="FFFFFF"/>
        </w:rPr>
        <w:t xml:space="preserve"> y oportunidad</w:t>
      </w:r>
      <w:r w:rsidRPr="005D76ED">
        <w:rPr>
          <w:rFonts w:cs="Arial"/>
          <w:color w:val="000000"/>
          <w:szCs w:val="24"/>
          <w:shd w:val="clear" w:color="auto" w:fill="FFFFFF"/>
        </w:rPr>
        <w:t xml:space="preserve">, mediante el establecimiento de controles </w:t>
      </w:r>
      <w:r w:rsidR="00FB5233">
        <w:rPr>
          <w:rFonts w:cs="Arial"/>
          <w:color w:val="000000"/>
          <w:szCs w:val="24"/>
          <w:shd w:val="clear" w:color="auto" w:fill="FFFFFF"/>
        </w:rPr>
        <w:t xml:space="preserve">preventivos </w:t>
      </w:r>
      <w:r w:rsidRPr="005D76ED">
        <w:rPr>
          <w:rFonts w:cs="Arial"/>
          <w:color w:val="000000"/>
          <w:szCs w:val="24"/>
          <w:shd w:val="clear" w:color="auto" w:fill="FFFFFF"/>
        </w:rPr>
        <w:t>que im</w:t>
      </w:r>
      <w:r w:rsidR="00975F97">
        <w:rPr>
          <w:rFonts w:cs="Arial"/>
          <w:color w:val="000000"/>
          <w:szCs w:val="24"/>
          <w:shd w:val="clear" w:color="auto" w:fill="FFFFFF"/>
        </w:rPr>
        <w:t xml:space="preserve">pidan la ocurrencia </w:t>
      </w:r>
      <w:proofErr w:type="spellStart"/>
      <w:r w:rsidR="00975F97">
        <w:rPr>
          <w:rFonts w:cs="Arial"/>
          <w:color w:val="000000"/>
          <w:szCs w:val="24"/>
          <w:shd w:val="clear" w:color="auto" w:fill="FFFFFF"/>
        </w:rPr>
        <w:t>ó</w:t>
      </w:r>
      <w:proofErr w:type="spellEnd"/>
      <w:r w:rsidR="00975F97">
        <w:rPr>
          <w:rFonts w:cs="Arial"/>
          <w:color w:val="000000"/>
          <w:szCs w:val="24"/>
          <w:shd w:val="clear" w:color="auto" w:fill="FFFFFF"/>
        </w:rPr>
        <w:t xml:space="preserve"> se aborde la oportunidad</w:t>
      </w:r>
      <w:r w:rsidRPr="005D76ED">
        <w:rPr>
          <w:rFonts w:cs="Arial"/>
          <w:color w:val="000000"/>
          <w:szCs w:val="24"/>
          <w:shd w:val="clear" w:color="auto" w:fill="FFFFFF"/>
        </w:rPr>
        <w:t>,</w:t>
      </w:r>
      <w:r w:rsidR="005A211B">
        <w:rPr>
          <w:rFonts w:cs="Arial"/>
          <w:color w:val="000000"/>
          <w:szCs w:val="24"/>
          <w:shd w:val="clear" w:color="auto" w:fill="FFFFFF"/>
        </w:rPr>
        <w:t xml:space="preserve"> </w:t>
      </w:r>
      <w:r w:rsidRPr="005D76ED">
        <w:rPr>
          <w:rFonts w:cs="Arial"/>
          <w:color w:val="000000"/>
          <w:szCs w:val="24"/>
          <w:shd w:val="clear" w:color="auto" w:fill="FFFFFF"/>
        </w:rPr>
        <w:t xml:space="preserve">o las medidas para mitigar el impacto cuando el </w:t>
      </w:r>
      <w:r w:rsidR="00975F97">
        <w:rPr>
          <w:rFonts w:cs="Arial"/>
          <w:color w:val="000000"/>
          <w:szCs w:val="24"/>
          <w:shd w:val="clear" w:color="auto" w:fill="FFFFFF"/>
        </w:rPr>
        <w:t>riesgo</w:t>
      </w:r>
      <w:r w:rsidRPr="005D76ED">
        <w:rPr>
          <w:rFonts w:cs="Arial"/>
          <w:color w:val="000000"/>
          <w:szCs w:val="24"/>
          <w:shd w:val="clear" w:color="auto" w:fill="FFFFFF"/>
        </w:rPr>
        <w:t xml:space="preserve"> se materializ</w:t>
      </w:r>
      <w:r w:rsidR="00FB5233">
        <w:rPr>
          <w:rFonts w:cs="Arial"/>
          <w:color w:val="000000"/>
          <w:szCs w:val="24"/>
          <w:shd w:val="clear" w:color="auto" w:fill="FFFFFF"/>
        </w:rPr>
        <w:t>a</w:t>
      </w:r>
      <w:r w:rsidRPr="005D76ED">
        <w:rPr>
          <w:rFonts w:cs="Arial"/>
          <w:color w:val="000000"/>
          <w:szCs w:val="24"/>
          <w:shd w:val="clear" w:color="auto" w:fill="FFFFFF"/>
        </w:rPr>
        <w:t>. Las medidas incluyen:</w:t>
      </w:r>
    </w:p>
    <w:p w14:paraId="2DB97FD5" w14:textId="4069E4EC" w:rsidR="005D76ED" w:rsidRDefault="005D76ED" w:rsidP="005D76ED">
      <w:pPr>
        <w:pStyle w:val="Prrafodelista"/>
        <w:ind w:left="525"/>
        <w:outlineLvl w:val="0"/>
        <w:rPr>
          <w:rFonts w:cs="Arial"/>
          <w:color w:val="000000"/>
          <w:szCs w:val="24"/>
          <w:shd w:val="clear" w:color="auto" w:fill="FFFFFF"/>
        </w:rPr>
      </w:pPr>
    </w:p>
    <w:p w14:paraId="179D764D" w14:textId="660AD705" w:rsidR="005D76ED" w:rsidRPr="005D76ED" w:rsidRDefault="005D76ED" w:rsidP="005D76ED">
      <w:pPr>
        <w:pStyle w:val="Prrafodelista"/>
        <w:numPr>
          <w:ilvl w:val="1"/>
          <w:numId w:val="7"/>
        </w:numPr>
        <w:outlineLvl w:val="0"/>
        <w:rPr>
          <w:rFonts w:cs="Arial"/>
          <w:color w:val="000000"/>
          <w:szCs w:val="24"/>
          <w:shd w:val="clear" w:color="auto" w:fill="FFFFFF"/>
        </w:rPr>
      </w:pPr>
      <w:r w:rsidRPr="005D76ED">
        <w:rPr>
          <w:rFonts w:cs="Arial"/>
          <w:color w:val="000000"/>
          <w:szCs w:val="24"/>
          <w:shd w:val="clear" w:color="auto" w:fill="FFFFFF"/>
        </w:rPr>
        <w:t xml:space="preserve">Aceptación del riesgo cuando no se aplica medida de control o cuando el nivel de riesgo es bajo. </w:t>
      </w:r>
    </w:p>
    <w:p w14:paraId="6146B61C" w14:textId="1186B646" w:rsidR="005D76ED" w:rsidRPr="005D76ED" w:rsidRDefault="005D76ED" w:rsidP="005D76ED">
      <w:pPr>
        <w:pStyle w:val="Prrafodelista"/>
        <w:numPr>
          <w:ilvl w:val="1"/>
          <w:numId w:val="7"/>
        </w:numPr>
        <w:outlineLvl w:val="0"/>
        <w:rPr>
          <w:rFonts w:cs="Arial"/>
          <w:color w:val="000000"/>
          <w:szCs w:val="24"/>
          <w:shd w:val="clear" w:color="auto" w:fill="FFFFFF"/>
        </w:rPr>
      </w:pPr>
      <w:r w:rsidRPr="005D76ED">
        <w:rPr>
          <w:rFonts w:cs="Arial"/>
          <w:color w:val="000000"/>
          <w:szCs w:val="24"/>
          <w:shd w:val="clear" w:color="auto" w:fill="FFFFFF"/>
        </w:rPr>
        <w:t>Controles operacionales que se profundiz</w:t>
      </w:r>
      <w:r w:rsidR="00FB5233">
        <w:rPr>
          <w:rFonts w:cs="Arial"/>
          <w:color w:val="000000"/>
          <w:szCs w:val="24"/>
          <w:shd w:val="clear" w:color="auto" w:fill="FFFFFF"/>
        </w:rPr>
        <w:t>a</w:t>
      </w:r>
      <w:r w:rsidRPr="005D76ED">
        <w:rPr>
          <w:rFonts w:cs="Arial"/>
          <w:color w:val="000000"/>
          <w:szCs w:val="24"/>
          <w:shd w:val="clear" w:color="auto" w:fill="FFFFFF"/>
        </w:rPr>
        <w:t xml:space="preserve">n en el tema del control del proceso. </w:t>
      </w:r>
    </w:p>
    <w:p w14:paraId="398003B5" w14:textId="1BCACC43" w:rsidR="005D76ED" w:rsidRPr="005D76ED" w:rsidRDefault="005D76ED" w:rsidP="005D76ED">
      <w:pPr>
        <w:pStyle w:val="Prrafodelista"/>
        <w:numPr>
          <w:ilvl w:val="1"/>
          <w:numId w:val="7"/>
        </w:numPr>
        <w:outlineLvl w:val="0"/>
        <w:rPr>
          <w:b/>
          <w:szCs w:val="24"/>
        </w:rPr>
      </w:pPr>
      <w:r w:rsidRPr="005D76ED">
        <w:rPr>
          <w:rFonts w:cs="Arial"/>
          <w:color w:val="000000"/>
          <w:szCs w:val="24"/>
          <w:shd w:val="clear" w:color="auto" w:fill="FFFFFF"/>
        </w:rPr>
        <w:t xml:space="preserve">Acciones de </w:t>
      </w:r>
      <w:r w:rsidR="00FB5233" w:rsidRPr="005D76ED">
        <w:rPr>
          <w:rFonts w:cs="Arial"/>
          <w:color w:val="000000"/>
          <w:szCs w:val="24"/>
          <w:shd w:val="clear" w:color="auto" w:fill="FFFFFF"/>
        </w:rPr>
        <w:t>contingencia</w:t>
      </w:r>
      <w:r w:rsidRPr="005D76ED">
        <w:rPr>
          <w:rFonts w:cs="Arial"/>
          <w:color w:val="000000"/>
          <w:szCs w:val="24"/>
          <w:shd w:val="clear" w:color="auto" w:fill="FFFFFF"/>
        </w:rPr>
        <w:t xml:space="preserve"> con planes de acción para los eventos de riesgo que la atención del evento (planes de emergencias)</w:t>
      </w:r>
    </w:p>
    <w:p w14:paraId="33D58FB5" w14:textId="77777777" w:rsidR="0006262B" w:rsidRPr="00833CD5" w:rsidRDefault="0006262B" w:rsidP="0006262B">
      <w:pPr>
        <w:pStyle w:val="Prrafodelista"/>
        <w:rPr>
          <w:b/>
          <w:sz w:val="22"/>
        </w:rPr>
      </w:pPr>
    </w:p>
    <w:p w14:paraId="69A0833C" w14:textId="7E67524A" w:rsidR="000A2268" w:rsidRPr="00106EDD" w:rsidRDefault="0006262B" w:rsidP="00106EDD">
      <w:pPr>
        <w:pStyle w:val="Prrafodelista"/>
        <w:ind w:left="525"/>
        <w:outlineLvl w:val="0"/>
        <w:rPr>
          <w:rFonts w:eastAsia="Times New Roman" w:cs="Arial"/>
          <w:b/>
          <w:bCs/>
          <w:color w:val="000000"/>
          <w:szCs w:val="24"/>
          <w:lang w:eastAsia="es-CO"/>
        </w:rPr>
      </w:pPr>
      <w:r>
        <w:rPr>
          <w:b/>
          <w:sz w:val="22"/>
        </w:rPr>
        <w:t>6.6.1</w:t>
      </w:r>
      <w:r>
        <w:rPr>
          <w:rFonts w:eastAsia="Times New Roman" w:cs="Arial"/>
          <w:b/>
          <w:bCs/>
          <w:color w:val="000000"/>
          <w:szCs w:val="24"/>
          <w:lang w:eastAsia="es-CO"/>
        </w:rPr>
        <w:t xml:space="preserve"> </w:t>
      </w:r>
      <w:r w:rsidR="00C84566">
        <w:rPr>
          <w:rFonts w:eastAsia="Times New Roman" w:cs="Arial"/>
          <w:b/>
          <w:bCs/>
          <w:color w:val="000000"/>
          <w:szCs w:val="24"/>
          <w:lang w:eastAsia="es-CO"/>
        </w:rPr>
        <w:t>Tratamiento del riesgo</w:t>
      </w:r>
    </w:p>
    <w:tbl>
      <w:tblPr>
        <w:tblW w:w="7852" w:type="dxa"/>
        <w:tblLayout w:type="fixed"/>
        <w:tblCellMar>
          <w:top w:w="15" w:type="dxa"/>
          <w:left w:w="15" w:type="dxa"/>
          <w:bottom w:w="15" w:type="dxa"/>
          <w:right w:w="15" w:type="dxa"/>
        </w:tblCellMar>
        <w:tblLook w:val="04A0" w:firstRow="1" w:lastRow="0" w:firstColumn="1" w:lastColumn="0" w:noHBand="0" w:noVBand="1"/>
      </w:tblPr>
      <w:tblGrid>
        <w:gridCol w:w="2007"/>
        <w:gridCol w:w="5845"/>
      </w:tblGrid>
      <w:tr w:rsidR="000A2268" w:rsidRPr="00E97711" w14:paraId="636D59BA" w14:textId="77777777" w:rsidTr="00350D0D">
        <w:trPr>
          <w:trHeight w:val="531"/>
        </w:trPr>
        <w:tc>
          <w:tcPr>
            <w:tcW w:w="7852" w:type="dxa"/>
            <w:gridSpan w:val="2"/>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7CD71C80" w14:textId="4C6ECA2B" w:rsidR="000A2268" w:rsidRPr="000912DA" w:rsidRDefault="000A2268" w:rsidP="003703BB">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TRATAMIENTO DEL RIESGO</w:t>
            </w:r>
          </w:p>
        </w:tc>
      </w:tr>
      <w:tr w:rsidR="000A2268" w:rsidRPr="00E97711" w14:paraId="416EEC2B" w14:textId="77777777" w:rsidTr="000A2268">
        <w:trPr>
          <w:trHeight w:val="531"/>
        </w:trPr>
        <w:tc>
          <w:tcPr>
            <w:tcW w:w="2007"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6106437C" w14:textId="4C9006D5" w:rsidR="000A2268" w:rsidRPr="000912DA" w:rsidRDefault="000A2268" w:rsidP="003703BB">
            <w:pPr>
              <w:spacing w:after="0" w:line="240" w:lineRule="auto"/>
              <w:jc w:val="center"/>
              <w:rPr>
                <w:rFonts w:ascii="Times New Roman" w:eastAsia="Times New Roman" w:hAnsi="Times New Roman" w:cs="Times New Roman"/>
                <w:sz w:val="20"/>
                <w:szCs w:val="20"/>
                <w:lang w:eastAsia="es-CO"/>
              </w:rPr>
            </w:pPr>
            <w:r>
              <w:rPr>
                <w:rFonts w:eastAsia="Times New Roman" w:cs="Arial"/>
                <w:b/>
                <w:bCs/>
                <w:color w:val="FFFFFF"/>
                <w:sz w:val="20"/>
                <w:szCs w:val="20"/>
                <w:lang w:eastAsia="es-CO"/>
              </w:rPr>
              <w:t>NIVEL DE RIESGO</w:t>
            </w:r>
          </w:p>
        </w:tc>
        <w:tc>
          <w:tcPr>
            <w:tcW w:w="584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4857C416" w14:textId="4EEAA3D4" w:rsidR="000A2268" w:rsidRPr="000912DA" w:rsidRDefault="000A2268" w:rsidP="003703BB">
            <w:pPr>
              <w:spacing w:after="0" w:line="240" w:lineRule="auto"/>
              <w:jc w:val="center"/>
              <w:rPr>
                <w:rFonts w:ascii="Times New Roman" w:eastAsia="Times New Roman" w:hAnsi="Times New Roman" w:cs="Times New Roman"/>
                <w:sz w:val="20"/>
                <w:szCs w:val="20"/>
                <w:lang w:eastAsia="es-CO"/>
              </w:rPr>
            </w:pPr>
            <w:r w:rsidRPr="000912DA">
              <w:rPr>
                <w:rFonts w:eastAsia="Times New Roman" w:cs="Arial"/>
                <w:b/>
                <w:bCs/>
                <w:color w:val="FFFFFF"/>
                <w:sz w:val="20"/>
                <w:szCs w:val="20"/>
                <w:lang w:eastAsia="es-CO"/>
              </w:rPr>
              <w:t>AC</w:t>
            </w:r>
            <w:r>
              <w:rPr>
                <w:rFonts w:eastAsia="Times New Roman" w:cs="Arial"/>
                <w:b/>
                <w:bCs/>
                <w:color w:val="FFFFFF"/>
                <w:sz w:val="20"/>
                <w:szCs w:val="20"/>
                <w:lang w:eastAsia="es-CO"/>
              </w:rPr>
              <w:t>CCIONES Y DIRECTRICES</w:t>
            </w:r>
            <w:r w:rsidR="000C3B1B">
              <w:rPr>
                <w:rFonts w:eastAsia="Times New Roman" w:cs="Arial"/>
                <w:b/>
                <w:bCs/>
                <w:color w:val="FFFFFF"/>
                <w:sz w:val="20"/>
                <w:szCs w:val="20"/>
                <w:lang w:eastAsia="es-CO"/>
              </w:rPr>
              <w:t xml:space="preserve"> GENERALES PARA EL TRATAMEINTO DEL RIESGO</w:t>
            </w:r>
          </w:p>
        </w:tc>
      </w:tr>
      <w:tr w:rsidR="000A2268" w:rsidRPr="00E97711" w14:paraId="37DE911B" w14:textId="77777777" w:rsidTr="00356C05">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25A49668" w14:textId="34CAF3B7" w:rsidR="000A2268" w:rsidRPr="00E97711" w:rsidRDefault="000C3B1B" w:rsidP="003703BB">
            <w:pPr>
              <w:spacing w:after="0" w:line="240" w:lineRule="auto"/>
              <w:jc w:val="center"/>
              <w:rPr>
                <w:rFonts w:ascii="Times New Roman" w:eastAsia="Times New Roman" w:hAnsi="Times New Roman" w:cs="Times New Roman"/>
                <w:szCs w:val="24"/>
                <w:lang w:eastAsia="es-CO"/>
              </w:rPr>
            </w:pPr>
            <w:r>
              <w:rPr>
                <w:rFonts w:eastAsia="Times New Roman" w:cs="Arial"/>
                <w:color w:val="000000"/>
                <w:sz w:val="20"/>
                <w:szCs w:val="20"/>
                <w:lang w:eastAsia="es-CO"/>
              </w:rPr>
              <w:t xml:space="preserve">1 a 4 </w:t>
            </w:r>
            <w:r w:rsidR="00877DFE">
              <w:rPr>
                <w:rFonts w:eastAsia="Times New Roman" w:cs="Arial"/>
                <w:color w:val="000000"/>
                <w:sz w:val="20"/>
                <w:szCs w:val="20"/>
                <w:lang w:eastAsia="es-CO"/>
              </w:rPr>
              <w:t>Aceptable</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AC7B5" w14:textId="3AB3FB91" w:rsidR="000A2268" w:rsidRPr="00E97711" w:rsidRDefault="000C3B1B" w:rsidP="00AD7D1C">
            <w:pPr>
              <w:spacing w:after="0" w:line="240" w:lineRule="auto"/>
              <w:jc w:val="left"/>
              <w:rPr>
                <w:rFonts w:ascii="Times New Roman" w:eastAsia="Times New Roman" w:hAnsi="Times New Roman" w:cs="Times New Roman"/>
                <w:szCs w:val="24"/>
                <w:lang w:eastAsia="es-CO"/>
              </w:rPr>
            </w:pPr>
            <w:r>
              <w:rPr>
                <w:rFonts w:eastAsia="Times New Roman" w:cs="Arial"/>
                <w:color w:val="000000"/>
                <w:sz w:val="20"/>
                <w:szCs w:val="20"/>
                <w:lang w:eastAsia="es-CO"/>
              </w:rPr>
              <w:t>No requiere tratamiento de riesgos. Solo fortalecer controles si es económico y fácil de implementar (Aceptar el riesgo)</w:t>
            </w:r>
          </w:p>
        </w:tc>
      </w:tr>
      <w:tr w:rsidR="000C3B1B" w:rsidRPr="00E97711" w14:paraId="1ED59E0A" w14:textId="77777777" w:rsidTr="00356C05">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F86B0FC" w14:textId="77777777" w:rsidR="003E3EBF" w:rsidRDefault="003E3EBF" w:rsidP="000C3B1B">
            <w:pPr>
              <w:spacing w:after="0" w:line="240" w:lineRule="auto"/>
              <w:jc w:val="center"/>
              <w:rPr>
                <w:rFonts w:eastAsia="Times New Roman" w:cs="Arial"/>
                <w:color w:val="000000"/>
                <w:sz w:val="20"/>
                <w:szCs w:val="20"/>
                <w:lang w:eastAsia="es-CO"/>
              </w:rPr>
            </w:pPr>
          </w:p>
          <w:p w14:paraId="2D386ACE" w14:textId="77777777" w:rsidR="00AD7D1C" w:rsidRDefault="00AD7D1C" w:rsidP="000C3B1B">
            <w:pPr>
              <w:spacing w:after="0" w:line="240" w:lineRule="auto"/>
              <w:jc w:val="center"/>
              <w:rPr>
                <w:rFonts w:eastAsia="Times New Roman" w:cs="Arial"/>
                <w:color w:val="000000"/>
                <w:sz w:val="20"/>
                <w:szCs w:val="20"/>
                <w:lang w:eastAsia="es-CO"/>
              </w:rPr>
            </w:pPr>
          </w:p>
          <w:p w14:paraId="41D1351B" w14:textId="78995400" w:rsidR="000C3B1B" w:rsidRPr="00E97711" w:rsidRDefault="000C3B1B" w:rsidP="000C3B1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r w:rsidRPr="0065765F">
              <w:rPr>
                <w:rFonts w:eastAsia="Times New Roman" w:cs="Arial"/>
                <w:color w:val="000000"/>
                <w:sz w:val="20"/>
                <w:szCs w:val="20"/>
                <w:lang w:eastAsia="es-CO"/>
              </w:rPr>
              <w:t xml:space="preserve">1 a </w:t>
            </w:r>
            <w:r>
              <w:rPr>
                <w:rFonts w:eastAsia="Times New Roman" w:cs="Arial"/>
                <w:color w:val="000000"/>
                <w:sz w:val="20"/>
                <w:szCs w:val="20"/>
                <w:lang w:eastAsia="es-CO"/>
              </w:rPr>
              <w:t>9</w:t>
            </w:r>
            <w:r w:rsidRPr="0065765F">
              <w:rPr>
                <w:rFonts w:eastAsia="Times New Roman" w:cs="Arial"/>
                <w:color w:val="000000"/>
                <w:sz w:val="20"/>
                <w:szCs w:val="20"/>
                <w:lang w:eastAsia="es-CO"/>
              </w:rPr>
              <w:t xml:space="preserve"> </w:t>
            </w:r>
            <w:r w:rsidR="00877DFE">
              <w:rPr>
                <w:rFonts w:eastAsia="Times New Roman" w:cs="Arial"/>
                <w:color w:val="000000"/>
                <w:sz w:val="20"/>
                <w:szCs w:val="20"/>
                <w:lang w:eastAsia="es-CO"/>
              </w:rPr>
              <w:t>Medio</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F27C6" w14:textId="739B2D8B" w:rsidR="000C3B1B" w:rsidRDefault="000C3B1B" w:rsidP="00AD7D1C">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Riesgo no </w:t>
            </w:r>
            <w:r w:rsidR="003E3EBF">
              <w:rPr>
                <w:rFonts w:eastAsia="Times New Roman" w:cs="Arial"/>
                <w:color w:val="000000"/>
                <w:sz w:val="20"/>
                <w:szCs w:val="20"/>
                <w:lang w:eastAsia="es-CO"/>
              </w:rPr>
              <w:t>prioritario.</w:t>
            </w:r>
            <w:r>
              <w:rPr>
                <w:rFonts w:eastAsia="Times New Roman" w:cs="Arial"/>
                <w:color w:val="000000"/>
                <w:sz w:val="20"/>
                <w:szCs w:val="20"/>
                <w:lang w:eastAsia="es-CO"/>
              </w:rPr>
              <w:t xml:space="preserve"> Requiere fortalecer controles como acción de mejora si es eco</w:t>
            </w:r>
            <w:r w:rsidR="00356C05">
              <w:rPr>
                <w:rFonts w:eastAsia="Times New Roman" w:cs="Arial"/>
                <w:color w:val="000000"/>
                <w:sz w:val="20"/>
                <w:szCs w:val="20"/>
                <w:lang w:eastAsia="es-CO"/>
              </w:rPr>
              <w:t>nómicamente viable (Prevenir mediante controles)</w:t>
            </w:r>
          </w:p>
        </w:tc>
      </w:tr>
      <w:tr w:rsidR="000C3B1B" w:rsidRPr="00E97711" w14:paraId="4E09F0C6" w14:textId="77777777" w:rsidTr="00356C05">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49051B1" w14:textId="77777777" w:rsidR="003E3EBF" w:rsidRDefault="003E3EBF" w:rsidP="000C3B1B">
            <w:pPr>
              <w:spacing w:after="0" w:line="240" w:lineRule="auto"/>
              <w:jc w:val="center"/>
              <w:rPr>
                <w:rFonts w:eastAsia="Times New Roman" w:cs="Arial"/>
                <w:color w:val="000000"/>
                <w:sz w:val="20"/>
                <w:szCs w:val="20"/>
                <w:lang w:eastAsia="es-CO"/>
              </w:rPr>
            </w:pPr>
          </w:p>
          <w:p w14:paraId="184C44C2" w14:textId="663544FA" w:rsidR="000C3B1B" w:rsidRPr="00E97711" w:rsidRDefault="000C3B1B" w:rsidP="000C3B1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9.</w:t>
            </w:r>
            <w:r w:rsidRPr="0065765F">
              <w:rPr>
                <w:rFonts w:eastAsia="Times New Roman" w:cs="Arial"/>
                <w:color w:val="000000"/>
                <w:sz w:val="20"/>
                <w:szCs w:val="20"/>
                <w:lang w:eastAsia="es-CO"/>
              </w:rPr>
              <w:t xml:space="preserve">1 a </w:t>
            </w:r>
            <w:r>
              <w:rPr>
                <w:rFonts w:eastAsia="Times New Roman" w:cs="Arial"/>
                <w:color w:val="000000"/>
                <w:sz w:val="20"/>
                <w:szCs w:val="20"/>
                <w:lang w:eastAsia="es-CO"/>
              </w:rPr>
              <w:t>15</w:t>
            </w:r>
            <w:r w:rsidRPr="0065765F">
              <w:rPr>
                <w:rFonts w:eastAsia="Times New Roman" w:cs="Arial"/>
                <w:color w:val="000000"/>
                <w:sz w:val="20"/>
                <w:szCs w:val="20"/>
                <w:lang w:eastAsia="es-CO"/>
              </w:rPr>
              <w:t xml:space="preserve"> </w:t>
            </w:r>
            <w:r w:rsidR="00877DFE">
              <w:rPr>
                <w:rFonts w:eastAsia="Times New Roman" w:cs="Arial"/>
                <w:color w:val="000000"/>
                <w:sz w:val="20"/>
                <w:szCs w:val="20"/>
                <w:lang w:eastAsia="es-CO"/>
              </w:rPr>
              <w:t>Alto</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69048" w14:textId="685E3BE0" w:rsidR="000C3B1B" w:rsidRDefault="00356C05" w:rsidP="00AD7D1C">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Requiere acciones de tratamiento de riesgo definido y </w:t>
            </w:r>
            <w:r w:rsidR="00AD7D1C">
              <w:rPr>
                <w:rFonts w:eastAsia="Times New Roman" w:cs="Arial"/>
                <w:color w:val="000000"/>
                <w:sz w:val="20"/>
                <w:szCs w:val="20"/>
                <w:lang w:eastAsia="es-CO"/>
              </w:rPr>
              <w:t xml:space="preserve">fortaleciendo </w:t>
            </w:r>
            <w:r>
              <w:rPr>
                <w:rFonts w:eastAsia="Times New Roman" w:cs="Arial"/>
                <w:color w:val="000000"/>
                <w:sz w:val="20"/>
                <w:szCs w:val="20"/>
                <w:lang w:eastAsia="es-CO"/>
              </w:rPr>
              <w:t>los controles como acción correctiva y análisis de la aplicabilidad de acciones de transferencia de riesgo y contingencias</w:t>
            </w:r>
            <w:r w:rsidR="00AD7D1C">
              <w:rPr>
                <w:rFonts w:eastAsia="Times New Roman" w:cs="Arial"/>
                <w:color w:val="000000"/>
                <w:sz w:val="20"/>
                <w:szCs w:val="20"/>
                <w:lang w:eastAsia="es-CO"/>
              </w:rPr>
              <w:t>.</w:t>
            </w:r>
          </w:p>
        </w:tc>
      </w:tr>
      <w:tr w:rsidR="000C3B1B" w:rsidRPr="00E97711" w14:paraId="2459BF03" w14:textId="77777777" w:rsidTr="00356C05">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20B41024" w14:textId="77777777" w:rsidR="003E3EBF" w:rsidRDefault="003E3EBF" w:rsidP="000C3B1B">
            <w:pPr>
              <w:spacing w:after="0" w:line="240" w:lineRule="auto"/>
              <w:jc w:val="center"/>
              <w:rPr>
                <w:rFonts w:eastAsia="Times New Roman" w:cs="Arial"/>
                <w:color w:val="000000"/>
                <w:sz w:val="20"/>
                <w:szCs w:val="20"/>
                <w:lang w:eastAsia="es-CO"/>
              </w:rPr>
            </w:pPr>
          </w:p>
          <w:p w14:paraId="6E66B4DE" w14:textId="1B320FB7" w:rsidR="000C3B1B" w:rsidRPr="00E97711" w:rsidRDefault="000C3B1B" w:rsidP="000C3B1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 xml:space="preserve">&gt; </w:t>
            </w:r>
            <w:r w:rsidRPr="0065765F">
              <w:rPr>
                <w:rFonts w:eastAsia="Times New Roman" w:cs="Arial"/>
                <w:color w:val="000000"/>
                <w:sz w:val="20"/>
                <w:szCs w:val="20"/>
                <w:lang w:eastAsia="es-CO"/>
              </w:rPr>
              <w:t>1</w:t>
            </w:r>
            <w:r>
              <w:rPr>
                <w:rFonts w:eastAsia="Times New Roman" w:cs="Arial"/>
                <w:color w:val="000000"/>
                <w:sz w:val="20"/>
                <w:szCs w:val="20"/>
                <w:lang w:eastAsia="es-CO"/>
              </w:rPr>
              <w:t>5</w:t>
            </w:r>
            <w:r w:rsidRPr="0065765F">
              <w:rPr>
                <w:rFonts w:eastAsia="Times New Roman" w:cs="Arial"/>
                <w:color w:val="000000"/>
                <w:sz w:val="20"/>
                <w:szCs w:val="20"/>
                <w:lang w:eastAsia="es-CO"/>
              </w:rPr>
              <w:t xml:space="preserve"> </w:t>
            </w:r>
            <w:r w:rsidR="00877DFE">
              <w:rPr>
                <w:rFonts w:eastAsia="Times New Roman" w:cs="Arial"/>
                <w:color w:val="000000"/>
                <w:sz w:val="20"/>
                <w:szCs w:val="20"/>
                <w:lang w:eastAsia="es-CO"/>
              </w:rPr>
              <w:t>Crítico</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599CA" w14:textId="77291099" w:rsidR="000C3B1B" w:rsidRDefault="00356C05" w:rsidP="00AD7D1C">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Acción de tratamiento de riesgo prioritaria definiendo controles, acción correctiva y definición de planes de contingencia y otras opciones de transferencia de riesgo.</w:t>
            </w:r>
          </w:p>
        </w:tc>
      </w:tr>
    </w:tbl>
    <w:p w14:paraId="0B007050" w14:textId="0418D17C" w:rsidR="0006262B" w:rsidRDefault="0006262B" w:rsidP="0006262B">
      <w:pPr>
        <w:pStyle w:val="Prrafodelista"/>
        <w:ind w:left="525"/>
        <w:outlineLvl w:val="0"/>
        <w:rPr>
          <w:b/>
          <w:sz w:val="22"/>
        </w:rPr>
      </w:pPr>
      <w:r>
        <w:rPr>
          <w:b/>
          <w:sz w:val="22"/>
        </w:rPr>
        <w:lastRenderedPageBreak/>
        <w:t xml:space="preserve">6.6.2 </w:t>
      </w:r>
      <w:r w:rsidR="00C84566" w:rsidRPr="00C84566">
        <w:rPr>
          <w:b/>
          <w:szCs w:val="24"/>
        </w:rPr>
        <w:t>Tratamiento de l</w:t>
      </w:r>
      <w:r w:rsidR="00C84566">
        <w:rPr>
          <w:b/>
          <w:szCs w:val="24"/>
        </w:rPr>
        <w:t>a oportunidad</w:t>
      </w:r>
    </w:p>
    <w:tbl>
      <w:tblPr>
        <w:tblW w:w="7852" w:type="dxa"/>
        <w:tblLayout w:type="fixed"/>
        <w:tblCellMar>
          <w:top w:w="15" w:type="dxa"/>
          <w:left w:w="15" w:type="dxa"/>
          <w:bottom w:w="15" w:type="dxa"/>
          <w:right w:w="15" w:type="dxa"/>
        </w:tblCellMar>
        <w:tblLook w:val="04A0" w:firstRow="1" w:lastRow="0" w:firstColumn="1" w:lastColumn="0" w:noHBand="0" w:noVBand="1"/>
      </w:tblPr>
      <w:tblGrid>
        <w:gridCol w:w="2007"/>
        <w:gridCol w:w="5845"/>
      </w:tblGrid>
      <w:tr w:rsidR="00356C05" w:rsidRPr="00E97711" w14:paraId="32CF7BE8" w14:textId="77777777" w:rsidTr="003703BB">
        <w:trPr>
          <w:trHeight w:val="531"/>
        </w:trPr>
        <w:tc>
          <w:tcPr>
            <w:tcW w:w="7852" w:type="dxa"/>
            <w:gridSpan w:val="2"/>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tcPr>
          <w:p w14:paraId="5E711214" w14:textId="5AC45A4E" w:rsidR="00356C05" w:rsidRPr="000912DA" w:rsidRDefault="00356C05" w:rsidP="003703BB">
            <w:pPr>
              <w:spacing w:after="0" w:line="240" w:lineRule="auto"/>
              <w:jc w:val="center"/>
              <w:rPr>
                <w:rFonts w:eastAsia="Times New Roman" w:cs="Arial"/>
                <w:b/>
                <w:bCs/>
                <w:color w:val="FFFFFF"/>
                <w:sz w:val="20"/>
                <w:szCs w:val="20"/>
                <w:lang w:eastAsia="es-CO"/>
              </w:rPr>
            </w:pPr>
            <w:r>
              <w:rPr>
                <w:rFonts w:eastAsia="Times New Roman" w:cs="Arial"/>
                <w:b/>
                <w:bCs/>
                <w:color w:val="FFFFFF"/>
                <w:sz w:val="20"/>
                <w:szCs w:val="20"/>
                <w:lang w:eastAsia="es-CO"/>
              </w:rPr>
              <w:t>TRATAMIENTO DE LA OPORTUNIDAD</w:t>
            </w:r>
          </w:p>
        </w:tc>
      </w:tr>
      <w:tr w:rsidR="00356C05" w:rsidRPr="00E97711" w14:paraId="1093F63F" w14:textId="77777777" w:rsidTr="003703BB">
        <w:trPr>
          <w:trHeight w:val="531"/>
        </w:trPr>
        <w:tc>
          <w:tcPr>
            <w:tcW w:w="2007"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5CD149AC" w14:textId="22580963" w:rsidR="00356C05" w:rsidRPr="000912DA" w:rsidRDefault="00356C05" w:rsidP="003703BB">
            <w:pPr>
              <w:spacing w:after="0" w:line="240" w:lineRule="auto"/>
              <w:jc w:val="center"/>
              <w:rPr>
                <w:rFonts w:ascii="Times New Roman" w:eastAsia="Times New Roman" w:hAnsi="Times New Roman" w:cs="Times New Roman"/>
                <w:sz w:val="20"/>
                <w:szCs w:val="20"/>
                <w:lang w:eastAsia="es-CO"/>
              </w:rPr>
            </w:pPr>
            <w:r>
              <w:rPr>
                <w:rFonts w:eastAsia="Times New Roman" w:cs="Arial"/>
                <w:b/>
                <w:bCs/>
                <w:color w:val="FFFFFF"/>
                <w:sz w:val="20"/>
                <w:szCs w:val="20"/>
                <w:lang w:eastAsia="es-CO"/>
              </w:rPr>
              <w:t>NIVEL DE RIE</w:t>
            </w:r>
          </w:p>
        </w:tc>
        <w:tc>
          <w:tcPr>
            <w:tcW w:w="5845"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640435E1" w14:textId="07A96E98" w:rsidR="00356C05" w:rsidRPr="000912DA" w:rsidRDefault="00356C05" w:rsidP="003703BB">
            <w:pPr>
              <w:spacing w:after="0" w:line="240" w:lineRule="auto"/>
              <w:jc w:val="center"/>
              <w:rPr>
                <w:rFonts w:ascii="Times New Roman" w:eastAsia="Times New Roman" w:hAnsi="Times New Roman" w:cs="Times New Roman"/>
                <w:sz w:val="20"/>
                <w:szCs w:val="20"/>
                <w:lang w:eastAsia="es-CO"/>
              </w:rPr>
            </w:pPr>
            <w:r w:rsidRPr="000912DA">
              <w:rPr>
                <w:rFonts w:eastAsia="Times New Roman" w:cs="Arial"/>
                <w:b/>
                <w:bCs/>
                <w:color w:val="FFFFFF"/>
                <w:sz w:val="20"/>
                <w:szCs w:val="20"/>
                <w:lang w:eastAsia="es-CO"/>
              </w:rPr>
              <w:t>AC</w:t>
            </w:r>
            <w:r>
              <w:rPr>
                <w:rFonts w:eastAsia="Times New Roman" w:cs="Arial"/>
                <w:b/>
                <w:bCs/>
                <w:color w:val="FFFFFF"/>
                <w:sz w:val="20"/>
                <w:szCs w:val="20"/>
                <w:lang w:eastAsia="es-CO"/>
              </w:rPr>
              <w:t>CCIONES Y DIRECTRICES GENERALES PARA ABORADAR LA OPORTUNIDAD</w:t>
            </w:r>
          </w:p>
        </w:tc>
      </w:tr>
      <w:tr w:rsidR="00356C05" w:rsidRPr="00E97711" w14:paraId="47751902" w14:textId="77777777" w:rsidTr="00A66B18">
        <w:trPr>
          <w:trHeight w:val="1143"/>
        </w:trPr>
        <w:tc>
          <w:tcPr>
            <w:tcW w:w="2007"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175A8BE2" w14:textId="49D2E1DC" w:rsidR="00356C05" w:rsidRPr="00E97711" w:rsidRDefault="00356C05" w:rsidP="003703BB">
            <w:pPr>
              <w:spacing w:after="0" w:line="240" w:lineRule="auto"/>
              <w:jc w:val="center"/>
              <w:rPr>
                <w:rFonts w:ascii="Times New Roman" w:eastAsia="Times New Roman" w:hAnsi="Times New Roman" w:cs="Times New Roman"/>
                <w:szCs w:val="24"/>
                <w:lang w:eastAsia="es-CO"/>
              </w:rPr>
            </w:pPr>
            <w:r>
              <w:rPr>
                <w:rFonts w:eastAsia="Times New Roman" w:cs="Arial"/>
                <w:color w:val="000000"/>
                <w:sz w:val="20"/>
                <w:szCs w:val="20"/>
                <w:lang w:eastAsia="es-CO"/>
              </w:rPr>
              <w:t>1 a 4</w:t>
            </w:r>
            <w:r w:rsidR="00877DFE">
              <w:rPr>
                <w:rFonts w:eastAsia="Times New Roman" w:cs="Arial"/>
                <w:color w:val="000000"/>
                <w:sz w:val="20"/>
                <w:szCs w:val="20"/>
                <w:lang w:eastAsia="es-CO"/>
              </w:rPr>
              <w:t xml:space="preserve"> Factible</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50B09" w14:textId="7E7F1B35" w:rsidR="00356C05" w:rsidRPr="00E97711" w:rsidRDefault="00877DFE" w:rsidP="00877DFE">
            <w:pPr>
              <w:spacing w:after="0" w:line="240" w:lineRule="auto"/>
              <w:jc w:val="left"/>
              <w:rPr>
                <w:rFonts w:ascii="Times New Roman" w:eastAsia="Times New Roman" w:hAnsi="Times New Roman" w:cs="Times New Roman"/>
                <w:szCs w:val="24"/>
                <w:lang w:eastAsia="es-CO"/>
              </w:rPr>
            </w:pPr>
            <w:r w:rsidRPr="00877DFE">
              <w:rPr>
                <w:rFonts w:eastAsia="Times New Roman" w:cs="Arial"/>
                <w:color w:val="000000"/>
                <w:sz w:val="20"/>
                <w:szCs w:val="20"/>
                <w:lang w:eastAsia="es-CO"/>
              </w:rPr>
              <w:t xml:space="preserve">La cual no requiere que se tomen medidas para abordarlas, tan solo </w:t>
            </w:r>
            <w:r>
              <w:rPr>
                <w:rFonts w:eastAsia="Times New Roman" w:cs="Arial"/>
                <w:color w:val="000000"/>
                <w:sz w:val="20"/>
                <w:szCs w:val="20"/>
                <w:lang w:eastAsia="es-CO"/>
              </w:rPr>
              <w:t>se</w:t>
            </w:r>
            <w:r w:rsidRPr="00877DFE">
              <w:rPr>
                <w:rFonts w:eastAsia="Times New Roman" w:cs="Arial"/>
                <w:color w:val="000000"/>
                <w:sz w:val="20"/>
                <w:szCs w:val="20"/>
                <w:lang w:eastAsia="es-CO"/>
              </w:rPr>
              <w:t xml:space="preserve"> recomiend</w:t>
            </w:r>
            <w:r>
              <w:rPr>
                <w:rFonts w:eastAsia="Times New Roman" w:cs="Arial"/>
                <w:color w:val="000000"/>
                <w:sz w:val="20"/>
                <w:szCs w:val="20"/>
                <w:lang w:eastAsia="es-CO"/>
              </w:rPr>
              <w:t>a</w:t>
            </w:r>
            <w:r w:rsidRPr="00877DFE">
              <w:rPr>
                <w:rFonts w:eastAsia="Times New Roman" w:cs="Arial"/>
                <w:color w:val="000000"/>
                <w:sz w:val="20"/>
                <w:szCs w:val="20"/>
                <w:lang w:eastAsia="es-CO"/>
              </w:rPr>
              <w:t xml:space="preserve"> </w:t>
            </w:r>
            <w:r w:rsidR="0096323B">
              <w:rPr>
                <w:rFonts w:eastAsia="Times New Roman" w:cs="Arial"/>
                <w:color w:val="000000"/>
                <w:sz w:val="20"/>
                <w:szCs w:val="20"/>
                <w:lang w:eastAsia="es-CO"/>
              </w:rPr>
              <w:t>realizar</w:t>
            </w:r>
            <w:r w:rsidRPr="00877DFE">
              <w:rPr>
                <w:rFonts w:eastAsia="Times New Roman" w:cs="Arial"/>
                <w:color w:val="000000"/>
                <w:sz w:val="20"/>
                <w:szCs w:val="20"/>
                <w:lang w:eastAsia="es-CO"/>
              </w:rPr>
              <w:t xml:space="preserve"> comprobaciones periódicas para detectar posibles cambios en la rentabilidad-viabilidad</w:t>
            </w:r>
            <w:r w:rsidR="0096323B">
              <w:rPr>
                <w:rFonts w:eastAsia="Times New Roman" w:cs="Arial"/>
                <w:color w:val="000000"/>
                <w:sz w:val="20"/>
                <w:szCs w:val="20"/>
                <w:lang w:eastAsia="es-CO"/>
              </w:rPr>
              <w:t>.</w:t>
            </w:r>
          </w:p>
        </w:tc>
      </w:tr>
      <w:tr w:rsidR="00356C05" w:rsidRPr="00E97711" w14:paraId="16D4225F" w14:textId="77777777" w:rsidTr="00A66B18">
        <w:trPr>
          <w:trHeight w:val="1839"/>
        </w:trPr>
        <w:tc>
          <w:tcPr>
            <w:tcW w:w="20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F414C91" w14:textId="77777777" w:rsidR="003E3EBF" w:rsidRDefault="003E3EBF" w:rsidP="003703BB">
            <w:pPr>
              <w:spacing w:after="0" w:line="240" w:lineRule="auto"/>
              <w:jc w:val="center"/>
              <w:rPr>
                <w:rFonts w:eastAsia="Times New Roman" w:cs="Arial"/>
                <w:color w:val="000000"/>
                <w:sz w:val="20"/>
                <w:szCs w:val="20"/>
                <w:lang w:eastAsia="es-CO"/>
              </w:rPr>
            </w:pPr>
          </w:p>
          <w:p w14:paraId="67EA7B70" w14:textId="77777777" w:rsidR="00A66B18" w:rsidRDefault="00A66B18" w:rsidP="00A66B18">
            <w:pPr>
              <w:spacing w:after="0" w:line="240" w:lineRule="auto"/>
              <w:rPr>
                <w:rFonts w:eastAsia="Times New Roman" w:cs="Arial"/>
                <w:color w:val="000000"/>
                <w:sz w:val="20"/>
                <w:szCs w:val="20"/>
                <w:lang w:eastAsia="es-CO"/>
              </w:rPr>
            </w:pPr>
          </w:p>
          <w:p w14:paraId="28BEBA43" w14:textId="77777777" w:rsidR="00A66B18" w:rsidRDefault="00A66B18" w:rsidP="00A66B18">
            <w:pPr>
              <w:spacing w:after="0" w:line="240" w:lineRule="auto"/>
              <w:rPr>
                <w:rFonts w:eastAsia="Times New Roman" w:cs="Arial"/>
                <w:color w:val="000000"/>
                <w:sz w:val="20"/>
                <w:szCs w:val="20"/>
                <w:lang w:eastAsia="es-CO"/>
              </w:rPr>
            </w:pPr>
          </w:p>
          <w:p w14:paraId="724D392A" w14:textId="7FD83A77" w:rsidR="00356C05" w:rsidRPr="00E97711" w:rsidRDefault="00356C05"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4.</w:t>
            </w:r>
            <w:r w:rsidRPr="0065765F">
              <w:rPr>
                <w:rFonts w:eastAsia="Times New Roman" w:cs="Arial"/>
                <w:color w:val="000000"/>
                <w:sz w:val="20"/>
                <w:szCs w:val="20"/>
                <w:lang w:eastAsia="es-CO"/>
              </w:rPr>
              <w:t xml:space="preserve">1 a </w:t>
            </w:r>
            <w:r>
              <w:rPr>
                <w:rFonts w:eastAsia="Times New Roman" w:cs="Arial"/>
                <w:color w:val="000000"/>
                <w:sz w:val="20"/>
                <w:szCs w:val="20"/>
                <w:lang w:eastAsia="es-CO"/>
              </w:rPr>
              <w:t>9</w:t>
            </w:r>
            <w:r w:rsidRPr="0065765F">
              <w:rPr>
                <w:rFonts w:eastAsia="Times New Roman" w:cs="Arial"/>
                <w:color w:val="000000"/>
                <w:sz w:val="20"/>
                <w:szCs w:val="20"/>
                <w:lang w:eastAsia="es-CO"/>
              </w:rPr>
              <w:t xml:space="preserve"> </w:t>
            </w:r>
            <w:r w:rsidR="00877DFE">
              <w:rPr>
                <w:rFonts w:eastAsia="Times New Roman" w:cs="Arial"/>
                <w:color w:val="000000"/>
                <w:sz w:val="20"/>
                <w:szCs w:val="20"/>
                <w:lang w:eastAsia="es-CO"/>
              </w:rPr>
              <w:t>Adecuada</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2FFC8" w14:textId="0FC0DA47" w:rsidR="0096323B" w:rsidRDefault="00877DFE" w:rsidP="00877DFE">
            <w:pPr>
              <w:spacing w:after="0" w:line="240" w:lineRule="auto"/>
              <w:jc w:val="left"/>
              <w:rPr>
                <w:rFonts w:eastAsia="Times New Roman" w:cs="Arial"/>
                <w:color w:val="000000"/>
                <w:sz w:val="20"/>
                <w:szCs w:val="20"/>
                <w:lang w:eastAsia="es-CO"/>
              </w:rPr>
            </w:pPr>
            <w:r w:rsidRPr="00877DFE">
              <w:rPr>
                <w:rFonts w:eastAsia="Times New Roman" w:cs="Arial"/>
                <w:color w:val="000000"/>
                <w:sz w:val="20"/>
                <w:szCs w:val="20"/>
                <w:lang w:eastAsia="es-CO"/>
              </w:rPr>
              <w:t>La cual se puede abordar si los beneficios esperados superan los recursos asignados</w:t>
            </w:r>
            <w:r w:rsidR="00F91E47">
              <w:rPr>
                <w:rFonts w:eastAsia="Times New Roman" w:cs="Arial"/>
                <w:color w:val="000000"/>
                <w:sz w:val="20"/>
                <w:szCs w:val="20"/>
                <w:lang w:eastAsia="es-CO"/>
              </w:rPr>
              <w:t>.</w:t>
            </w:r>
            <w:r w:rsidRPr="00877DFE">
              <w:rPr>
                <w:rFonts w:eastAsia="Times New Roman" w:cs="Arial"/>
                <w:color w:val="000000"/>
                <w:sz w:val="20"/>
                <w:szCs w:val="20"/>
                <w:lang w:eastAsia="es-CO"/>
              </w:rPr>
              <w:t xml:space="preserve"> </w:t>
            </w:r>
          </w:p>
          <w:p w14:paraId="3BF39A01" w14:textId="2813CD3E" w:rsidR="0096323B" w:rsidRDefault="00877DFE" w:rsidP="00877DFE">
            <w:pPr>
              <w:spacing w:after="0" w:line="240" w:lineRule="auto"/>
              <w:jc w:val="left"/>
              <w:rPr>
                <w:rFonts w:eastAsia="Times New Roman" w:cs="Arial"/>
                <w:color w:val="000000"/>
                <w:sz w:val="20"/>
                <w:szCs w:val="20"/>
                <w:lang w:eastAsia="es-CO"/>
              </w:rPr>
            </w:pPr>
            <w:r w:rsidRPr="00877DFE">
              <w:rPr>
                <w:rFonts w:eastAsia="Times New Roman" w:cs="Arial"/>
                <w:color w:val="000000"/>
                <w:sz w:val="20"/>
                <w:szCs w:val="20"/>
                <w:lang w:eastAsia="es-CO"/>
              </w:rPr>
              <w:t xml:space="preserve">Es </w:t>
            </w:r>
            <w:r w:rsidR="00F91E47" w:rsidRPr="00877DFE">
              <w:rPr>
                <w:rFonts w:eastAsia="Times New Roman" w:cs="Arial"/>
                <w:color w:val="000000"/>
                <w:sz w:val="20"/>
                <w:szCs w:val="20"/>
                <w:lang w:eastAsia="es-CO"/>
              </w:rPr>
              <w:t>decir,</w:t>
            </w:r>
            <w:r w:rsidRPr="00877DFE">
              <w:rPr>
                <w:rFonts w:eastAsia="Times New Roman" w:cs="Arial"/>
                <w:color w:val="000000"/>
                <w:sz w:val="20"/>
                <w:szCs w:val="20"/>
                <w:lang w:eastAsia="es-CO"/>
              </w:rPr>
              <w:t xml:space="preserve"> si el beneficio o el resultado de aplicar estas medidas es mayor al tiempo-coste que te llevará implementar estas medidas. </w:t>
            </w:r>
          </w:p>
          <w:p w14:paraId="1796FF7D" w14:textId="638D39E9" w:rsidR="00356C05" w:rsidRDefault="00877DFE" w:rsidP="00877DFE">
            <w:pPr>
              <w:spacing w:after="0" w:line="240" w:lineRule="auto"/>
              <w:jc w:val="left"/>
              <w:rPr>
                <w:rFonts w:eastAsia="Times New Roman" w:cs="Arial"/>
                <w:color w:val="000000"/>
                <w:sz w:val="20"/>
                <w:szCs w:val="20"/>
                <w:lang w:eastAsia="es-CO"/>
              </w:rPr>
            </w:pPr>
            <w:r w:rsidRPr="00877DFE">
              <w:rPr>
                <w:rFonts w:eastAsia="Times New Roman" w:cs="Arial"/>
                <w:color w:val="000000"/>
                <w:sz w:val="20"/>
                <w:szCs w:val="20"/>
                <w:lang w:eastAsia="es-CO"/>
              </w:rPr>
              <w:t>Esta decisión estará en manos de la alta dirección si se aborda o no una oportunidad clasificada como adecuada</w:t>
            </w:r>
          </w:p>
        </w:tc>
      </w:tr>
      <w:tr w:rsidR="00356C05" w:rsidRPr="00E97711" w14:paraId="2DF8D9A5" w14:textId="77777777" w:rsidTr="003703BB">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AE3D6D2" w14:textId="77777777" w:rsidR="003E3EBF" w:rsidRDefault="003E3EBF" w:rsidP="003703BB">
            <w:pPr>
              <w:spacing w:after="0" w:line="240" w:lineRule="auto"/>
              <w:jc w:val="center"/>
              <w:rPr>
                <w:rFonts w:eastAsia="Times New Roman" w:cs="Arial"/>
                <w:color w:val="000000"/>
                <w:sz w:val="20"/>
                <w:szCs w:val="20"/>
                <w:lang w:eastAsia="es-CO"/>
              </w:rPr>
            </w:pPr>
          </w:p>
          <w:p w14:paraId="6E699530" w14:textId="77777777" w:rsidR="0096323B" w:rsidRDefault="0096323B" w:rsidP="003703BB">
            <w:pPr>
              <w:spacing w:after="0" w:line="240" w:lineRule="auto"/>
              <w:jc w:val="center"/>
              <w:rPr>
                <w:rFonts w:eastAsia="Times New Roman" w:cs="Arial"/>
                <w:color w:val="000000"/>
                <w:sz w:val="20"/>
                <w:szCs w:val="20"/>
                <w:lang w:eastAsia="es-CO"/>
              </w:rPr>
            </w:pPr>
          </w:p>
          <w:p w14:paraId="633766AF" w14:textId="526100D4" w:rsidR="00356C05" w:rsidRPr="00E97711" w:rsidRDefault="00356C05"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9.</w:t>
            </w:r>
            <w:r w:rsidRPr="0065765F">
              <w:rPr>
                <w:rFonts w:eastAsia="Times New Roman" w:cs="Arial"/>
                <w:color w:val="000000"/>
                <w:sz w:val="20"/>
                <w:szCs w:val="20"/>
                <w:lang w:eastAsia="es-CO"/>
              </w:rPr>
              <w:t xml:space="preserve">1 a </w:t>
            </w:r>
            <w:r>
              <w:rPr>
                <w:rFonts w:eastAsia="Times New Roman" w:cs="Arial"/>
                <w:color w:val="000000"/>
                <w:sz w:val="20"/>
                <w:szCs w:val="20"/>
                <w:lang w:eastAsia="es-CO"/>
              </w:rPr>
              <w:t>15</w:t>
            </w:r>
            <w:r w:rsidRPr="0065765F">
              <w:rPr>
                <w:rFonts w:eastAsia="Times New Roman" w:cs="Arial"/>
                <w:color w:val="000000"/>
                <w:sz w:val="20"/>
                <w:szCs w:val="20"/>
                <w:lang w:eastAsia="es-CO"/>
              </w:rPr>
              <w:t xml:space="preserve"> </w:t>
            </w:r>
            <w:r w:rsidR="00877DFE">
              <w:rPr>
                <w:rFonts w:eastAsia="Times New Roman" w:cs="Arial"/>
                <w:color w:val="000000"/>
                <w:sz w:val="20"/>
                <w:szCs w:val="20"/>
                <w:lang w:eastAsia="es-CO"/>
              </w:rPr>
              <w:t>Destacada</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B2F0C" w14:textId="172CFA2E" w:rsidR="00356C05" w:rsidRDefault="00877DFE" w:rsidP="00877DFE">
            <w:pPr>
              <w:spacing w:after="0" w:line="240" w:lineRule="auto"/>
              <w:jc w:val="left"/>
              <w:rPr>
                <w:rFonts w:eastAsia="Times New Roman" w:cs="Arial"/>
                <w:color w:val="000000"/>
                <w:sz w:val="20"/>
                <w:szCs w:val="20"/>
                <w:lang w:eastAsia="es-CO"/>
              </w:rPr>
            </w:pPr>
            <w:r w:rsidRPr="00877DFE">
              <w:rPr>
                <w:rFonts w:eastAsia="Times New Roman" w:cs="Arial"/>
                <w:color w:val="000000"/>
                <w:sz w:val="20"/>
                <w:szCs w:val="20"/>
                <w:lang w:eastAsia="es-CO"/>
              </w:rPr>
              <w:t>La cual se debe abordar para aprovechar la oportunidad detectada con un seguimiento acorde a los objetivos planteados.</w:t>
            </w:r>
          </w:p>
        </w:tc>
      </w:tr>
      <w:tr w:rsidR="00356C05" w:rsidRPr="00E97711" w14:paraId="29D55965" w14:textId="77777777" w:rsidTr="00452E33">
        <w:trPr>
          <w:trHeight w:val="1031"/>
        </w:trPr>
        <w:tc>
          <w:tcPr>
            <w:tcW w:w="200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4285980" w14:textId="1C48609F" w:rsidR="003E3EBF" w:rsidRDefault="003E3EBF" w:rsidP="003703BB">
            <w:pPr>
              <w:spacing w:after="0" w:line="240" w:lineRule="auto"/>
              <w:jc w:val="center"/>
              <w:rPr>
                <w:rFonts w:eastAsia="Times New Roman" w:cs="Arial"/>
                <w:color w:val="000000"/>
                <w:sz w:val="20"/>
                <w:szCs w:val="20"/>
                <w:lang w:eastAsia="es-CO"/>
              </w:rPr>
            </w:pPr>
          </w:p>
          <w:p w14:paraId="1FAF62E5" w14:textId="77777777" w:rsidR="004F7559" w:rsidRDefault="004F7559" w:rsidP="003703BB">
            <w:pPr>
              <w:spacing w:after="0" w:line="240" w:lineRule="auto"/>
              <w:jc w:val="center"/>
              <w:rPr>
                <w:rFonts w:eastAsia="Times New Roman" w:cs="Arial"/>
                <w:color w:val="000000"/>
                <w:sz w:val="20"/>
                <w:szCs w:val="20"/>
                <w:lang w:eastAsia="es-CO"/>
              </w:rPr>
            </w:pPr>
          </w:p>
          <w:p w14:paraId="3EC25334" w14:textId="6702F444" w:rsidR="00356C05" w:rsidRPr="00E97711" w:rsidRDefault="00356C05" w:rsidP="003703BB">
            <w:pPr>
              <w:spacing w:after="0" w:line="240" w:lineRule="auto"/>
              <w:jc w:val="center"/>
              <w:rPr>
                <w:rFonts w:eastAsia="Times New Roman" w:cs="Arial"/>
                <w:color w:val="000000"/>
                <w:sz w:val="20"/>
                <w:szCs w:val="20"/>
                <w:lang w:eastAsia="es-CO"/>
              </w:rPr>
            </w:pPr>
            <w:r>
              <w:rPr>
                <w:rFonts w:eastAsia="Times New Roman" w:cs="Arial"/>
                <w:color w:val="000000"/>
                <w:sz w:val="20"/>
                <w:szCs w:val="20"/>
                <w:lang w:eastAsia="es-CO"/>
              </w:rPr>
              <w:t xml:space="preserve">&gt; </w:t>
            </w:r>
            <w:r w:rsidRPr="0065765F">
              <w:rPr>
                <w:rFonts w:eastAsia="Times New Roman" w:cs="Arial"/>
                <w:color w:val="000000"/>
                <w:sz w:val="20"/>
                <w:szCs w:val="20"/>
                <w:lang w:eastAsia="es-CO"/>
              </w:rPr>
              <w:t>1</w:t>
            </w:r>
            <w:r>
              <w:rPr>
                <w:rFonts w:eastAsia="Times New Roman" w:cs="Arial"/>
                <w:color w:val="000000"/>
                <w:sz w:val="20"/>
                <w:szCs w:val="20"/>
                <w:lang w:eastAsia="es-CO"/>
              </w:rPr>
              <w:t>5</w:t>
            </w:r>
            <w:r w:rsidRPr="0065765F">
              <w:rPr>
                <w:rFonts w:eastAsia="Times New Roman" w:cs="Arial"/>
                <w:color w:val="000000"/>
                <w:sz w:val="20"/>
                <w:szCs w:val="20"/>
                <w:lang w:eastAsia="es-CO"/>
              </w:rPr>
              <w:t xml:space="preserve"> </w:t>
            </w:r>
            <w:r w:rsidR="00357C23">
              <w:rPr>
                <w:rFonts w:eastAsia="Times New Roman" w:cs="Arial"/>
                <w:color w:val="000000"/>
                <w:sz w:val="20"/>
                <w:szCs w:val="20"/>
                <w:lang w:eastAsia="es-CO"/>
              </w:rPr>
              <w:t>Prioritaria</w:t>
            </w:r>
            <w:r w:rsidRPr="0065765F">
              <w:rPr>
                <w:rFonts w:eastAsia="Times New Roman" w:cs="Arial"/>
                <w:color w:val="000000"/>
                <w:sz w:val="20"/>
                <w:szCs w:val="20"/>
                <w:lang w:eastAsia="es-CO"/>
              </w:rPr>
              <w:t xml:space="preserve"> </w:t>
            </w:r>
          </w:p>
        </w:tc>
        <w:tc>
          <w:tcPr>
            <w:tcW w:w="5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EB793" w14:textId="3312EE6B" w:rsidR="00356C05" w:rsidRDefault="00877DFE" w:rsidP="00877DFE">
            <w:pPr>
              <w:spacing w:after="0" w:line="240" w:lineRule="auto"/>
              <w:jc w:val="left"/>
              <w:rPr>
                <w:rFonts w:eastAsia="Times New Roman" w:cs="Arial"/>
                <w:color w:val="000000"/>
                <w:sz w:val="20"/>
                <w:szCs w:val="20"/>
                <w:lang w:eastAsia="es-CO"/>
              </w:rPr>
            </w:pPr>
            <w:r w:rsidRPr="00877DFE">
              <w:rPr>
                <w:rFonts w:eastAsia="Times New Roman" w:cs="Arial"/>
                <w:color w:val="000000"/>
                <w:sz w:val="20"/>
                <w:szCs w:val="20"/>
                <w:lang w:eastAsia="es-CO"/>
              </w:rPr>
              <w:t>La cual se debe abordar de forma inmediata para aprovechar la oportunidad detectada con un seguimiento acorde a los objetivos planteados.</w:t>
            </w:r>
          </w:p>
        </w:tc>
      </w:tr>
    </w:tbl>
    <w:p w14:paraId="2ABD0602" w14:textId="77777777" w:rsidR="005D76ED" w:rsidRPr="009112AB" w:rsidRDefault="005D76ED" w:rsidP="009112AB">
      <w:pPr>
        <w:rPr>
          <w:b/>
          <w:sz w:val="22"/>
        </w:rPr>
      </w:pPr>
    </w:p>
    <w:p w14:paraId="1A8EC458" w14:textId="67654C4B" w:rsidR="0006262B" w:rsidRDefault="000D3067" w:rsidP="006730CD">
      <w:pPr>
        <w:pStyle w:val="Prrafodelista"/>
        <w:numPr>
          <w:ilvl w:val="1"/>
          <w:numId w:val="4"/>
        </w:numPr>
        <w:outlineLvl w:val="0"/>
        <w:rPr>
          <w:b/>
          <w:sz w:val="22"/>
        </w:rPr>
      </w:pPr>
      <w:r>
        <w:rPr>
          <w:b/>
          <w:sz w:val="22"/>
        </w:rPr>
        <w:t>SEGUIMIENTO</w:t>
      </w:r>
      <w:r w:rsidR="00C83FA1">
        <w:rPr>
          <w:b/>
          <w:sz w:val="22"/>
        </w:rPr>
        <w:t xml:space="preserve"> </w:t>
      </w:r>
      <w:r w:rsidR="0006262B">
        <w:rPr>
          <w:b/>
          <w:sz w:val="22"/>
        </w:rPr>
        <w:t>Y</w:t>
      </w:r>
      <w:r w:rsidR="00C83FA1">
        <w:rPr>
          <w:b/>
          <w:sz w:val="22"/>
        </w:rPr>
        <w:t xml:space="preserve"> REVISI</w:t>
      </w:r>
      <w:r>
        <w:rPr>
          <w:b/>
          <w:sz w:val="22"/>
        </w:rPr>
        <w:t>ONES</w:t>
      </w:r>
    </w:p>
    <w:p w14:paraId="5ED2EDF9" w14:textId="5D005C19" w:rsidR="000D3067" w:rsidRDefault="000D3067" w:rsidP="000D3067">
      <w:pPr>
        <w:pStyle w:val="Prrafodelista"/>
        <w:ind w:left="525"/>
        <w:outlineLvl w:val="0"/>
        <w:rPr>
          <w:b/>
          <w:sz w:val="22"/>
        </w:rPr>
      </w:pPr>
    </w:p>
    <w:p w14:paraId="0BCB9280" w14:textId="77777777" w:rsidR="000D3067" w:rsidRDefault="000D3067" w:rsidP="000D3067">
      <w:pPr>
        <w:pStyle w:val="Prrafodelista"/>
        <w:ind w:left="525"/>
        <w:outlineLvl w:val="0"/>
        <w:rPr>
          <w:b/>
          <w:sz w:val="22"/>
        </w:rPr>
      </w:pPr>
      <w:r>
        <w:rPr>
          <w:b/>
          <w:sz w:val="22"/>
        </w:rPr>
        <w:t xml:space="preserve">6.6.1 Seguimiento </w:t>
      </w:r>
    </w:p>
    <w:p w14:paraId="1BBFE5C2" w14:textId="367BF8D8" w:rsidR="000D3067" w:rsidRPr="00FF726A" w:rsidRDefault="000D3067" w:rsidP="000D3067">
      <w:pPr>
        <w:pStyle w:val="Prrafodelista"/>
        <w:ind w:left="525"/>
        <w:outlineLvl w:val="0"/>
        <w:rPr>
          <w:rFonts w:eastAsia="Times New Roman" w:cs="Arial"/>
          <w:color w:val="000000"/>
          <w:szCs w:val="24"/>
          <w:lang w:eastAsia="es-CO"/>
        </w:rPr>
      </w:pPr>
      <w:r>
        <w:rPr>
          <w:rFonts w:eastAsia="Times New Roman" w:cs="Arial"/>
          <w:color w:val="000000"/>
          <w:szCs w:val="24"/>
          <w:lang w:eastAsia="es-CO"/>
        </w:rPr>
        <w:t>El</w:t>
      </w:r>
      <w:r w:rsidR="003D4756">
        <w:rPr>
          <w:rFonts w:eastAsia="Times New Roman" w:cs="Arial"/>
          <w:color w:val="000000"/>
          <w:szCs w:val="24"/>
          <w:lang w:eastAsia="es-CO"/>
        </w:rPr>
        <w:t xml:space="preserve"> seguimiento </w:t>
      </w:r>
      <w:r w:rsidR="005F4B9D">
        <w:rPr>
          <w:rFonts w:eastAsia="Times New Roman" w:cs="Arial"/>
          <w:color w:val="000000"/>
          <w:szCs w:val="24"/>
          <w:lang w:eastAsia="es-CO"/>
        </w:rPr>
        <w:t xml:space="preserve">a las acciones tomadas según </w:t>
      </w:r>
      <w:r w:rsidR="009829E9">
        <w:rPr>
          <w:rFonts w:eastAsia="Times New Roman" w:cs="Arial"/>
          <w:color w:val="000000"/>
          <w:szCs w:val="24"/>
          <w:lang w:eastAsia="es-CO"/>
        </w:rPr>
        <w:t xml:space="preserve">el </w:t>
      </w:r>
      <w:r w:rsidR="00AB4DD3">
        <w:rPr>
          <w:rFonts w:eastAsia="Times New Roman" w:cs="Arial"/>
          <w:color w:val="000000"/>
          <w:szCs w:val="24"/>
          <w:lang w:eastAsia="es-CO"/>
        </w:rPr>
        <w:t>tratamiento</w:t>
      </w:r>
      <w:r w:rsidR="009829E9">
        <w:rPr>
          <w:rFonts w:eastAsia="Times New Roman" w:cs="Arial"/>
          <w:color w:val="000000"/>
          <w:szCs w:val="24"/>
          <w:lang w:eastAsia="es-CO"/>
        </w:rPr>
        <w:t xml:space="preserve"> </w:t>
      </w:r>
      <w:r w:rsidR="003D4756">
        <w:rPr>
          <w:rFonts w:eastAsia="Times New Roman" w:cs="Arial"/>
          <w:color w:val="000000"/>
          <w:szCs w:val="24"/>
          <w:lang w:eastAsia="es-CO"/>
        </w:rPr>
        <w:t>se realiza</w:t>
      </w:r>
      <w:r w:rsidR="009829E9">
        <w:rPr>
          <w:rFonts w:eastAsia="Times New Roman" w:cs="Arial"/>
          <w:color w:val="000000"/>
          <w:szCs w:val="24"/>
          <w:lang w:eastAsia="es-CO"/>
        </w:rPr>
        <w:t xml:space="preserve"> </w:t>
      </w:r>
      <w:r w:rsidR="005F4B9D">
        <w:rPr>
          <w:rFonts w:eastAsia="Times New Roman" w:cs="Arial"/>
          <w:color w:val="000000"/>
          <w:szCs w:val="24"/>
          <w:lang w:eastAsia="es-CO"/>
        </w:rPr>
        <w:t>mensualmente</w:t>
      </w:r>
      <w:r w:rsidR="009829E9">
        <w:rPr>
          <w:rFonts w:eastAsia="Times New Roman" w:cs="Arial"/>
          <w:color w:val="000000"/>
          <w:szCs w:val="24"/>
          <w:lang w:eastAsia="es-CO"/>
        </w:rPr>
        <w:t xml:space="preserve"> por el Gestor Hseq</w:t>
      </w:r>
      <w:r>
        <w:rPr>
          <w:rFonts w:eastAsia="Times New Roman" w:cs="Arial"/>
          <w:color w:val="000000"/>
          <w:szCs w:val="24"/>
          <w:lang w:eastAsia="es-CO"/>
        </w:rPr>
        <w:t>.</w:t>
      </w:r>
    </w:p>
    <w:p w14:paraId="2BDE123A" w14:textId="77777777" w:rsidR="000D3067" w:rsidRDefault="000D3067" w:rsidP="000D3067">
      <w:pPr>
        <w:pStyle w:val="Prrafodelista"/>
        <w:ind w:left="525"/>
        <w:outlineLvl w:val="0"/>
        <w:rPr>
          <w:b/>
          <w:sz w:val="22"/>
        </w:rPr>
      </w:pPr>
    </w:p>
    <w:p w14:paraId="016E113E" w14:textId="77777777" w:rsidR="000D3067" w:rsidRPr="00565922" w:rsidRDefault="000D3067" w:rsidP="000D3067">
      <w:pPr>
        <w:pStyle w:val="Prrafodelista"/>
        <w:ind w:left="525"/>
        <w:outlineLvl w:val="0"/>
        <w:rPr>
          <w:b/>
          <w:sz w:val="22"/>
        </w:rPr>
      </w:pPr>
      <w:r>
        <w:rPr>
          <w:b/>
          <w:sz w:val="22"/>
        </w:rPr>
        <w:t>6.6.2 Revisión</w:t>
      </w:r>
    </w:p>
    <w:p w14:paraId="75C49002" w14:textId="4AF8D8C8" w:rsidR="002B3012" w:rsidRPr="007571A7" w:rsidRDefault="008B2435" w:rsidP="00AB4DD3">
      <w:pPr>
        <w:pStyle w:val="Prrafodelista"/>
        <w:ind w:left="525"/>
        <w:outlineLvl w:val="0"/>
        <w:rPr>
          <w:bCs/>
          <w:sz w:val="22"/>
        </w:rPr>
      </w:pPr>
      <w:r w:rsidRPr="007571A7">
        <w:rPr>
          <w:rFonts w:cs="Arial"/>
          <w:bCs/>
          <w:szCs w:val="24"/>
        </w:rPr>
        <w:t>La revisión de</w:t>
      </w:r>
      <w:r w:rsidR="002B3012" w:rsidRPr="007571A7">
        <w:rPr>
          <w:rFonts w:cs="Arial"/>
          <w:szCs w:val="24"/>
        </w:rPr>
        <w:t xml:space="preserve"> la eficacia de estas accion</w:t>
      </w:r>
      <w:r w:rsidR="00FD32C1">
        <w:rPr>
          <w:rFonts w:cs="Arial"/>
          <w:szCs w:val="24"/>
        </w:rPr>
        <w:t>es l</w:t>
      </w:r>
      <w:r w:rsidR="005504C4">
        <w:rPr>
          <w:rFonts w:cs="Arial"/>
          <w:szCs w:val="24"/>
        </w:rPr>
        <w:t xml:space="preserve">a realiza el Gestor Hseq </w:t>
      </w:r>
      <w:r w:rsidR="002B3012" w:rsidRPr="007571A7">
        <w:rPr>
          <w:rFonts w:cs="Arial"/>
          <w:szCs w:val="24"/>
        </w:rPr>
        <w:t>trimestralmente</w:t>
      </w:r>
      <w:r w:rsidR="00FD32C1">
        <w:rPr>
          <w:rFonts w:cs="Arial"/>
          <w:szCs w:val="24"/>
        </w:rPr>
        <w:t xml:space="preserve"> junto con los indicadores de gestión</w:t>
      </w:r>
      <w:r w:rsidR="002B3012" w:rsidRPr="007571A7">
        <w:rPr>
          <w:rFonts w:cs="Arial"/>
        </w:rPr>
        <w:t>.</w:t>
      </w:r>
    </w:p>
    <w:p w14:paraId="27119F34" w14:textId="6A154AE1" w:rsidR="000D3067" w:rsidRDefault="000D3067" w:rsidP="000D3067">
      <w:pPr>
        <w:pStyle w:val="Prrafodelista"/>
        <w:ind w:left="525"/>
        <w:outlineLvl w:val="0"/>
        <w:rPr>
          <w:b/>
          <w:sz w:val="22"/>
        </w:rPr>
      </w:pPr>
    </w:p>
    <w:p w14:paraId="4DE69465" w14:textId="77777777" w:rsidR="000D3067" w:rsidRDefault="000D3067" w:rsidP="000D3067">
      <w:pPr>
        <w:pStyle w:val="Prrafodelista"/>
        <w:ind w:left="525"/>
        <w:outlineLvl w:val="0"/>
        <w:rPr>
          <w:b/>
          <w:sz w:val="22"/>
        </w:rPr>
      </w:pPr>
    </w:p>
    <w:p w14:paraId="11AE0EC3" w14:textId="5B55DABE" w:rsidR="000D3067" w:rsidRDefault="000D3067" w:rsidP="006730CD">
      <w:pPr>
        <w:pStyle w:val="Prrafodelista"/>
        <w:numPr>
          <w:ilvl w:val="1"/>
          <w:numId w:val="4"/>
        </w:numPr>
        <w:outlineLvl w:val="0"/>
        <w:rPr>
          <w:b/>
          <w:sz w:val="22"/>
        </w:rPr>
      </w:pPr>
      <w:r>
        <w:rPr>
          <w:b/>
          <w:sz w:val="22"/>
        </w:rPr>
        <w:t>REGISTROS E INFORMES</w:t>
      </w:r>
    </w:p>
    <w:p w14:paraId="720F1C50" w14:textId="77777777" w:rsidR="0006262B" w:rsidRDefault="0006262B" w:rsidP="0006262B">
      <w:pPr>
        <w:pStyle w:val="Prrafodelista"/>
        <w:ind w:left="525"/>
        <w:outlineLvl w:val="0"/>
        <w:rPr>
          <w:b/>
          <w:sz w:val="22"/>
        </w:rPr>
      </w:pPr>
    </w:p>
    <w:p w14:paraId="48BE19AE" w14:textId="5CAB6059" w:rsidR="0006262B" w:rsidRDefault="0006262B" w:rsidP="0006262B">
      <w:pPr>
        <w:pStyle w:val="Prrafodelista"/>
        <w:ind w:left="525"/>
        <w:outlineLvl w:val="0"/>
        <w:rPr>
          <w:b/>
          <w:sz w:val="22"/>
        </w:rPr>
      </w:pPr>
      <w:r>
        <w:rPr>
          <w:b/>
          <w:sz w:val="22"/>
        </w:rPr>
        <w:t>6.</w:t>
      </w:r>
      <w:r w:rsidR="000D3067">
        <w:rPr>
          <w:b/>
          <w:sz w:val="22"/>
        </w:rPr>
        <w:t>6</w:t>
      </w:r>
      <w:r>
        <w:rPr>
          <w:b/>
          <w:sz w:val="22"/>
        </w:rPr>
        <w:t xml:space="preserve">.1 </w:t>
      </w:r>
      <w:r w:rsidR="000D3067">
        <w:rPr>
          <w:b/>
          <w:sz w:val="22"/>
        </w:rPr>
        <w:t>Registros</w:t>
      </w:r>
    </w:p>
    <w:p w14:paraId="3FEC025A" w14:textId="0C93C710" w:rsidR="0006262B" w:rsidRPr="00FF726A" w:rsidRDefault="0006262B" w:rsidP="0006262B">
      <w:pPr>
        <w:pStyle w:val="Prrafodelista"/>
        <w:ind w:left="525"/>
        <w:outlineLvl w:val="0"/>
        <w:rPr>
          <w:rFonts w:eastAsia="Times New Roman" w:cs="Arial"/>
          <w:color w:val="000000"/>
          <w:szCs w:val="24"/>
          <w:lang w:eastAsia="es-CO"/>
        </w:rPr>
      </w:pPr>
      <w:r>
        <w:rPr>
          <w:rFonts w:eastAsia="Times New Roman" w:cs="Arial"/>
          <w:color w:val="000000"/>
          <w:szCs w:val="24"/>
          <w:lang w:eastAsia="es-CO"/>
        </w:rPr>
        <w:t>E</w:t>
      </w:r>
      <w:r w:rsidR="002C154A">
        <w:rPr>
          <w:rFonts w:eastAsia="Times New Roman" w:cs="Arial"/>
          <w:color w:val="000000"/>
          <w:szCs w:val="24"/>
          <w:lang w:eastAsia="es-CO"/>
        </w:rPr>
        <w:t>l registro del seguimiento, revisiones y evaluación de las acciones para abordar los riesgos y oportunidades, se evidencian en</w:t>
      </w:r>
      <w:r w:rsidR="002B4830">
        <w:rPr>
          <w:rFonts w:eastAsia="Times New Roman" w:cs="Arial"/>
          <w:color w:val="000000"/>
          <w:szCs w:val="24"/>
          <w:lang w:eastAsia="es-CO"/>
        </w:rPr>
        <w:t xml:space="preserve"> el registro</w:t>
      </w:r>
      <w:r w:rsidR="002C154A">
        <w:rPr>
          <w:rFonts w:eastAsia="Times New Roman" w:cs="Arial"/>
          <w:color w:val="000000"/>
          <w:szCs w:val="24"/>
          <w:lang w:eastAsia="es-CO"/>
        </w:rPr>
        <w:t xml:space="preserve"> </w:t>
      </w:r>
      <w:r w:rsidR="0097173C">
        <w:rPr>
          <w:rFonts w:eastAsia="Times New Roman" w:cs="Arial"/>
          <w:color w:val="000000"/>
          <w:szCs w:val="24"/>
          <w:lang w:eastAsia="es-CO"/>
        </w:rPr>
        <w:t xml:space="preserve">de reporte de </w:t>
      </w:r>
      <w:r w:rsidR="0097173C">
        <w:rPr>
          <w:rFonts w:eastAsia="Times New Roman" w:cs="Arial"/>
          <w:color w:val="000000"/>
          <w:szCs w:val="24"/>
          <w:lang w:eastAsia="es-CO"/>
        </w:rPr>
        <w:lastRenderedPageBreak/>
        <w:t>riesgos y oportunidades</w:t>
      </w:r>
      <w:r w:rsidR="004F7559">
        <w:rPr>
          <w:rFonts w:eastAsia="Times New Roman" w:cs="Arial"/>
          <w:color w:val="000000"/>
          <w:szCs w:val="24"/>
          <w:lang w:eastAsia="es-CO"/>
        </w:rPr>
        <w:t xml:space="preserve"> en el módulo de Gestión SIG</w:t>
      </w:r>
      <w:r w:rsidR="00F92650">
        <w:rPr>
          <w:rFonts w:eastAsia="Times New Roman" w:cs="Arial"/>
          <w:color w:val="000000"/>
          <w:szCs w:val="24"/>
          <w:lang w:eastAsia="es-CO"/>
        </w:rPr>
        <w:t xml:space="preserve">, en </w:t>
      </w:r>
      <w:r w:rsidR="002C154A">
        <w:rPr>
          <w:rFonts w:eastAsia="Times New Roman" w:cs="Arial"/>
          <w:color w:val="000000"/>
          <w:szCs w:val="24"/>
          <w:lang w:eastAsia="es-CO"/>
        </w:rPr>
        <w:t xml:space="preserve">la descripción de </w:t>
      </w:r>
      <w:r w:rsidR="00165476">
        <w:rPr>
          <w:rFonts w:eastAsia="Times New Roman" w:cs="Arial"/>
          <w:color w:val="000000"/>
          <w:szCs w:val="24"/>
          <w:lang w:eastAsia="es-CO"/>
        </w:rPr>
        <w:t>los seguimientos</w:t>
      </w:r>
      <w:r w:rsidR="002C154A">
        <w:rPr>
          <w:rFonts w:eastAsia="Times New Roman" w:cs="Arial"/>
          <w:color w:val="000000"/>
          <w:szCs w:val="24"/>
          <w:lang w:eastAsia="es-CO"/>
        </w:rPr>
        <w:t xml:space="preserve"> realizad</w:t>
      </w:r>
      <w:r w:rsidR="00165476">
        <w:rPr>
          <w:rFonts w:eastAsia="Times New Roman" w:cs="Arial"/>
          <w:color w:val="000000"/>
          <w:szCs w:val="24"/>
          <w:lang w:eastAsia="es-CO"/>
        </w:rPr>
        <w:t>o</w:t>
      </w:r>
      <w:r w:rsidR="002C154A">
        <w:rPr>
          <w:rFonts w:eastAsia="Times New Roman" w:cs="Arial"/>
          <w:color w:val="000000"/>
          <w:szCs w:val="24"/>
          <w:lang w:eastAsia="es-CO"/>
        </w:rPr>
        <w:t>s</w:t>
      </w:r>
      <w:r w:rsidR="00941A0B">
        <w:rPr>
          <w:rFonts w:eastAsia="Times New Roman" w:cs="Arial"/>
          <w:color w:val="000000"/>
          <w:szCs w:val="24"/>
          <w:lang w:eastAsia="es-CO"/>
        </w:rPr>
        <w:t xml:space="preserve"> por medio del aplicativo de Koios digital</w:t>
      </w:r>
      <w:r w:rsidR="004F7559">
        <w:rPr>
          <w:rFonts w:eastAsia="Times New Roman" w:cs="Arial"/>
          <w:color w:val="000000"/>
          <w:szCs w:val="24"/>
          <w:lang w:eastAsia="es-CO"/>
        </w:rPr>
        <w:t xml:space="preserve"> y</w:t>
      </w:r>
      <w:r w:rsidR="000429DD">
        <w:rPr>
          <w:rFonts w:eastAsia="Times New Roman" w:cs="Arial"/>
          <w:color w:val="000000"/>
          <w:szCs w:val="24"/>
          <w:lang w:eastAsia="es-CO"/>
        </w:rPr>
        <w:t xml:space="preserve"> en la revisión por la dirección</w:t>
      </w:r>
      <w:r w:rsidR="00F92650">
        <w:rPr>
          <w:rFonts w:eastAsia="Times New Roman" w:cs="Arial"/>
          <w:color w:val="000000"/>
          <w:szCs w:val="24"/>
          <w:lang w:eastAsia="es-CO"/>
        </w:rPr>
        <w:t>.</w:t>
      </w:r>
    </w:p>
    <w:p w14:paraId="5C22FDE0" w14:textId="77777777" w:rsidR="0006262B" w:rsidRDefault="0006262B" w:rsidP="0006262B">
      <w:pPr>
        <w:pStyle w:val="Prrafodelista"/>
        <w:ind w:left="525"/>
        <w:outlineLvl w:val="0"/>
        <w:rPr>
          <w:b/>
          <w:sz w:val="22"/>
        </w:rPr>
      </w:pPr>
    </w:p>
    <w:p w14:paraId="457269A5" w14:textId="171F8842" w:rsidR="0006262B" w:rsidRPr="00565922" w:rsidRDefault="0006262B" w:rsidP="0006262B">
      <w:pPr>
        <w:pStyle w:val="Prrafodelista"/>
        <w:ind w:left="525"/>
        <w:outlineLvl w:val="0"/>
        <w:rPr>
          <w:b/>
          <w:sz w:val="22"/>
        </w:rPr>
      </w:pPr>
      <w:r>
        <w:rPr>
          <w:b/>
          <w:sz w:val="22"/>
        </w:rPr>
        <w:t>6.</w:t>
      </w:r>
      <w:r w:rsidR="000D3067">
        <w:rPr>
          <w:b/>
          <w:sz w:val="22"/>
        </w:rPr>
        <w:t>6</w:t>
      </w:r>
      <w:r>
        <w:rPr>
          <w:b/>
          <w:sz w:val="22"/>
        </w:rPr>
        <w:t xml:space="preserve">.2 </w:t>
      </w:r>
      <w:r w:rsidR="000D3067">
        <w:rPr>
          <w:b/>
          <w:sz w:val="22"/>
        </w:rPr>
        <w:t>Informes</w:t>
      </w:r>
    </w:p>
    <w:p w14:paraId="514BAEAA" w14:textId="71924EE0" w:rsidR="0006262B" w:rsidRDefault="00106EDD" w:rsidP="0006262B">
      <w:pPr>
        <w:pStyle w:val="Prrafodelista"/>
        <w:ind w:left="525"/>
        <w:outlineLvl w:val="0"/>
        <w:rPr>
          <w:bCs/>
          <w:sz w:val="22"/>
        </w:rPr>
      </w:pPr>
      <w:r>
        <w:rPr>
          <w:bCs/>
          <w:sz w:val="22"/>
        </w:rPr>
        <w:t>E</w:t>
      </w:r>
      <w:r w:rsidR="009B03E7">
        <w:rPr>
          <w:bCs/>
          <w:sz w:val="22"/>
        </w:rPr>
        <w:t>l registro</w:t>
      </w:r>
      <w:r w:rsidR="00A653BD">
        <w:rPr>
          <w:bCs/>
          <w:sz w:val="22"/>
        </w:rPr>
        <w:t xml:space="preserve"> y evi</w:t>
      </w:r>
      <w:r w:rsidR="002D01BC">
        <w:rPr>
          <w:bCs/>
          <w:sz w:val="22"/>
        </w:rPr>
        <w:t>dencia</w:t>
      </w:r>
      <w:r w:rsidR="009B03E7">
        <w:rPr>
          <w:bCs/>
          <w:sz w:val="22"/>
        </w:rPr>
        <w:t xml:space="preserve"> de los informes de </w:t>
      </w:r>
      <w:r>
        <w:rPr>
          <w:bCs/>
          <w:sz w:val="22"/>
        </w:rPr>
        <w:t xml:space="preserve">la </w:t>
      </w:r>
      <w:r w:rsidR="009B03E7">
        <w:rPr>
          <w:bCs/>
          <w:sz w:val="22"/>
        </w:rPr>
        <w:t xml:space="preserve">evaluación de la eficacia de </w:t>
      </w:r>
      <w:r w:rsidR="00A653BD">
        <w:rPr>
          <w:bCs/>
          <w:sz w:val="22"/>
        </w:rPr>
        <w:t>las acciones</w:t>
      </w:r>
      <w:r>
        <w:rPr>
          <w:bCs/>
          <w:sz w:val="22"/>
        </w:rPr>
        <w:t xml:space="preserve"> para abordar los riesgos y las oportunidades serán documentados en el módulo de Gestión de riesgos.</w:t>
      </w:r>
    </w:p>
    <w:p w14:paraId="049DCC23" w14:textId="0B738D68" w:rsidR="0006262B" w:rsidRDefault="0006262B" w:rsidP="0006262B">
      <w:pPr>
        <w:pStyle w:val="Prrafodelista"/>
        <w:ind w:left="525"/>
        <w:outlineLvl w:val="0"/>
        <w:rPr>
          <w:bCs/>
          <w:sz w:val="22"/>
        </w:rPr>
      </w:pPr>
    </w:p>
    <w:p w14:paraId="6B04852D" w14:textId="77777777" w:rsidR="004C0B58" w:rsidRPr="00EC383D" w:rsidRDefault="004C0B58" w:rsidP="0006262B">
      <w:pPr>
        <w:pStyle w:val="Prrafodelista"/>
        <w:ind w:left="525"/>
        <w:outlineLvl w:val="0"/>
        <w:rPr>
          <w:bCs/>
          <w:sz w:val="22"/>
        </w:rPr>
      </w:pPr>
    </w:p>
    <w:p w14:paraId="34AD0F2A" w14:textId="77777777" w:rsidR="0006262B" w:rsidRPr="00833CD5" w:rsidRDefault="0006262B" w:rsidP="0006262B">
      <w:pPr>
        <w:pStyle w:val="Prrafodelista"/>
        <w:rPr>
          <w:b/>
          <w:sz w:val="22"/>
        </w:rPr>
      </w:pPr>
    </w:p>
    <w:p w14:paraId="6A3E3DAA" w14:textId="77777777" w:rsidR="0006262B" w:rsidRDefault="0006262B" w:rsidP="0006262B">
      <w:pPr>
        <w:spacing w:after="0" w:line="240" w:lineRule="auto"/>
        <w:textAlignment w:val="baseline"/>
        <w:rPr>
          <w:rFonts w:cs="Arial"/>
          <w:color w:val="000000"/>
        </w:rPr>
      </w:pPr>
    </w:p>
    <w:p w14:paraId="70D08596" w14:textId="77777777" w:rsidR="0006262B" w:rsidRDefault="0006262B" w:rsidP="0006262B">
      <w:pPr>
        <w:spacing w:after="0" w:line="240" w:lineRule="auto"/>
        <w:textAlignment w:val="baseline"/>
        <w:rPr>
          <w:rFonts w:cs="Arial"/>
          <w:color w:val="000000"/>
        </w:rPr>
      </w:pPr>
    </w:p>
    <w:p w14:paraId="5518DB79" w14:textId="35A88FE4" w:rsidR="00AE7447" w:rsidRDefault="00AE7447" w:rsidP="0006262B">
      <w:pPr>
        <w:spacing w:after="0" w:line="240" w:lineRule="auto"/>
        <w:textAlignment w:val="baseline"/>
        <w:rPr>
          <w:rFonts w:cs="Arial"/>
          <w:color w:val="000000"/>
        </w:rPr>
      </w:pPr>
    </w:p>
    <w:p w14:paraId="1EA4FCFD" w14:textId="3A8A439D" w:rsidR="00AE7447" w:rsidRDefault="00AE7447" w:rsidP="0006262B">
      <w:pPr>
        <w:spacing w:after="0" w:line="240" w:lineRule="auto"/>
        <w:textAlignment w:val="baseline"/>
        <w:rPr>
          <w:rFonts w:cs="Arial"/>
          <w:color w:val="000000"/>
        </w:rPr>
      </w:pPr>
    </w:p>
    <w:p w14:paraId="65509F5F" w14:textId="0526C2D3" w:rsidR="00AE7447" w:rsidRDefault="00AE7447" w:rsidP="0006262B">
      <w:pPr>
        <w:spacing w:after="0" w:line="240" w:lineRule="auto"/>
        <w:textAlignment w:val="baseline"/>
        <w:rPr>
          <w:rFonts w:cs="Arial"/>
          <w:color w:val="000000"/>
        </w:rPr>
      </w:pPr>
    </w:p>
    <w:p w14:paraId="3B0CCD1A" w14:textId="77777777" w:rsidR="00BB0F4B" w:rsidRDefault="00BB0F4B" w:rsidP="0006262B">
      <w:pPr>
        <w:spacing w:after="0" w:line="240" w:lineRule="auto"/>
        <w:textAlignment w:val="baseline"/>
        <w:rPr>
          <w:rFonts w:cs="Arial"/>
          <w:color w:val="000000"/>
        </w:rPr>
      </w:pPr>
    </w:p>
    <w:p w14:paraId="2E240981" w14:textId="378D60AC" w:rsidR="00AE7447" w:rsidRDefault="00AE7447" w:rsidP="0006262B">
      <w:pPr>
        <w:spacing w:after="0" w:line="240" w:lineRule="auto"/>
        <w:textAlignment w:val="baseline"/>
        <w:rPr>
          <w:rFonts w:cs="Arial"/>
          <w:color w:val="000000"/>
        </w:rPr>
      </w:pPr>
    </w:p>
    <w:p w14:paraId="45C272E9" w14:textId="5BFAA998" w:rsidR="00AE7447" w:rsidRDefault="00AE7447" w:rsidP="0006262B">
      <w:pPr>
        <w:spacing w:after="0" w:line="240" w:lineRule="auto"/>
        <w:textAlignment w:val="baseline"/>
        <w:rPr>
          <w:rFonts w:cs="Arial"/>
          <w:color w:val="000000"/>
        </w:rPr>
      </w:pPr>
    </w:p>
    <w:p w14:paraId="3A491A5D" w14:textId="77777777" w:rsidR="00AB4DD3" w:rsidRDefault="00AB4DD3" w:rsidP="0006262B">
      <w:pPr>
        <w:spacing w:after="0" w:line="240" w:lineRule="auto"/>
        <w:textAlignment w:val="baseline"/>
        <w:rPr>
          <w:rFonts w:cs="Arial"/>
          <w:color w:val="000000"/>
        </w:rPr>
      </w:pPr>
    </w:p>
    <w:p w14:paraId="6E3CC058" w14:textId="2BABD426" w:rsidR="00BB0F4B" w:rsidRDefault="00BB0F4B" w:rsidP="0006262B">
      <w:pPr>
        <w:spacing w:after="0" w:line="240" w:lineRule="auto"/>
        <w:textAlignment w:val="baseline"/>
        <w:rPr>
          <w:rFonts w:cs="Arial"/>
          <w:color w:val="000000"/>
        </w:rPr>
      </w:pPr>
    </w:p>
    <w:p w14:paraId="79F68A19" w14:textId="7DBA7D10" w:rsidR="00BB0F4B" w:rsidRDefault="00BB0F4B" w:rsidP="0006262B">
      <w:pPr>
        <w:spacing w:after="0" w:line="240" w:lineRule="auto"/>
        <w:textAlignment w:val="baseline"/>
        <w:rPr>
          <w:rFonts w:cs="Arial"/>
          <w:color w:val="000000"/>
        </w:rPr>
      </w:pPr>
    </w:p>
    <w:p w14:paraId="765CC3FF" w14:textId="5FD81122" w:rsidR="00B25DC4" w:rsidRDefault="00B25DC4" w:rsidP="0006262B">
      <w:pPr>
        <w:spacing w:after="0" w:line="240" w:lineRule="auto"/>
        <w:textAlignment w:val="baseline"/>
        <w:rPr>
          <w:rFonts w:cs="Arial"/>
          <w:color w:val="000000"/>
        </w:rPr>
      </w:pPr>
    </w:p>
    <w:p w14:paraId="25388A84" w14:textId="77777777" w:rsidR="00BB0F4B" w:rsidRDefault="00BB0F4B" w:rsidP="0006262B">
      <w:pPr>
        <w:spacing w:after="0" w:line="240" w:lineRule="auto"/>
        <w:textAlignment w:val="baseline"/>
        <w:rPr>
          <w:rFonts w:cs="Arial"/>
          <w:color w:val="000000"/>
        </w:rPr>
      </w:pPr>
    </w:p>
    <w:p w14:paraId="75F98A9C" w14:textId="14E8E7F4" w:rsidR="00AE7447" w:rsidRDefault="00AE7447" w:rsidP="0006262B">
      <w:pPr>
        <w:spacing w:after="0" w:line="240" w:lineRule="auto"/>
        <w:textAlignment w:val="baseline"/>
        <w:rPr>
          <w:rFonts w:cs="Arial"/>
          <w:color w:val="000000"/>
        </w:rPr>
      </w:pPr>
    </w:p>
    <w:p w14:paraId="461749CA" w14:textId="0676B589" w:rsidR="00106EDD" w:rsidRDefault="00106EDD" w:rsidP="0006262B">
      <w:pPr>
        <w:spacing w:after="0" w:line="240" w:lineRule="auto"/>
        <w:textAlignment w:val="baseline"/>
        <w:rPr>
          <w:rFonts w:cs="Arial"/>
          <w:color w:val="000000"/>
        </w:rPr>
      </w:pPr>
    </w:p>
    <w:p w14:paraId="131EF282" w14:textId="254A1F5F" w:rsidR="00106EDD" w:rsidRDefault="00106EDD" w:rsidP="0006262B">
      <w:pPr>
        <w:spacing w:after="0" w:line="240" w:lineRule="auto"/>
        <w:textAlignment w:val="baseline"/>
        <w:rPr>
          <w:rFonts w:cs="Arial"/>
          <w:color w:val="000000"/>
        </w:rPr>
      </w:pPr>
    </w:p>
    <w:p w14:paraId="27A2578E" w14:textId="1A05A679" w:rsidR="00106EDD" w:rsidRDefault="00106EDD" w:rsidP="0006262B">
      <w:pPr>
        <w:spacing w:after="0" w:line="240" w:lineRule="auto"/>
        <w:textAlignment w:val="baseline"/>
        <w:rPr>
          <w:rFonts w:cs="Arial"/>
          <w:color w:val="000000"/>
        </w:rPr>
      </w:pPr>
    </w:p>
    <w:p w14:paraId="65D03929" w14:textId="002DC57F" w:rsidR="00106EDD" w:rsidRDefault="00106EDD" w:rsidP="0006262B">
      <w:pPr>
        <w:spacing w:after="0" w:line="240" w:lineRule="auto"/>
        <w:textAlignment w:val="baseline"/>
        <w:rPr>
          <w:rFonts w:cs="Arial"/>
          <w:color w:val="000000"/>
        </w:rPr>
      </w:pPr>
    </w:p>
    <w:p w14:paraId="76FE4651" w14:textId="13DC7F93" w:rsidR="00106EDD" w:rsidRDefault="00106EDD" w:rsidP="0006262B">
      <w:pPr>
        <w:spacing w:after="0" w:line="240" w:lineRule="auto"/>
        <w:textAlignment w:val="baseline"/>
        <w:rPr>
          <w:rFonts w:cs="Arial"/>
          <w:color w:val="000000"/>
        </w:rPr>
      </w:pPr>
    </w:p>
    <w:p w14:paraId="0D16ECB8" w14:textId="4383F8CE" w:rsidR="00106EDD" w:rsidRDefault="00106EDD" w:rsidP="0006262B">
      <w:pPr>
        <w:spacing w:after="0" w:line="240" w:lineRule="auto"/>
        <w:textAlignment w:val="baseline"/>
        <w:rPr>
          <w:rFonts w:cs="Arial"/>
          <w:color w:val="000000"/>
        </w:rPr>
      </w:pPr>
    </w:p>
    <w:p w14:paraId="38ECC5E3" w14:textId="6E706124" w:rsidR="00106EDD" w:rsidRDefault="00106EDD" w:rsidP="0006262B">
      <w:pPr>
        <w:spacing w:after="0" w:line="240" w:lineRule="auto"/>
        <w:textAlignment w:val="baseline"/>
        <w:rPr>
          <w:rFonts w:cs="Arial"/>
          <w:color w:val="000000"/>
        </w:rPr>
      </w:pPr>
    </w:p>
    <w:p w14:paraId="684B8D73" w14:textId="357E59DB" w:rsidR="00106EDD" w:rsidRDefault="00106EDD" w:rsidP="0006262B">
      <w:pPr>
        <w:spacing w:after="0" w:line="240" w:lineRule="auto"/>
        <w:textAlignment w:val="baseline"/>
        <w:rPr>
          <w:rFonts w:cs="Arial"/>
          <w:color w:val="000000"/>
        </w:rPr>
      </w:pPr>
    </w:p>
    <w:p w14:paraId="4B4A01AC" w14:textId="712EF886" w:rsidR="00106EDD" w:rsidRDefault="00106EDD" w:rsidP="0006262B">
      <w:pPr>
        <w:spacing w:after="0" w:line="240" w:lineRule="auto"/>
        <w:textAlignment w:val="baseline"/>
        <w:rPr>
          <w:rFonts w:cs="Arial"/>
          <w:color w:val="000000"/>
        </w:rPr>
      </w:pPr>
    </w:p>
    <w:p w14:paraId="3201331A" w14:textId="73124130" w:rsidR="00106EDD" w:rsidRDefault="00106EDD" w:rsidP="0006262B">
      <w:pPr>
        <w:spacing w:after="0" w:line="240" w:lineRule="auto"/>
        <w:textAlignment w:val="baseline"/>
        <w:rPr>
          <w:rFonts w:cs="Arial"/>
          <w:color w:val="000000"/>
        </w:rPr>
      </w:pPr>
    </w:p>
    <w:p w14:paraId="1E5BB8FD" w14:textId="3FD480C6" w:rsidR="00106EDD" w:rsidRDefault="00106EDD" w:rsidP="0006262B">
      <w:pPr>
        <w:spacing w:after="0" w:line="240" w:lineRule="auto"/>
        <w:textAlignment w:val="baseline"/>
        <w:rPr>
          <w:rFonts w:cs="Arial"/>
          <w:color w:val="000000"/>
        </w:rPr>
      </w:pPr>
    </w:p>
    <w:p w14:paraId="565D14FA" w14:textId="4BFAADFC" w:rsidR="00106EDD" w:rsidRDefault="00106EDD" w:rsidP="0006262B">
      <w:pPr>
        <w:spacing w:after="0" w:line="240" w:lineRule="auto"/>
        <w:textAlignment w:val="baseline"/>
        <w:rPr>
          <w:rFonts w:cs="Arial"/>
          <w:color w:val="000000"/>
        </w:rPr>
      </w:pPr>
    </w:p>
    <w:p w14:paraId="6AF17D5A" w14:textId="4D62D99C" w:rsidR="00106EDD" w:rsidRDefault="00106EDD" w:rsidP="0006262B">
      <w:pPr>
        <w:spacing w:after="0" w:line="240" w:lineRule="auto"/>
        <w:textAlignment w:val="baseline"/>
        <w:rPr>
          <w:rFonts w:cs="Arial"/>
          <w:color w:val="000000"/>
        </w:rPr>
      </w:pPr>
    </w:p>
    <w:p w14:paraId="64430F82" w14:textId="7BB6E642" w:rsidR="00106EDD" w:rsidRDefault="00106EDD" w:rsidP="0006262B">
      <w:pPr>
        <w:spacing w:after="0" w:line="240" w:lineRule="auto"/>
        <w:textAlignment w:val="baseline"/>
        <w:rPr>
          <w:rFonts w:cs="Arial"/>
          <w:color w:val="000000"/>
        </w:rPr>
      </w:pPr>
    </w:p>
    <w:p w14:paraId="32AC71BB" w14:textId="77777777" w:rsidR="00106EDD" w:rsidRDefault="00106EDD" w:rsidP="0006262B">
      <w:pPr>
        <w:spacing w:after="0" w:line="240" w:lineRule="auto"/>
        <w:textAlignment w:val="baseline"/>
        <w:rPr>
          <w:rFonts w:cs="Arial"/>
          <w:color w:val="000000"/>
        </w:rPr>
      </w:pPr>
    </w:p>
    <w:p w14:paraId="2BC66E27" w14:textId="77777777" w:rsidR="005D76ED" w:rsidRDefault="005D76ED" w:rsidP="0006262B">
      <w:pPr>
        <w:spacing w:after="0" w:line="240" w:lineRule="auto"/>
        <w:textAlignment w:val="baseline"/>
        <w:rPr>
          <w:rFonts w:cs="Arial"/>
          <w:color w:val="000000"/>
        </w:rPr>
      </w:pPr>
    </w:p>
    <w:p w14:paraId="36CAEF1C" w14:textId="3C845FF7" w:rsidR="0006262B" w:rsidRPr="004C09F3" w:rsidRDefault="0006262B" w:rsidP="006730CD">
      <w:pPr>
        <w:pStyle w:val="Prrafodelista"/>
        <w:numPr>
          <w:ilvl w:val="0"/>
          <w:numId w:val="4"/>
        </w:numPr>
        <w:outlineLvl w:val="0"/>
        <w:rPr>
          <w:b/>
          <w:sz w:val="22"/>
        </w:rPr>
      </w:pPr>
      <w:r>
        <w:rPr>
          <w:rFonts w:eastAsia="Times New Roman" w:cs="Arial"/>
          <w:b/>
          <w:bCs/>
          <w:color w:val="000000"/>
          <w:szCs w:val="24"/>
          <w:lang w:eastAsia="es-CO"/>
        </w:rPr>
        <w:lastRenderedPageBreak/>
        <w:t>ACTIVIDADES</w:t>
      </w: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279"/>
        <w:gridCol w:w="1843"/>
        <w:gridCol w:w="4252"/>
        <w:gridCol w:w="1843"/>
        <w:gridCol w:w="1134"/>
      </w:tblGrid>
      <w:tr w:rsidR="000D0A60" w:rsidRPr="00E97711" w14:paraId="1233A021" w14:textId="77777777" w:rsidTr="000D0A60">
        <w:trPr>
          <w:trHeight w:val="491"/>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2243C7DC" w14:textId="77777777" w:rsidR="0006262B" w:rsidRPr="0052500A" w:rsidRDefault="0006262B" w:rsidP="00F42F35">
            <w:pPr>
              <w:spacing w:after="0" w:line="240" w:lineRule="auto"/>
              <w:jc w:val="center"/>
              <w:rPr>
                <w:rFonts w:ascii="Times New Roman" w:eastAsia="Times New Roman" w:hAnsi="Times New Roman" w:cs="Times New Roman"/>
                <w:sz w:val="20"/>
                <w:szCs w:val="20"/>
                <w:lang w:eastAsia="es-CO"/>
              </w:rPr>
            </w:pPr>
            <w:r w:rsidRPr="0052500A">
              <w:rPr>
                <w:rFonts w:eastAsia="Times New Roman" w:cs="Arial"/>
                <w:b/>
                <w:bCs/>
                <w:color w:val="FFFFFF"/>
                <w:sz w:val="20"/>
                <w:szCs w:val="20"/>
                <w:lang w:eastAsia="es-CO"/>
              </w:rPr>
              <w:t>ETAPA</w:t>
            </w:r>
          </w:p>
        </w:tc>
        <w:tc>
          <w:tcPr>
            <w:tcW w:w="4252"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1D570FBA" w14:textId="77777777" w:rsidR="0006262B" w:rsidRPr="0052500A" w:rsidRDefault="0006262B" w:rsidP="00F42F35">
            <w:pPr>
              <w:spacing w:after="0" w:line="240" w:lineRule="auto"/>
              <w:jc w:val="center"/>
              <w:rPr>
                <w:rFonts w:ascii="Times New Roman" w:eastAsia="Times New Roman" w:hAnsi="Times New Roman" w:cs="Times New Roman"/>
                <w:sz w:val="20"/>
                <w:szCs w:val="20"/>
                <w:lang w:eastAsia="es-CO"/>
              </w:rPr>
            </w:pPr>
            <w:r w:rsidRPr="0052500A">
              <w:rPr>
                <w:rFonts w:eastAsia="Times New Roman" w:cs="Arial"/>
                <w:b/>
                <w:bCs/>
                <w:color w:val="FFFFFF"/>
                <w:sz w:val="20"/>
                <w:szCs w:val="20"/>
                <w:lang w:eastAsia="es-CO"/>
              </w:rPr>
              <w:t>ACTIVIDAD / DESCRIPCIÓN</w:t>
            </w:r>
          </w:p>
        </w:tc>
        <w:tc>
          <w:tcPr>
            <w:tcW w:w="1843" w:type="dxa"/>
            <w:tcBorders>
              <w:top w:val="single" w:sz="4" w:space="0" w:color="000000"/>
              <w:left w:val="single" w:sz="4" w:space="0" w:color="000000"/>
              <w:bottom w:val="single" w:sz="4" w:space="0" w:color="000000"/>
              <w:right w:val="single" w:sz="4" w:space="0" w:color="000000"/>
            </w:tcBorders>
            <w:shd w:val="clear" w:color="auto" w:fill="323E4F" w:themeFill="text2" w:themeFillShade="BF"/>
            <w:tcMar>
              <w:top w:w="0" w:type="dxa"/>
              <w:left w:w="108" w:type="dxa"/>
              <w:bottom w:w="0" w:type="dxa"/>
              <w:right w:w="108" w:type="dxa"/>
            </w:tcMar>
            <w:vAlign w:val="center"/>
            <w:hideMark/>
          </w:tcPr>
          <w:p w14:paraId="30030D04" w14:textId="77777777" w:rsidR="0006262B" w:rsidRPr="0052500A" w:rsidRDefault="0006262B" w:rsidP="00F42F35">
            <w:pPr>
              <w:spacing w:after="0" w:line="240" w:lineRule="auto"/>
              <w:jc w:val="center"/>
              <w:rPr>
                <w:rFonts w:ascii="Times New Roman" w:eastAsia="Times New Roman" w:hAnsi="Times New Roman" w:cs="Times New Roman"/>
                <w:sz w:val="20"/>
                <w:szCs w:val="20"/>
                <w:lang w:eastAsia="es-CO"/>
              </w:rPr>
            </w:pPr>
            <w:r w:rsidRPr="0052500A">
              <w:rPr>
                <w:rFonts w:eastAsia="Times New Roman" w:cs="Arial"/>
                <w:b/>
                <w:bCs/>
                <w:color w:val="FFFFFF"/>
                <w:sz w:val="20"/>
                <w:szCs w:val="20"/>
                <w:lang w:eastAsia="es-CO"/>
              </w:rPr>
              <w:t>RESPONSABLE</w:t>
            </w:r>
          </w:p>
        </w:tc>
        <w:tc>
          <w:tcPr>
            <w:tcW w:w="1134" w:type="dxa"/>
            <w:tcBorders>
              <w:top w:val="single" w:sz="4" w:space="0" w:color="000000"/>
              <w:left w:val="single" w:sz="4" w:space="0" w:color="000000"/>
              <w:bottom w:val="single" w:sz="4" w:space="0" w:color="000000"/>
              <w:right w:val="single" w:sz="4" w:space="0" w:color="000000"/>
            </w:tcBorders>
            <w:shd w:val="clear" w:color="auto" w:fill="323E4F" w:themeFill="text2" w:themeFillShade="BF"/>
            <w:vAlign w:val="center"/>
          </w:tcPr>
          <w:p w14:paraId="00172002" w14:textId="77777777" w:rsidR="0006262B" w:rsidRPr="0052500A" w:rsidRDefault="0006262B" w:rsidP="00F42F35">
            <w:pPr>
              <w:spacing w:after="0" w:line="240" w:lineRule="auto"/>
              <w:jc w:val="center"/>
              <w:rPr>
                <w:rFonts w:eastAsia="Times New Roman" w:cs="Arial"/>
                <w:b/>
                <w:bCs/>
                <w:color w:val="FFFFFF"/>
                <w:sz w:val="20"/>
                <w:szCs w:val="20"/>
                <w:lang w:eastAsia="es-CO"/>
              </w:rPr>
            </w:pPr>
            <w:r w:rsidRPr="0052500A">
              <w:rPr>
                <w:rFonts w:eastAsia="Times New Roman" w:cs="Arial"/>
                <w:b/>
                <w:bCs/>
                <w:color w:val="FFFFFF"/>
                <w:sz w:val="20"/>
                <w:szCs w:val="20"/>
                <w:lang w:eastAsia="es-CO"/>
              </w:rPr>
              <w:t>REGISTRO</w:t>
            </w:r>
          </w:p>
        </w:tc>
      </w:tr>
      <w:tr w:rsidR="0006262B" w:rsidRPr="00C959C2" w14:paraId="1AA02E1A" w14:textId="77777777" w:rsidTr="008405D8">
        <w:trPr>
          <w:trHeight w:val="1251"/>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2DCB1" w14:textId="77777777" w:rsidR="0006262B" w:rsidRPr="00271D1B" w:rsidRDefault="0006262B" w:rsidP="00F42F35">
            <w:pPr>
              <w:spacing w:after="0" w:line="240" w:lineRule="auto"/>
              <w:jc w:val="center"/>
              <w:rPr>
                <w:rFonts w:eastAsia="Times New Roman" w:cs="Arial"/>
                <w:b/>
                <w:bCs/>
                <w:sz w:val="20"/>
                <w:szCs w:val="20"/>
                <w:lang w:eastAsia="es-CO"/>
              </w:rPr>
            </w:pPr>
            <w:r w:rsidRPr="00271D1B">
              <w:rPr>
                <w:rFonts w:eastAsia="Times New Roman" w:cs="Arial"/>
                <w:b/>
                <w:bCs/>
                <w:sz w:val="20"/>
                <w:szCs w:val="20"/>
                <w:lang w:eastAsia="es-CO"/>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95D77" w14:textId="35C54815" w:rsidR="0006262B" w:rsidRPr="00C84C06" w:rsidRDefault="00FE6BD9" w:rsidP="00F42F35">
            <w:pPr>
              <w:spacing w:after="0" w:line="240" w:lineRule="auto"/>
              <w:jc w:val="left"/>
              <w:rPr>
                <w:rFonts w:eastAsia="Times New Roman" w:cs="Arial"/>
                <w:b/>
                <w:bCs/>
                <w:sz w:val="20"/>
                <w:szCs w:val="20"/>
                <w:lang w:eastAsia="es-CO"/>
              </w:rPr>
            </w:pPr>
            <w:r>
              <w:rPr>
                <w:rFonts w:eastAsia="Times New Roman" w:cs="Arial"/>
                <w:b/>
                <w:bCs/>
                <w:sz w:val="20"/>
                <w:szCs w:val="20"/>
                <w:lang w:eastAsia="es-CO"/>
              </w:rPr>
              <w:t>Establecer el contexto</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38CD2" w14:textId="05041388" w:rsidR="0006262B" w:rsidRPr="0052500A" w:rsidRDefault="0083015D" w:rsidP="00F42F35">
            <w:pPr>
              <w:spacing w:after="0" w:line="240" w:lineRule="auto"/>
              <w:rPr>
                <w:rFonts w:eastAsia="Times New Roman" w:cs="Arial"/>
                <w:sz w:val="20"/>
                <w:szCs w:val="20"/>
                <w:lang w:eastAsia="es-CO"/>
              </w:rPr>
            </w:pPr>
            <w:r>
              <w:rPr>
                <w:rFonts w:eastAsia="Times New Roman" w:cs="Arial"/>
                <w:sz w:val="20"/>
                <w:szCs w:val="20"/>
                <w:lang w:eastAsia="es-CO"/>
              </w:rPr>
              <w:t>El establecimiento del contexto de la organización se realiza mediante el procedimiento Aná</w:t>
            </w:r>
            <w:r w:rsidR="001A4868">
              <w:rPr>
                <w:rFonts w:eastAsia="Times New Roman" w:cs="Arial"/>
                <w:sz w:val="20"/>
                <w:szCs w:val="20"/>
                <w:lang w:eastAsia="es-CO"/>
              </w:rPr>
              <w:t>lisis de contexto</w:t>
            </w:r>
            <w:r>
              <w:rPr>
                <w:rFonts w:eastAsia="Times New Roman" w:cs="Arial"/>
                <w:sz w:val="20"/>
                <w:szCs w:val="20"/>
                <w:lang w:eastAsia="es-CO"/>
              </w:rPr>
              <w:t xml:space="preserve"> de contexto</w:t>
            </w:r>
            <w:r w:rsidR="0006262B">
              <w:rPr>
                <w:rFonts w:eastAsia="Times New Roman" w:cs="Arial"/>
                <w:sz w:val="20"/>
                <w:szCs w:val="20"/>
                <w:lang w:eastAsia="es-CO"/>
              </w:rPr>
              <w:t>.</w:t>
            </w:r>
            <w:r w:rsidR="001A4868">
              <w:rPr>
                <w:rFonts w:eastAsia="Times New Roman" w:cs="Arial"/>
                <w:sz w:val="20"/>
                <w:szCs w:val="20"/>
                <w:lang w:eastAsia="es-CO"/>
              </w:rPr>
              <w:t xml:space="preserve"> Se revisan las necesidades y expectativas de las partes interesadas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E5863" w14:textId="77777777" w:rsidR="0006262B" w:rsidRPr="0052500A" w:rsidRDefault="0006262B" w:rsidP="00F42F35">
            <w:pPr>
              <w:spacing w:after="0" w:line="240" w:lineRule="auto"/>
              <w:jc w:val="left"/>
              <w:rPr>
                <w:rFonts w:eastAsia="Times New Roman" w:cs="Arial"/>
                <w:sz w:val="20"/>
                <w:szCs w:val="20"/>
                <w:lang w:eastAsia="es-CO"/>
              </w:rPr>
            </w:pPr>
            <w:r>
              <w:rPr>
                <w:rFonts w:eastAsia="Times New Roman" w:cs="Arial"/>
                <w:sz w:val="20"/>
                <w:szCs w:val="20"/>
                <w:lang w:eastAsia="es-CO"/>
              </w:rPr>
              <w:t>Líder de proceso</w:t>
            </w:r>
          </w:p>
        </w:tc>
        <w:tc>
          <w:tcPr>
            <w:tcW w:w="1134" w:type="dxa"/>
            <w:tcBorders>
              <w:top w:val="single" w:sz="4" w:space="0" w:color="000000"/>
              <w:left w:val="single" w:sz="4" w:space="0" w:color="000000"/>
              <w:bottom w:val="single" w:sz="4" w:space="0" w:color="000000"/>
              <w:right w:val="single" w:sz="4" w:space="0" w:color="000000"/>
            </w:tcBorders>
          </w:tcPr>
          <w:p w14:paraId="25883609" w14:textId="77777777" w:rsidR="00106EDD" w:rsidRDefault="00106EDD" w:rsidP="00106EDD">
            <w:pPr>
              <w:spacing w:after="0" w:line="240" w:lineRule="auto"/>
              <w:jc w:val="center"/>
              <w:rPr>
                <w:rFonts w:eastAsia="Times New Roman" w:cs="Arial"/>
                <w:sz w:val="16"/>
                <w:szCs w:val="16"/>
                <w:lang w:val="en-US" w:eastAsia="es-CO"/>
              </w:rPr>
            </w:pPr>
          </w:p>
          <w:p w14:paraId="5AA7C758" w14:textId="77777777" w:rsidR="00106EDD" w:rsidRDefault="00106EDD" w:rsidP="00106EDD">
            <w:pPr>
              <w:spacing w:after="0" w:line="240" w:lineRule="auto"/>
              <w:jc w:val="center"/>
              <w:rPr>
                <w:rFonts w:eastAsia="Times New Roman" w:cs="Arial"/>
                <w:sz w:val="16"/>
                <w:szCs w:val="16"/>
                <w:lang w:val="en-US" w:eastAsia="es-CO"/>
              </w:rPr>
            </w:pPr>
          </w:p>
          <w:p w14:paraId="54995D61" w14:textId="758DC411" w:rsidR="0006262B" w:rsidRPr="00AA7097" w:rsidRDefault="00106EDD" w:rsidP="00106EDD">
            <w:pPr>
              <w:spacing w:after="0" w:line="240" w:lineRule="auto"/>
              <w:jc w:val="center"/>
              <w:rPr>
                <w:rFonts w:eastAsia="Times New Roman" w:cs="Arial"/>
                <w:sz w:val="16"/>
                <w:szCs w:val="16"/>
                <w:lang w:val="en-US" w:eastAsia="es-CO"/>
              </w:rPr>
            </w:pPr>
            <w:proofErr w:type="spellStart"/>
            <w:r>
              <w:rPr>
                <w:rFonts w:eastAsia="Times New Roman" w:cs="Arial"/>
                <w:sz w:val="16"/>
                <w:szCs w:val="16"/>
                <w:lang w:val="en-US" w:eastAsia="es-CO"/>
              </w:rPr>
              <w:t>Módulo</w:t>
            </w:r>
            <w:proofErr w:type="spellEnd"/>
            <w:r>
              <w:rPr>
                <w:rFonts w:eastAsia="Times New Roman" w:cs="Arial"/>
                <w:sz w:val="16"/>
                <w:szCs w:val="16"/>
                <w:lang w:val="en-US" w:eastAsia="es-CO"/>
              </w:rPr>
              <w:t xml:space="preserve"> de Gestion de </w:t>
            </w:r>
            <w:proofErr w:type="spellStart"/>
            <w:r>
              <w:rPr>
                <w:rFonts w:eastAsia="Times New Roman" w:cs="Arial"/>
                <w:sz w:val="16"/>
                <w:szCs w:val="16"/>
                <w:lang w:val="en-US" w:eastAsia="es-CO"/>
              </w:rPr>
              <w:t>riesgo</w:t>
            </w:r>
            <w:proofErr w:type="spellEnd"/>
          </w:p>
        </w:tc>
      </w:tr>
      <w:tr w:rsidR="00106EDD" w:rsidRPr="00E97711" w14:paraId="10FE0370" w14:textId="77777777" w:rsidTr="008405D8">
        <w:trPr>
          <w:trHeight w:val="953"/>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56973" w14:textId="77777777" w:rsidR="00106EDD" w:rsidRPr="00271D1B" w:rsidRDefault="00106EDD" w:rsidP="00106EDD">
            <w:pPr>
              <w:spacing w:after="0" w:line="240" w:lineRule="auto"/>
              <w:jc w:val="center"/>
              <w:rPr>
                <w:rFonts w:eastAsia="Times New Roman" w:cs="Arial"/>
                <w:b/>
                <w:bCs/>
                <w:color w:val="000000"/>
                <w:sz w:val="20"/>
                <w:szCs w:val="20"/>
                <w:lang w:eastAsia="es-CO"/>
              </w:rPr>
            </w:pPr>
            <w:r w:rsidRPr="00271D1B">
              <w:rPr>
                <w:rFonts w:eastAsia="Times New Roman" w:cs="Arial"/>
                <w:b/>
                <w:bCs/>
                <w:color w:val="000000"/>
                <w:sz w:val="20"/>
                <w:szCs w:val="20"/>
                <w:lang w:eastAsia="es-CO"/>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B179F" w14:textId="0A7CDA37" w:rsidR="00106EDD" w:rsidRPr="00C84C06" w:rsidRDefault="00106EDD" w:rsidP="00106EDD">
            <w:pPr>
              <w:spacing w:after="0" w:line="240" w:lineRule="auto"/>
              <w:jc w:val="left"/>
              <w:rPr>
                <w:rFonts w:eastAsia="Times New Roman" w:cs="Arial"/>
                <w:b/>
                <w:bCs/>
                <w:color w:val="000000"/>
                <w:sz w:val="20"/>
                <w:szCs w:val="20"/>
                <w:lang w:eastAsia="es-CO"/>
              </w:rPr>
            </w:pPr>
            <w:r>
              <w:rPr>
                <w:rFonts w:eastAsia="Times New Roman" w:cs="Arial"/>
                <w:b/>
                <w:bCs/>
                <w:color w:val="000000"/>
                <w:sz w:val="20"/>
                <w:szCs w:val="20"/>
                <w:lang w:eastAsia="es-CO"/>
              </w:rPr>
              <w:t>Identificación de riesgos y oportunidades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62D78" w14:textId="77777777"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Se analiza la solicitud para evaluar la conveniencia y eficacia para su implementación.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B0DFC" w14:textId="77777777" w:rsidR="00106EDD" w:rsidRPr="0052500A" w:rsidRDefault="00106EDD" w:rsidP="00106EDD">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Gestor Hseq</w:t>
            </w:r>
          </w:p>
        </w:tc>
        <w:tc>
          <w:tcPr>
            <w:tcW w:w="1134" w:type="dxa"/>
            <w:tcBorders>
              <w:top w:val="single" w:sz="4" w:space="0" w:color="000000"/>
              <w:left w:val="single" w:sz="4" w:space="0" w:color="000000"/>
              <w:bottom w:val="single" w:sz="4" w:space="0" w:color="000000"/>
              <w:right w:val="single" w:sz="4" w:space="0" w:color="000000"/>
            </w:tcBorders>
          </w:tcPr>
          <w:p w14:paraId="1F5813D8" w14:textId="0442D1B1"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r w:rsidR="00106EDD" w:rsidRPr="00E97711" w14:paraId="67139ACB" w14:textId="77777777" w:rsidTr="008405D8">
        <w:trPr>
          <w:trHeight w:val="953"/>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69B7A" w14:textId="77777777" w:rsidR="00106EDD" w:rsidRPr="00271D1B" w:rsidRDefault="00106EDD" w:rsidP="00106EDD">
            <w:pPr>
              <w:spacing w:after="0" w:line="240" w:lineRule="auto"/>
              <w:jc w:val="center"/>
              <w:rPr>
                <w:rFonts w:eastAsia="Times New Roman" w:cs="Arial"/>
                <w:b/>
                <w:bCs/>
                <w:color w:val="000000"/>
                <w:sz w:val="20"/>
                <w:szCs w:val="20"/>
                <w:lang w:eastAsia="es-CO"/>
              </w:rPr>
            </w:pPr>
            <w:r w:rsidRPr="00271D1B">
              <w:rPr>
                <w:rFonts w:eastAsia="Times New Roman" w:cs="Arial"/>
                <w:b/>
                <w:bCs/>
                <w:color w:val="000000"/>
                <w:sz w:val="20"/>
                <w:szCs w:val="20"/>
                <w:lang w:eastAsia="es-CO"/>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79592" w14:textId="504607EE" w:rsidR="00106EDD" w:rsidRPr="00C84C06" w:rsidRDefault="00106EDD" w:rsidP="00106EDD">
            <w:pPr>
              <w:spacing w:after="0" w:line="240" w:lineRule="auto"/>
              <w:jc w:val="left"/>
              <w:rPr>
                <w:rFonts w:eastAsia="Times New Roman" w:cs="Arial"/>
                <w:b/>
                <w:bCs/>
                <w:color w:val="000000"/>
                <w:sz w:val="20"/>
                <w:szCs w:val="20"/>
                <w:lang w:eastAsia="es-CO"/>
              </w:rPr>
            </w:pPr>
            <w:r w:rsidRPr="00C84C06">
              <w:rPr>
                <w:rFonts w:eastAsia="Times New Roman" w:cs="Arial"/>
                <w:b/>
                <w:bCs/>
                <w:color w:val="000000"/>
                <w:sz w:val="20"/>
                <w:szCs w:val="20"/>
                <w:lang w:eastAsia="es-CO"/>
              </w:rPr>
              <w:t>A</w:t>
            </w:r>
            <w:r>
              <w:rPr>
                <w:rFonts w:eastAsia="Times New Roman" w:cs="Arial"/>
                <w:b/>
                <w:bCs/>
                <w:color w:val="000000"/>
                <w:sz w:val="20"/>
                <w:szCs w:val="20"/>
                <w:lang w:eastAsia="es-CO"/>
              </w:rPr>
              <w:t>nálisis del riegos y oportunidad</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204C9" w14:textId="77777777"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 xml:space="preserve">Se presenta al Gerente la viabilidad de la solicitud de creación, modificación </w:t>
            </w:r>
            <w:proofErr w:type="spellStart"/>
            <w:r>
              <w:rPr>
                <w:rFonts w:eastAsia="Times New Roman" w:cs="Arial"/>
                <w:color w:val="000000"/>
                <w:sz w:val="20"/>
                <w:szCs w:val="20"/>
                <w:lang w:eastAsia="es-CO"/>
              </w:rPr>
              <w:t>ó</w:t>
            </w:r>
            <w:proofErr w:type="spellEnd"/>
            <w:r>
              <w:rPr>
                <w:rFonts w:eastAsia="Times New Roman" w:cs="Arial"/>
                <w:color w:val="000000"/>
                <w:sz w:val="20"/>
                <w:szCs w:val="20"/>
                <w:lang w:eastAsia="es-CO"/>
              </w:rPr>
              <w:t xml:space="preserve"> anulación de documentos, para realizar su respectiva aprobación.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E91E0" w14:textId="77777777" w:rsidR="00106EDD" w:rsidRPr="0052500A" w:rsidRDefault="00106EDD" w:rsidP="00106EDD">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 xml:space="preserve">Gerente / </w:t>
            </w:r>
            <w:proofErr w:type="gramStart"/>
            <w:r>
              <w:rPr>
                <w:rFonts w:eastAsia="Times New Roman" w:cs="Arial"/>
                <w:color w:val="000000"/>
                <w:sz w:val="20"/>
                <w:szCs w:val="20"/>
                <w:lang w:eastAsia="es-CO"/>
              </w:rPr>
              <w:t>Director</w:t>
            </w:r>
            <w:proofErr w:type="gramEnd"/>
          </w:p>
        </w:tc>
        <w:tc>
          <w:tcPr>
            <w:tcW w:w="1134" w:type="dxa"/>
            <w:tcBorders>
              <w:top w:val="single" w:sz="4" w:space="0" w:color="000000"/>
              <w:left w:val="single" w:sz="4" w:space="0" w:color="000000"/>
              <w:bottom w:val="single" w:sz="4" w:space="0" w:color="000000"/>
              <w:right w:val="single" w:sz="4" w:space="0" w:color="000000"/>
            </w:tcBorders>
          </w:tcPr>
          <w:p w14:paraId="5E5E69F4" w14:textId="127336AA"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r w:rsidR="00106EDD" w:rsidRPr="00E97711" w14:paraId="67F65440" w14:textId="77777777" w:rsidTr="008405D8">
        <w:trPr>
          <w:trHeight w:val="953"/>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63FD3" w14:textId="77777777" w:rsidR="00106EDD" w:rsidRPr="00271D1B" w:rsidRDefault="00106EDD" w:rsidP="00106EDD">
            <w:pPr>
              <w:spacing w:after="0" w:line="240" w:lineRule="auto"/>
              <w:jc w:val="center"/>
              <w:rPr>
                <w:rFonts w:eastAsia="Times New Roman" w:cs="Arial"/>
                <w:b/>
                <w:bCs/>
                <w:color w:val="000000"/>
                <w:sz w:val="20"/>
                <w:szCs w:val="20"/>
                <w:lang w:eastAsia="es-CO"/>
              </w:rPr>
            </w:pPr>
            <w:r w:rsidRPr="00271D1B">
              <w:rPr>
                <w:rFonts w:eastAsia="Times New Roman" w:cs="Arial"/>
                <w:b/>
                <w:bCs/>
                <w:color w:val="000000"/>
                <w:sz w:val="20"/>
                <w:szCs w:val="20"/>
                <w:lang w:eastAsia="es-CO"/>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B78F0" w14:textId="6004BA65" w:rsidR="00106EDD" w:rsidRPr="00C84C06" w:rsidRDefault="00106EDD" w:rsidP="00106EDD">
            <w:pPr>
              <w:spacing w:after="0" w:line="240" w:lineRule="auto"/>
              <w:jc w:val="left"/>
              <w:rPr>
                <w:rFonts w:eastAsia="Times New Roman" w:cs="Arial"/>
                <w:b/>
                <w:bCs/>
                <w:color w:val="000000"/>
                <w:sz w:val="20"/>
                <w:szCs w:val="20"/>
                <w:lang w:eastAsia="es-CO"/>
              </w:rPr>
            </w:pPr>
            <w:r>
              <w:rPr>
                <w:rFonts w:eastAsia="Times New Roman" w:cs="Arial"/>
                <w:b/>
                <w:bCs/>
                <w:color w:val="000000"/>
                <w:sz w:val="20"/>
                <w:szCs w:val="20"/>
                <w:lang w:eastAsia="es-CO"/>
              </w:rPr>
              <w:t>Evaluación del riesgo y oportunidad</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B6F9F" w14:textId="77777777"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Se inicia con la revisión y uso de la información para identificar los últimos ajustes y realizar su implementación.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5F7D6" w14:textId="77777777" w:rsidR="00106EDD" w:rsidRPr="0052500A" w:rsidRDefault="00106EDD" w:rsidP="00106EDD">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Gestor Hseq</w:t>
            </w:r>
          </w:p>
        </w:tc>
        <w:tc>
          <w:tcPr>
            <w:tcW w:w="1134" w:type="dxa"/>
            <w:tcBorders>
              <w:top w:val="single" w:sz="4" w:space="0" w:color="000000"/>
              <w:left w:val="single" w:sz="4" w:space="0" w:color="000000"/>
              <w:bottom w:val="single" w:sz="4" w:space="0" w:color="000000"/>
              <w:right w:val="single" w:sz="4" w:space="0" w:color="000000"/>
            </w:tcBorders>
          </w:tcPr>
          <w:p w14:paraId="154D5B99" w14:textId="77777777" w:rsidR="00106EDD" w:rsidRDefault="00106EDD" w:rsidP="00106EDD">
            <w:pPr>
              <w:spacing w:after="0" w:line="240" w:lineRule="auto"/>
              <w:jc w:val="center"/>
              <w:rPr>
                <w:rFonts w:eastAsia="Times New Roman" w:cs="Arial"/>
                <w:sz w:val="16"/>
                <w:szCs w:val="16"/>
                <w:lang w:val="en-US" w:eastAsia="es-CO"/>
              </w:rPr>
            </w:pPr>
          </w:p>
          <w:p w14:paraId="0E90E6E3" w14:textId="2CECD8FE"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r w:rsidR="00106EDD" w:rsidRPr="00E97711" w14:paraId="4EA963BF" w14:textId="77777777" w:rsidTr="006B2E13">
        <w:trPr>
          <w:trHeight w:val="1367"/>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B0785" w14:textId="77777777" w:rsidR="00106EDD" w:rsidRPr="00271D1B" w:rsidRDefault="00106EDD" w:rsidP="00106EDD">
            <w:pPr>
              <w:spacing w:after="0" w:line="240" w:lineRule="auto"/>
              <w:jc w:val="center"/>
              <w:rPr>
                <w:rFonts w:eastAsia="Times New Roman" w:cs="Arial"/>
                <w:b/>
                <w:bCs/>
                <w:color w:val="000000"/>
                <w:sz w:val="20"/>
                <w:szCs w:val="20"/>
                <w:lang w:eastAsia="es-CO"/>
              </w:rPr>
            </w:pPr>
            <w:r w:rsidRPr="00271D1B">
              <w:rPr>
                <w:rFonts w:eastAsia="Times New Roman" w:cs="Arial"/>
                <w:b/>
                <w:bCs/>
                <w:color w:val="000000"/>
                <w:sz w:val="20"/>
                <w:szCs w:val="20"/>
                <w:lang w:eastAsia="es-CO"/>
              </w:rPr>
              <w:t>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C6536" w14:textId="69FBF25A" w:rsidR="00106EDD" w:rsidRPr="00C84C06" w:rsidRDefault="00106EDD" w:rsidP="00106EDD">
            <w:pPr>
              <w:spacing w:after="0" w:line="240" w:lineRule="auto"/>
              <w:jc w:val="left"/>
              <w:rPr>
                <w:rFonts w:eastAsia="Times New Roman" w:cs="Arial"/>
                <w:b/>
                <w:bCs/>
                <w:color w:val="000000"/>
                <w:sz w:val="20"/>
                <w:szCs w:val="20"/>
                <w:lang w:eastAsia="es-CO"/>
              </w:rPr>
            </w:pPr>
            <w:r>
              <w:rPr>
                <w:rFonts w:eastAsia="Times New Roman" w:cs="Arial"/>
                <w:b/>
                <w:bCs/>
                <w:color w:val="000000"/>
                <w:sz w:val="20"/>
                <w:szCs w:val="20"/>
                <w:lang w:eastAsia="es-CO"/>
              </w:rPr>
              <w:t>Tratamiento del riesgo y oportunidad</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3B809" w14:textId="77777777"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Una vez identificados los últimos ajustes en la información documentada, se realizan y se actualiza la información del sistema integrado de gestión.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80F01" w14:textId="77777777" w:rsidR="00106EDD" w:rsidRPr="0052500A" w:rsidRDefault="00106EDD" w:rsidP="00106EDD">
            <w:pPr>
              <w:spacing w:after="0" w:line="240" w:lineRule="auto"/>
              <w:jc w:val="left"/>
              <w:rPr>
                <w:rFonts w:eastAsia="Times New Roman" w:cs="Arial"/>
                <w:color w:val="000000"/>
                <w:sz w:val="20"/>
                <w:szCs w:val="20"/>
                <w:lang w:eastAsia="es-CO"/>
              </w:rPr>
            </w:pPr>
            <w:r>
              <w:rPr>
                <w:rFonts w:eastAsia="Times New Roman" w:cs="Arial"/>
                <w:color w:val="000000"/>
                <w:sz w:val="20"/>
                <w:szCs w:val="20"/>
                <w:lang w:eastAsia="es-CO"/>
              </w:rPr>
              <w:t>Líder del proceso</w:t>
            </w:r>
          </w:p>
        </w:tc>
        <w:tc>
          <w:tcPr>
            <w:tcW w:w="1134" w:type="dxa"/>
            <w:tcBorders>
              <w:top w:val="single" w:sz="4" w:space="0" w:color="000000"/>
              <w:left w:val="single" w:sz="4" w:space="0" w:color="000000"/>
              <w:bottom w:val="single" w:sz="4" w:space="0" w:color="000000"/>
              <w:right w:val="single" w:sz="4" w:space="0" w:color="000000"/>
            </w:tcBorders>
          </w:tcPr>
          <w:p w14:paraId="66858FDC" w14:textId="77777777" w:rsidR="00106EDD" w:rsidRDefault="00106EDD" w:rsidP="00106EDD">
            <w:pPr>
              <w:spacing w:after="0" w:line="240" w:lineRule="auto"/>
              <w:jc w:val="center"/>
              <w:rPr>
                <w:rFonts w:eastAsia="Times New Roman" w:cs="Arial"/>
                <w:sz w:val="16"/>
                <w:szCs w:val="16"/>
                <w:lang w:val="en-US" w:eastAsia="es-CO"/>
              </w:rPr>
            </w:pPr>
          </w:p>
          <w:p w14:paraId="76379DB0" w14:textId="18253597"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r w:rsidR="00106EDD" w:rsidRPr="00E97711" w14:paraId="31BF4F9F" w14:textId="77777777" w:rsidTr="00271F9D">
        <w:trPr>
          <w:trHeight w:val="825"/>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46523" w14:textId="02668F1A" w:rsidR="00106EDD" w:rsidRPr="00271D1B" w:rsidRDefault="00106EDD" w:rsidP="00106EDD">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8C5E2" w14:textId="1D0418DC" w:rsidR="00106EDD" w:rsidRPr="00C84C06" w:rsidRDefault="00106EDD" w:rsidP="00106EDD">
            <w:pPr>
              <w:spacing w:after="0" w:line="240" w:lineRule="auto"/>
              <w:jc w:val="left"/>
              <w:rPr>
                <w:rFonts w:eastAsia="Times New Roman" w:cs="Arial"/>
                <w:b/>
                <w:bCs/>
                <w:color w:val="000000"/>
                <w:sz w:val="20"/>
                <w:szCs w:val="20"/>
                <w:lang w:eastAsia="es-CO"/>
              </w:rPr>
            </w:pPr>
            <w:r>
              <w:rPr>
                <w:rFonts w:eastAsia="Times New Roman" w:cs="Arial"/>
                <w:b/>
                <w:bCs/>
                <w:color w:val="000000"/>
                <w:sz w:val="20"/>
                <w:szCs w:val="20"/>
                <w:lang w:eastAsia="es-CO"/>
              </w:rPr>
              <w:t>Seguimiento y Revisiones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C4499" w14:textId="2E6AF895"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 xml:space="preserve">Registrar el seguimiento y revisión del tratamiento definido para abordar el riesgo y oportunidad en la opción de seguimiento y cierre.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1D121" w14:textId="77777777" w:rsidR="00106EDD" w:rsidRDefault="00106EDD" w:rsidP="00106EDD">
            <w:pPr>
              <w:spacing w:after="0" w:line="240" w:lineRule="auto"/>
              <w:jc w:val="left"/>
              <w:rPr>
                <w:rFonts w:eastAsia="Times New Roman" w:cs="Arial"/>
                <w:color w:val="000000"/>
                <w:sz w:val="20"/>
                <w:szCs w:val="20"/>
                <w:lang w:eastAsia="es-CO"/>
              </w:rPr>
            </w:pPr>
          </w:p>
          <w:p w14:paraId="3E805EB9" w14:textId="5E2C4EA4" w:rsidR="00106EDD" w:rsidRPr="0052500A" w:rsidRDefault="00106EDD" w:rsidP="00106EDD">
            <w:pPr>
              <w:spacing w:after="0" w:line="240" w:lineRule="auto"/>
              <w:jc w:val="left"/>
              <w:rPr>
                <w:rFonts w:eastAsia="Times New Roman" w:cs="Arial"/>
                <w:color w:val="000000"/>
                <w:sz w:val="20"/>
                <w:szCs w:val="20"/>
                <w:lang w:eastAsia="es-CO"/>
              </w:rPr>
            </w:pPr>
            <w:r w:rsidRPr="00BD059D">
              <w:rPr>
                <w:rFonts w:eastAsia="Times New Roman" w:cs="Arial"/>
                <w:color w:val="000000"/>
                <w:sz w:val="20"/>
                <w:szCs w:val="20"/>
                <w:lang w:eastAsia="es-CO"/>
              </w:rPr>
              <w:t>Gestor Hseq</w:t>
            </w:r>
          </w:p>
        </w:tc>
        <w:tc>
          <w:tcPr>
            <w:tcW w:w="1134" w:type="dxa"/>
            <w:tcBorders>
              <w:top w:val="single" w:sz="4" w:space="0" w:color="000000"/>
              <w:left w:val="single" w:sz="4" w:space="0" w:color="000000"/>
              <w:bottom w:val="single" w:sz="4" w:space="0" w:color="000000"/>
              <w:right w:val="single" w:sz="4" w:space="0" w:color="000000"/>
            </w:tcBorders>
          </w:tcPr>
          <w:p w14:paraId="41489266" w14:textId="77777777" w:rsidR="00106EDD" w:rsidRDefault="00106EDD" w:rsidP="00106EDD">
            <w:pPr>
              <w:spacing w:after="0" w:line="240" w:lineRule="auto"/>
              <w:jc w:val="center"/>
              <w:rPr>
                <w:rFonts w:eastAsia="Times New Roman" w:cs="Arial"/>
                <w:sz w:val="16"/>
                <w:szCs w:val="16"/>
                <w:lang w:val="en-US" w:eastAsia="es-CO"/>
              </w:rPr>
            </w:pPr>
          </w:p>
          <w:p w14:paraId="49F4070D" w14:textId="7CDCE4F5"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r w:rsidR="00106EDD" w:rsidRPr="00E97711" w14:paraId="73DB2F6A" w14:textId="77777777" w:rsidTr="00271F9D">
        <w:trPr>
          <w:trHeight w:val="953"/>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E4EB2" w14:textId="338C7824" w:rsidR="00106EDD" w:rsidRPr="00271D1B" w:rsidRDefault="00106EDD" w:rsidP="00106EDD">
            <w:pPr>
              <w:spacing w:after="0"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DC487" w14:textId="5A107001" w:rsidR="00106EDD" w:rsidRPr="00C84C06" w:rsidRDefault="00106EDD" w:rsidP="00106EDD">
            <w:pPr>
              <w:spacing w:after="0" w:line="240" w:lineRule="auto"/>
              <w:jc w:val="left"/>
              <w:rPr>
                <w:rFonts w:eastAsia="Times New Roman" w:cs="Arial"/>
                <w:b/>
                <w:bCs/>
                <w:color w:val="000000"/>
                <w:sz w:val="20"/>
                <w:szCs w:val="20"/>
                <w:lang w:eastAsia="es-CO"/>
              </w:rPr>
            </w:pPr>
            <w:r>
              <w:rPr>
                <w:rFonts w:eastAsia="Times New Roman" w:cs="Arial"/>
                <w:b/>
                <w:bCs/>
                <w:color w:val="000000"/>
                <w:sz w:val="20"/>
                <w:szCs w:val="20"/>
                <w:lang w:eastAsia="es-CO"/>
              </w:rPr>
              <w:t>Registros e Informes</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93BEB" w14:textId="2F08B8AE" w:rsidR="00106EDD" w:rsidRPr="0052500A" w:rsidRDefault="00106EDD" w:rsidP="00106EDD">
            <w:pPr>
              <w:spacing w:after="0" w:line="240" w:lineRule="auto"/>
              <w:rPr>
                <w:rFonts w:eastAsia="Times New Roman" w:cs="Arial"/>
                <w:color w:val="000000"/>
                <w:sz w:val="20"/>
                <w:szCs w:val="20"/>
                <w:lang w:eastAsia="es-CO"/>
              </w:rPr>
            </w:pPr>
            <w:r>
              <w:rPr>
                <w:rFonts w:eastAsia="Times New Roman" w:cs="Arial"/>
                <w:color w:val="000000"/>
                <w:sz w:val="20"/>
                <w:szCs w:val="20"/>
                <w:lang w:eastAsia="es-CO"/>
              </w:rPr>
              <w:t>Se describen en el aplicativo de koios.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391C7" w14:textId="77777777" w:rsidR="00106EDD" w:rsidRDefault="00106EDD" w:rsidP="00106EDD">
            <w:pPr>
              <w:spacing w:after="0" w:line="240" w:lineRule="auto"/>
              <w:jc w:val="left"/>
              <w:rPr>
                <w:rFonts w:eastAsia="Times New Roman" w:cs="Arial"/>
                <w:color w:val="000000"/>
                <w:sz w:val="20"/>
                <w:szCs w:val="20"/>
                <w:lang w:eastAsia="es-CO"/>
              </w:rPr>
            </w:pPr>
          </w:p>
          <w:p w14:paraId="352C8E26" w14:textId="724A1AD0" w:rsidR="00106EDD" w:rsidRPr="0052500A" w:rsidRDefault="00106EDD" w:rsidP="00106EDD">
            <w:pPr>
              <w:spacing w:after="0" w:line="240" w:lineRule="auto"/>
              <w:jc w:val="left"/>
              <w:rPr>
                <w:rFonts w:eastAsia="Times New Roman" w:cs="Arial"/>
                <w:color w:val="000000"/>
                <w:sz w:val="20"/>
                <w:szCs w:val="20"/>
                <w:lang w:eastAsia="es-CO"/>
              </w:rPr>
            </w:pPr>
            <w:r w:rsidRPr="00BD059D">
              <w:rPr>
                <w:rFonts w:eastAsia="Times New Roman" w:cs="Arial"/>
                <w:color w:val="000000"/>
                <w:sz w:val="20"/>
                <w:szCs w:val="20"/>
                <w:lang w:eastAsia="es-CO"/>
              </w:rPr>
              <w:t>Gestor Hseq</w:t>
            </w:r>
          </w:p>
        </w:tc>
        <w:tc>
          <w:tcPr>
            <w:tcW w:w="1134" w:type="dxa"/>
            <w:tcBorders>
              <w:top w:val="single" w:sz="4" w:space="0" w:color="000000"/>
              <w:left w:val="single" w:sz="4" w:space="0" w:color="000000"/>
              <w:bottom w:val="single" w:sz="4" w:space="0" w:color="000000"/>
              <w:right w:val="single" w:sz="4" w:space="0" w:color="000000"/>
            </w:tcBorders>
          </w:tcPr>
          <w:p w14:paraId="3189570A" w14:textId="77777777" w:rsidR="00106EDD" w:rsidRDefault="00106EDD" w:rsidP="00106EDD">
            <w:pPr>
              <w:spacing w:after="0" w:line="240" w:lineRule="auto"/>
              <w:jc w:val="center"/>
              <w:rPr>
                <w:rFonts w:eastAsia="Times New Roman" w:cs="Arial"/>
                <w:sz w:val="16"/>
                <w:szCs w:val="16"/>
                <w:lang w:val="en-US" w:eastAsia="es-CO"/>
              </w:rPr>
            </w:pPr>
          </w:p>
          <w:p w14:paraId="3E2A325F" w14:textId="19FD9D54" w:rsidR="00106EDD" w:rsidRPr="0052500A" w:rsidRDefault="00106EDD" w:rsidP="00106EDD">
            <w:pPr>
              <w:spacing w:after="0" w:line="240" w:lineRule="auto"/>
              <w:jc w:val="center"/>
              <w:rPr>
                <w:rFonts w:eastAsia="Times New Roman" w:cs="Arial"/>
                <w:color w:val="000000"/>
                <w:sz w:val="20"/>
                <w:szCs w:val="20"/>
                <w:lang w:eastAsia="es-CO"/>
              </w:rPr>
            </w:pPr>
            <w:proofErr w:type="spellStart"/>
            <w:r w:rsidRPr="00C20891">
              <w:rPr>
                <w:rFonts w:eastAsia="Times New Roman" w:cs="Arial"/>
                <w:sz w:val="16"/>
                <w:szCs w:val="16"/>
                <w:lang w:val="en-US" w:eastAsia="es-CO"/>
              </w:rPr>
              <w:t>Módulo</w:t>
            </w:r>
            <w:proofErr w:type="spellEnd"/>
            <w:r w:rsidRPr="00C20891">
              <w:rPr>
                <w:rFonts w:eastAsia="Times New Roman" w:cs="Arial"/>
                <w:sz w:val="16"/>
                <w:szCs w:val="16"/>
                <w:lang w:val="en-US" w:eastAsia="es-CO"/>
              </w:rPr>
              <w:t xml:space="preserve"> de Gestion de </w:t>
            </w:r>
            <w:proofErr w:type="spellStart"/>
            <w:r w:rsidRPr="00C20891">
              <w:rPr>
                <w:rFonts w:eastAsia="Times New Roman" w:cs="Arial"/>
                <w:sz w:val="16"/>
                <w:szCs w:val="16"/>
                <w:lang w:val="en-US" w:eastAsia="es-CO"/>
              </w:rPr>
              <w:t>riesgo</w:t>
            </w:r>
            <w:proofErr w:type="spellEnd"/>
          </w:p>
        </w:tc>
      </w:tr>
    </w:tbl>
    <w:p w14:paraId="3AB6EB98" w14:textId="77777777" w:rsidR="0006262B" w:rsidRDefault="0006262B" w:rsidP="0006262B">
      <w:pPr>
        <w:pStyle w:val="Prrafodelista"/>
        <w:ind w:left="525"/>
        <w:outlineLvl w:val="0"/>
        <w:rPr>
          <w:rFonts w:eastAsia="Times New Roman" w:cs="Arial"/>
          <w:b/>
          <w:bCs/>
          <w:color w:val="000000"/>
          <w:szCs w:val="24"/>
          <w:lang w:eastAsia="es-CO"/>
        </w:rPr>
      </w:pPr>
    </w:p>
    <w:p w14:paraId="16790A40" w14:textId="77777777" w:rsidR="0006262B" w:rsidRPr="00A347A9" w:rsidRDefault="0006262B" w:rsidP="006730CD">
      <w:pPr>
        <w:pStyle w:val="Prrafodelista"/>
        <w:numPr>
          <w:ilvl w:val="1"/>
          <w:numId w:val="9"/>
        </w:numPr>
        <w:outlineLvl w:val="0"/>
        <w:rPr>
          <w:rFonts w:eastAsia="Times New Roman" w:cs="Arial"/>
          <w:b/>
          <w:bCs/>
          <w:color w:val="000000"/>
          <w:szCs w:val="24"/>
          <w:lang w:eastAsia="es-CO"/>
        </w:rPr>
      </w:pPr>
      <w:r w:rsidRPr="00A347A9">
        <w:rPr>
          <w:rFonts w:eastAsia="Times New Roman" w:cs="Arial"/>
          <w:b/>
          <w:bCs/>
          <w:color w:val="000000"/>
          <w:szCs w:val="24"/>
          <w:lang w:eastAsia="es-CO"/>
        </w:rPr>
        <w:t>Descripción de las actividades</w:t>
      </w:r>
    </w:p>
    <w:p w14:paraId="3C8AFF89" w14:textId="77777777" w:rsidR="0006262B" w:rsidRDefault="0006262B" w:rsidP="0006262B">
      <w:pPr>
        <w:pStyle w:val="Prrafodelista"/>
        <w:ind w:left="525"/>
        <w:outlineLvl w:val="0"/>
        <w:rPr>
          <w:rFonts w:eastAsia="Times New Roman" w:cs="Arial"/>
          <w:b/>
          <w:bCs/>
          <w:color w:val="000000"/>
          <w:szCs w:val="24"/>
          <w:lang w:eastAsia="es-CO"/>
        </w:rPr>
      </w:pPr>
    </w:p>
    <w:p w14:paraId="3B79ECC8" w14:textId="15CF54AC" w:rsidR="0006262B" w:rsidRPr="00543AF0" w:rsidRDefault="000D2183" w:rsidP="006730CD">
      <w:pPr>
        <w:pStyle w:val="Prrafodelista"/>
        <w:numPr>
          <w:ilvl w:val="2"/>
          <w:numId w:val="9"/>
        </w:numPr>
        <w:outlineLvl w:val="0"/>
        <w:rPr>
          <w:rFonts w:eastAsia="Times New Roman" w:cs="Arial"/>
          <w:b/>
          <w:bCs/>
          <w:color w:val="000000"/>
          <w:szCs w:val="24"/>
          <w:lang w:eastAsia="es-CO"/>
        </w:rPr>
      </w:pPr>
      <w:r>
        <w:rPr>
          <w:rFonts w:eastAsia="Times New Roman" w:cs="Arial"/>
          <w:b/>
          <w:bCs/>
          <w:color w:val="000000"/>
          <w:szCs w:val="24"/>
          <w:lang w:eastAsia="es-CO"/>
        </w:rPr>
        <w:t>Contexto del riesgo y oportunidad</w:t>
      </w:r>
    </w:p>
    <w:p w14:paraId="7C47D94D" w14:textId="67DC2685" w:rsidR="0006262B" w:rsidRPr="00693767" w:rsidRDefault="001A4868" w:rsidP="00693767">
      <w:pPr>
        <w:pStyle w:val="Prrafodelista"/>
        <w:spacing w:after="0" w:line="240" w:lineRule="auto"/>
        <w:ind w:left="525"/>
        <w:textAlignment w:val="baseline"/>
        <w:rPr>
          <w:rFonts w:cs="Arial"/>
          <w:color w:val="000000"/>
        </w:rPr>
      </w:pPr>
      <w:r>
        <w:rPr>
          <w:rFonts w:cs="Arial"/>
          <w:color w:val="000000"/>
        </w:rPr>
        <w:t xml:space="preserve">Posteriormente </w:t>
      </w:r>
      <w:r w:rsidR="003C2F0D">
        <w:rPr>
          <w:rFonts w:cs="Arial"/>
          <w:color w:val="000000"/>
        </w:rPr>
        <w:t xml:space="preserve">de realizar el análisis DOFA y </w:t>
      </w:r>
      <w:r>
        <w:rPr>
          <w:rFonts w:cs="Arial"/>
          <w:color w:val="000000"/>
        </w:rPr>
        <w:t>la identificación de las necesidades y expectativas de las partes interesadas</w:t>
      </w:r>
      <w:r w:rsidR="003C2F0D">
        <w:rPr>
          <w:rFonts w:cs="Arial"/>
          <w:color w:val="000000"/>
        </w:rPr>
        <w:t xml:space="preserve">, los objetivos del sistema integrado de gestión el Gestor </w:t>
      </w:r>
      <w:r w:rsidR="00383320">
        <w:rPr>
          <w:rFonts w:cs="Arial"/>
          <w:color w:val="000000"/>
        </w:rPr>
        <w:t>Hseq bajo las directrices de la Gerencia y apoyo en las referencias normativas para la documentación e implementación de las actividades para la</w:t>
      </w:r>
      <w:r w:rsidR="007A2998">
        <w:rPr>
          <w:rFonts w:cs="Arial"/>
          <w:color w:val="000000"/>
        </w:rPr>
        <w:t xml:space="preserve"> gestión de riesgos y oportunidades</w:t>
      </w:r>
      <w:r w:rsidR="002133F4">
        <w:rPr>
          <w:rFonts w:cs="Arial"/>
          <w:color w:val="000000"/>
        </w:rPr>
        <w:t xml:space="preserve">, establece el contexto de los riesgos y las oportunidades para el sistema integrado de gestión, definiendo los criterios y la estructura para </w:t>
      </w:r>
      <w:r w:rsidR="00F00316">
        <w:rPr>
          <w:rFonts w:cs="Arial"/>
          <w:color w:val="000000"/>
        </w:rPr>
        <w:t>su</w:t>
      </w:r>
      <w:r w:rsidR="002133F4">
        <w:rPr>
          <w:rFonts w:cs="Arial"/>
          <w:color w:val="000000"/>
        </w:rPr>
        <w:t xml:space="preserve"> gest</w:t>
      </w:r>
      <w:r w:rsidR="00F00316">
        <w:rPr>
          <w:rFonts w:cs="Arial"/>
          <w:color w:val="000000"/>
        </w:rPr>
        <w:t xml:space="preserve">ión considerando </w:t>
      </w:r>
    </w:p>
    <w:p w14:paraId="6B6848D8" w14:textId="2034E600" w:rsidR="0006262B" w:rsidRPr="004C178E" w:rsidRDefault="000D2183" w:rsidP="006730CD">
      <w:pPr>
        <w:pStyle w:val="Prrafodelista"/>
        <w:numPr>
          <w:ilvl w:val="2"/>
          <w:numId w:val="9"/>
        </w:numPr>
        <w:outlineLvl w:val="0"/>
        <w:rPr>
          <w:rFonts w:eastAsia="Times New Roman" w:cs="Arial"/>
          <w:b/>
          <w:bCs/>
          <w:color w:val="000000"/>
          <w:szCs w:val="24"/>
          <w:lang w:eastAsia="es-CO"/>
        </w:rPr>
      </w:pPr>
      <w:r>
        <w:rPr>
          <w:rFonts w:cs="Arial"/>
          <w:b/>
          <w:bCs/>
          <w:color w:val="000000"/>
        </w:rPr>
        <w:lastRenderedPageBreak/>
        <w:t>Identificación del riesgo y oportunidad</w:t>
      </w:r>
    </w:p>
    <w:p w14:paraId="1ABF79A3" w14:textId="5B11372A" w:rsidR="0006262B" w:rsidRDefault="0006262B" w:rsidP="0006262B">
      <w:pPr>
        <w:pStyle w:val="Prrafodelista"/>
        <w:ind w:left="525"/>
        <w:outlineLvl w:val="0"/>
        <w:rPr>
          <w:rFonts w:cs="Arial"/>
          <w:color w:val="000000"/>
        </w:rPr>
      </w:pPr>
      <w:r w:rsidRPr="004C178E">
        <w:rPr>
          <w:rFonts w:cs="Arial"/>
          <w:color w:val="000000"/>
        </w:rPr>
        <w:t>El Gestor Hseq</w:t>
      </w:r>
      <w:r w:rsidR="00EF1C55">
        <w:rPr>
          <w:rFonts w:cs="Arial"/>
          <w:color w:val="000000"/>
        </w:rPr>
        <w:t xml:space="preserve"> y los líderes de proceso</w:t>
      </w:r>
      <w:r w:rsidR="007B1306">
        <w:rPr>
          <w:rFonts w:cs="Arial"/>
          <w:color w:val="000000"/>
        </w:rPr>
        <w:t xml:space="preserve"> mínimo una vez al año realizan la identificación y actualización</w:t>
      </w:r>
      <w:r w:rsidR="00010A26">
        <w:rPr>
          <w:rFonts w:cs="Arial"/>
          <w:color w:val="000000"/>
        </w:rPr>
        <w:t xml:space="preserve"> de los riesgos y oportunidades que impidan o apoyen al cumplimiento de los objetivos del sistema integrado de gestión, mediante el Módulo de gestión SIG, en Gestión</w:t>
      </w:r>
      <w:r w:rsidR="00641C4D">
        <w:rPr>
          <w:rFonts w:cs="Arial"/>
          <w:color w:val="000000"/>
        </w:rPr>
        <w:t xml:space="preserve"> </w:t>
      </w:r>
      <w:r w:rsidR="00010A26">
        <w:rPr>
          <w:rFonts w:cs="Arial"/>
          <w:color w:val="000000"/>
        </w:rPr>
        <w:t>de riesgos y oportunidades, donde ingresa con su usuario</w:t>
      </w:r>
      <w:r w:rsidR="00641C4D">
        <w:rPr>
          <w:rFonts w:cs="Arial"/>
          <w:color w:val="000000"/>
        </w:rPr>
        <w:t xml:space="preserve">, contraseña </w:t>
      </w:r>
      <w:r w:rsidR="002D31E4">
        <w:rPr>
          <w:rFonts w:cs="Arial"/>
          <w:color w:val="000000"/>
        </w:rPr>
        <w:t>e identifican que tipo de riesgo y oportunidad es necesario abordar con el fin de cumplir con los objetivos del sistema de gestión integrado</w:t>
      </w:r>
      <w:r w:rsidR="009F004F">
        <w:rPr>
          <w:rFonts w:cs="Arial"/>
          <w:color w:val="000000"/>
        </w:rPr>
        <w:t>.</w:t>
      </w:r>
    </w:p>
    <w:p w14:paraId="3E7E3F44" w14:textId="0C4DFAF5" w:rsidR="009F004F" w:rsidRDefault="009F004F" w:rsidP="0006262B">
      <w:pPr>
        <w:pStyle w:val="Prrafodelista"/>
        <w:ind w:left="525"/>
        <w:outlineLvl w:val="0"/>
        <w:rPr>
          <w:rFonts w:cs="Arial"/>
          <w:color w:val="000000"/>
        </w:rPr>
      </w:pPr>
    </w:p>
    <w:p w14:paraId="4F272E51" w14:textId="77777777" w:rsidR="009F004F" w:rsidRDefault="009F004F" w:rsidP="0006262B">
      <w:pPr>
        <w:pStyle w:val="Prrafodelista"/>
        <w:ind w:left="525"/>
        <w:outlineLvl w:val="0"/>
        <w:rPr>
          <w:rFonts w:cs="Arial"/>
          <w:color w:val="000000"/>
        </w:rPr>
      </w:pPr>
      <w:r>
        <w:rPr>
          <w:rFonts w:cs="Arial"/>
          <w:color w:val="000000"/>
        </w:rPr>
        <w:t>En el aplicativo el líder de proceso selecciona:</w:t>
      </w:r>
    </w:p>
    <w:p w14:paraId="26A14805" w14:textId="0D99AC21" w:rsidR="009F004F" w:rsidRDefault="009F004F" w:rsidP="0006262B">
      <w:pPr>
        <w:pStyle w:val="Prrafodelista"/>
        <w:ind w:left="525"/>
        <w:outlineLvl w:val="0"/>
        <w:rPr>
          <w:rFonts w:cs="Arial"/>
          <w:color w:val="000000"/>
        </w:rPr>
      </w:pPr>
      <w:r>
        <w:rPr>
          <w:rFonts w:cs="Arial"/>
          <w:color w:val="000000"/>
        </w:rPr>
        <w:t xml:space="preserve">Tipo de riesgo </w:t>
      </w:r>
      <w:proofErr w:type="spellStart"/>
      <w:r>
        <w:rPr>
          <w:rFonts w:cs="Arial"/>
          <w:color w:val="000000"/>
        </w:rPr>
        <w:t>ó</w:t>
      </w:r>
      <w:proofErr w:type="spellEnd"/>
      <w:r>
        <w:rPr>
          <w:rFonts w:cs="Arial"/>
          <w:color w:val="000000"/>
        </w:rPr>
        <w:t xml:space="preserve"> oportunidad para el sistema integrado;</w:t>
      </w:r>
    </w:p>
    <w:p w14:paraId="5B6D16AC" w14:textId="6402A1F2" w:rsidR="009F004F" w:rsidRDefault="009F004F" w:rsidP="0006262B">
      <w:pPr>
        <w:pStyle w:val="Prrafodelista"/>
        <w:ind w:left="525"/>
        <w:outlineLvl w:val="0"/>
        <w:rPr>
          <w:rFonts w:cs="Arial"/>
          <w:color w:val="000000"/>
        </w:rPr>
      </w:pPr>
      <w:r>
        <w:rPr>
          <w:rFonts w:cs="Arial"/>
          <w:color w:val="000000"/>
        </w:rPr>
        <w:t xml:space="preserve">Factor </w:t>
      </w:r>
      <w:proofErr w:type="spellStart"/>
      <w:r>
        <w:rPr>
          <w:rFonts w:cs="Arial"/>
          <w:color w:val="000000"/>
        </w:rPr>
        <w:t>ó</w:t>
      </w:r>
      <w:proofErr w:type="spellEnd"/>
      <w:r>
        <w:rPr>
          <w:rFonts w:cs="Arial"/>
          <w:color w:val="000000"/>
        </w:rPr>
        <w:t xml:space="preserve"> fuente;</w:t>
      </w:r>
    </w:p>
    <w:p w14:paraId="18799C74" w14:textId="5DFBD5D3" w:rsidR="009F004F" w:rsidRDefault="009F004F" w:rsidP="009F004F">
      <w:pPr>
        <w:pStyle w:val="Prrafodelista"/>
        <w:ind w:left="525"/>
        <w:outlineLvl w:val="0"/>
        <w:rPr>
          <w:rFonts w:cs="Arial"/>
          <w:color w:val="000000"/>
        </w:rPr>
      </w:pPr>
      <w:r>
        <w:rPr>
          <w:rFonts w:cs="Arial"/>
          <w:color w:val="000000"/>
        </w:rPr>
        <w:t>Causas;</w:t>
      </w:r>
    </w:p>
    <w:p w14:paraId="3751821C" w14:textId="574104AD" w:rsidR="009F004F" w:rsidRDefault="009F004F" w:rsidP="009F004F">
      <w:pPr>
        <w:pStyle w:val="Prrafodelista"/>
        <w:ind w:left="525"/>
        <w:outlineLvl w:val="0"/>
        <w:rPr>
          <w:rFonts w:cs="Arial"/>
          <w:color w:val="000000"/>
        </w:rPr>
      </w:pPr>
      <w:r>
        <w:rPr>
          <w:rFonts w:cs="Arial"/>
          <w:color w:val="000000"/>
        </w:rPr>
        <w:t>Evento, descripción;</w:t>
      </w:r>
    </w:p>
    <w:p w14:paraId="4BBFF186" w14:textId="6CD09388" w:rsidR="009F004F" w:rsidRDefault="009F004F" w:rsidP="009F004F">
      <w:pPr>
        <w:pStyle w:val="Prrafodelista"/>
        <w:ind w:left="525"/>
        <w:outlineLvl w:val="0"/>
        <w:rPr>
          <w:rFonts w:cs="Arial"/>
          <w:color w:val="000000"/>
        </w:rPr>
      </w:pPr>
      <w:r>
        <w:rPr>
          <w:rFonts w:cs="Arial"/>
          <w:color w:val="000000"/>
        </w:rPr>
        <w:t>Consecuencias positivas y/o negativas;</w:t>
      </w:r>
    </w:p>
    <w:p w14:paraId="18B8BB0D" w14:textId="6F2D21B3" w:rsidR="00503F45" w:rsidRDefault="00503F45" w:rsidP="009F004F">
      <w:pPr>
        <w:pStyle w:val="Prrafodelista"/>
        <w:ind w:left="525"/>
        <w:outlineLvl w:val="0"/>
        <w:rPr>
          <w:rFonts w:cs="Arial"/>
          <w:color w:val="000000"/>
        </w:rPr>
      </w:pPr>
      <w:r>
        <w:rPr>
          <w:rFonts w:cs="Arial"/>
          <w:color w:val="000000"/>
        </w:rPr>
        <w:t>Controles actuales para la gestión del evento y;</w:t>
      </w:r>
    </w:p>
    <w:p w14:paraId="3172C5AA" w14:textId="7B6A6228" w:rsidR="006A6A54" w:rsidRDefault="006A6A54" w:rsidP="009F004F">
      <w:pPr>
        <w:pStyle w:val="Prrafodelista"/>
        <w:ind w:left="525"/>
        <w:outlineLvl w:val="0"/>
        <w:rPr>
          <w:rFonts w:cs="Arial"/>
          <w:color w:val="000000"/>
        </w:rPr>
      </w:pPr>
      <w:r>
        <w:rPr>
          <w:rFonts w:cs="Arial"/>
          <w:color w:val="000000"/>
        </w:rPr>
        <w:t>Proceso</w:t>
      </w:r>
    </w:p>
    <w:p w14:paraId="57AA2026" w14:textId="3AA6BF92" w:rsidR="00503F45" w:rsidRPr="009F004F" w:rsidRDefault="00503F45" w:rsidP="009F004F">
      <w:pPr>
        <w:pStyle w:val="Prrafodelista"/>
        <w:ind w:left="525"/>
        <w:outlineLvl w:val="0"/>
        <w:rPr>
          <w:rFonts w:cs="Arial"/>
          <w:color w:val="000000"/>
        </w:rPr>
      </w:pPr>
      <w:r>
        <w:rPr>
          <w:rFonts w:cs="Arial"/>
          <w:color w:val="000000"/>
        </w:rPr>
        <w:t>Necesidad de controles para abordar estos eventos.</w:t>
      </w:r>
    </w:p>
    <w:p w14:paraId="3EAA1CBC" w14:textId="77777777" w:rsidR="0006262B" w:rsidRDefault="0006262B" w:rsidP="0006262B">
      <w:pPr>
        <w:pStyle w:val="Prrafodelista"/>
        <w:ind w:left="525"/>
        <w:outlineLvl w:val="0"/>
        <w:rPr>
          <w:rFonts w:cs="Arial"/>
          <w:color w:val="000000"/>
        </w:rPr>
      </w:pPr>
    </w:p>
    <w:p w14:paraId="1F1D2CD1" w14:textId="643142C4" w:rsidR="0006262B" w:rsidRDefault="00965643" w:rsidP="0006262B">
      <w:pPr>
        <w:pStyle w:val="Prrafodelista"/>
        <w:ind w:left="525"/>
        <w:outlineLvl w:val="0"/>
        <w:rPr>
          <w:rFonts w:eastAsia="Times New Roman" w:cs="Arial"/>
          <w:b/>
          <w:bCs/>
          <w:color w:val="000000"/>
          <w:szCs w:val="24"/>
          <w:lang w:eastAsia="es-CO"/>
        </w:rPr>
      </w:pPr>
      <w:r>
        <w:rPr>
          <w:noProof/>
        </w:rPr>
        <w:drawing>
          <wp:inline distT="0" distB="0" distL="0" distR="0" wp14:anchorId="50DB549C" wp14:editId="1A5373BB">
            <wp:extent cx="4477385"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443"/>
                    <a:stretch/>
                  </pic:blipFill>
                  <pic:spPr bwMode="auto">
                    <a:xfrm>
                      <a:off x="0" y="0"/>
                      <a:ext cx="4483045" cy="2384260"/>
                    </a:xfrm>
                    <a:prstGeom prst="rect">
                      <a:avLst/>
                    </a:prstGeom>
                    <a:ln>
                      <a:noFill/>
                    </a:ln>
                    <a:extLst>
                      <a:ext uri="{53640926-AAD7-44D8-BBD7-CCE9431645EC}">
                        <a14:shadowObscured xmlns:a14="http://schemas.microsoft.com/office/drawing/2010/main"/>
                      </a:ext>
                    </a:extLst>
                  </pic:spPr>
                </pic:pic>
              </a:graphicData>
            </a:graphic>
          </wp:inline>
        </w:drawing>
      </w:r>
    </w:p>
    <w:p w14:paraId="4893442F" w14:textId="75D31C12" w:rsidR="00503F45" w:rsidRDefault="00503F45" w:rsidP="0006262B">
      <w:pPr>
        <w:pStyle w:val="Prrafodelista"/>
        <w:ind w:left="525"/>
        <w:outlineLvl w:val="0"/>
        <w:rPr>
          <w:rFonts w:eastAsia="Times New Roman" w:cs="Arial"/>
          <w:b/>
          <w:bCs/>
          <w:color w:val="000000"/>
          <w:szCs w:val="24"/>
          <w:lang w:eastAsia="es-CO"/>
        </w:rPr>
      </w:pPr>
    </w:p>
    <w:p w14:paraId="3EE8E855" w14:textId="72566FBB" w:rsidR="00965643" w:rsidRPr="006A6A54" w:rsidRDefault="00965643" w:rsidP="0006262B">
      <w:pPr>
        <w:pStyle w:val="Prrafodelista"/>
        <w:ind w:left="525"/>
        <w:outlineLvl w:val="0"/>
        <w:rPr>
          <w:rFonts w:eastAsia="Times New Roman" w:cs="Arial"/>
          <w:color w:val="000000"/>
          <w:szCs w:val="24"/>
          <w:lang w:eastAsia="es-CO"/>
        </w:rPr>
      </w:pPr>
      <w:r w:rsidRPr="006A6A54">
        <w:rPr>
          <w:rFonts w:eastAsia="Times New Roman" w:cs="Arial"/>
          <w:color w:val="000000"/>
          <w:szCs w:val="24"/>
          <w:lang w:eastAsia="es-CO"/>
        </w:rPr>
        <w:t xml:space="preserve">Después de realizar la identificación y/o registro del riesgo y oportunidad en el sistema, </w:t>
      </w:r>
      <w:r w:rsidR="002B3012">
        <w:rPr>
          <w:rFonts w:eastAsia="Times New Roman" w:cs="Arial"/>
          <w:color w:val="000000"/>
          <w:szCs w:val="24"/>
          <w:lang w:eastAsia="es-CO"/>
        </w:rPr>
        <w:t xml:space="preserve">se </w:t>
      </w:r>
      <w:r w:rsidRPr="006A6A54">
        <w:rPr>
          <w:rFonts w:eastAsia="Times New Roman" w:cs="Arial"/>
          <w:color w:val="000000"/>
          <w:szCs w:val="24"/>
          <w:lang w:eastAsia="es-CO"/>
        </w:rPr>
        <w:t>podrá continuar con su análisis.</w:t>
      </w:r>
    </w:p>
    <w:p w14:paraId="57130F4C" w14:textId="0E8B9E29" w:rsidR="00503F45" w:rsidRDefault="00503F45" w:rsidP="0006262B">
      <w:pPr>
        <w:pStyle w:val="Prrafodelista"/>
        <w:ind w:left="525"/>
        <w:outlineLvl w:val="0"/>
        <w:rPr>
          <w:rFonts w:eastAsia="Times New Roman" w:cs="Arial"/>
          <w:b/>
          <w:bCs/>
          <w:color w:val="000000"/>
          <w:szCs w:val="24"/>
          <w:lang w:eastAsia="es-CO"/>
        </w:rPr>
      </w:pPr>
    </w:p>
    <w:p w14:paraId="1D3F3A7A" w14:textId="1DB31AE9" w:rsidR="00106EDD" w:rsidRDefault="00106EDD" w:rsidP="0006262B">
      <w:pPr>
        <w:pStyle w:val="Prrafodelista"/>
        <w:ind w:left="525"/>
        <w:outlineLvl w:val="0"/>
        <w:rPr>
          <w:rFonts w:eastAsia="Times New Roman" w:cs="Arial"/>
          <w:b/>
          <w:bCs/>
          <w:color w:val="000000"/>
          <w:szCs w:val="24"/>
          <w:lang w:eastAsia="es-CO"/>
        </w:rPr>
      </w:pPr>
    </w:p>
    <w:p w14:paraId="7B1C2625" w14:textId="77777777" w:rsidR="00106EDD" w:rsidRPr="004C178E" w:rsidRDefault="00106EDD" w:rsidP="0006262B">
      <w:pPr>
        <w:pStyle w:val="Prrafodelista"/>
        <w:ind w:left="525"/>
        <w:outlineLvl w:val="0"/>
        <w:rPr>
          <w:rFonts w:eastAsia="Times New Roman" w:cs="Arial"/>
          <w:b/>
          <w:bCs/>
          <w:color w:val="000000"/>
          <w:szCs w:val="24"/>
          <w:lang w:eastAsia="es-CO"/>
        </w:rPr>
      </w:pPr>
    </w:p>
    <w:p w14:paraId="3D4D2392" w14:textId="15A54E23" w:rsidR="0006262B" w:rsidRDefault="0006262B" w:rsidP="006730CD">
      <w:pPr>
        <w:pStyle w:val="Prrafodelista"/>
        <w:numPr>
          <w:ilvl w:val="2"/>
          <w:numId w:val="9"/>
        </w:numPr>
        <w:outlineLvl w:val="0"/>
        <w:rPr>
          <w:rFonts w:eastAsia="Times New Roman" w:cs="Arial"/>
          <w:b/>
          <w:bCs/>
          <w:color w:val="000000"/>
          <w:szCs w:val="24"/>
          <w:lang w:eastAsia="es-CO"/>
        </w:rPr>
      </w:pPr>
      <w:r w:rsidRPr="00D8199F">
        <w:rPr>
          <w:rFonts w:eastAsia="Times New Roman" w:cs="Arial"/>
          <w:b/>
          <w:bCs/>
          <w:color w:val="000000"/>
          <w:szCs w:val="24"/>
          <w:lang w:eastAsia="es-CO"/>
        </w:rPr>
        <w:lastRenderedPageBreak/>
        <w:t>A</w:t>
      </w:r>
      <w:r w:rsidR="000D2183">
        <w:rPr>
          <w:rFonts w:eastAsia="Times New Roman" w:cs="Arial"/>
          <w:b/>
          <w:bCs/>
          <w:color w:val="000000"/>
          <w:szCs w:val="24"/>
          <w:lang w:eastAsia="es-CO"/>
        </w:rPr>
        <w:t>nálisis del riesgo y oportunidad</w:t>
      </w:r>
    </w:p>
    <w:p w14:paraId="44F521E3" w14:textId="041A63FF" w:rsidR="0006262B" w:rsidRDefault="00965643" w:rsidP="000D2183">
      <w:pPr>
        <w:pStyle w:val="Prrafodelista"/>
        <w:ind w:left="525"/>
        <w:outlineLvl w:val="0"/>
        <w:rPr>
          <w:rFonts w:eastAsia="Times New Roman" w:cs="Arial"/>
          <w:color w:val="000000"/>
          <w:szCs w:val="24"/>
          <w:lang w:eastAsia="es-CO"/>
        </w:rPr>
      </w:pPr>
      <w:r>
        <w:rPr>
          <w:rFonts w:eastAsia="Times New Roman" w:cs="Arial"/>
          <w:color w:val="000000"/>
          <w:szCs w:val="24"/>
          <w:lang w:eastAsia="es-CO"/>
        </w:rPr>
        <w:t xml:space="preserve">Posteriormente a </w:t>
      </w:r>
      <w:r w:rsidR="006A6A54">
        <w:rPr>
          <w:rFonts w:eastAsia="Times New Roman" w:cs="Arial"/>
          <w:color w:val="000000"/>
          <w:szCs w:val="24"/>
          <w:lang w:eastAsia="es-CO"/>
        </w:rPr>
        <w:t xml:space="preserve">la identificación de los riesgos y oportunidades que </w:t>
      </w:r>
      <w:r w:rsidR="00A13E48">
        <w:rPr>
          <w:rFonts w:eastAsia="Times New Roman" w:cs="Arial"/>
          <w:color w:val="000000"/>
          <w:szCs w:val="24"/>
          <w:lang w:eastAsia="es-CO"/>
        </w:rPr>
        <w:t xml:space="preserve">se deberían abordar para lograr cumplir los objetivos del sistema integrado de gestión, teniendo </w:t>
      </w:r>
      <w:r w:rsidR="007B51B9">
        <w:rPr>
          <w:rFonts w:eastAsia="Times New Roman" w:cs="Arial"/>
          <w:color w:val="000000"/>
          <w:szCs w:val="24"/>
          <w:lang w:eastAsia="es-CO"/>
        </w:rPr>
        <w:t>en cuanta los valores definidos en la escala</w:t>
      </w:r>
      <w:r w:rsidR="009F6AEB">
        <w:rPr>
          <w:rFonts w:eastAsia="Times New Roman" w:cs="Arial"/>
          <w:color w:val="000000"/>
          <w:szCs w:val="24"/>
          <w:lang w:eastAsia="es-CO"/>
        </w:rPr>
        <w:t xml:space="preserve"> </w:t>
      </w:r>
      <w:r w:rsidR="007B51B9">
        <w:rPr>
          <w:rFonts w:eastAsia="Times New Roman" w:cs="Arial"/>
          <w:color w:val="000000"/>
          <w:szCs w:val="24"/>
          <w:lang w:eastAsia="es-CO"/>
        </w:rPr>
        <w:t>de probabilidad de que ocurra el evento/riesgo descrito anteriormente</w:t>
      </w:r>
      <w:r w:rsidR="009F6AEB">
        <w:rPr>
          <w:rFonts w:eastAsia="Times New Roman" w:cs="Arial"/>
          <w:color w:val="000000"/>
          <w:szCs w:val="24"/>
          <w:lang w:eastAsia="es-CO"/>
        </w:rPr>
        <w:t>, se selecciona el valor que se considere según la escala de probabilidad.</w:t>
      </w:r>
    </w:p>
    <w:p w14:paraId="3F0FA112" w14:textId="55A31404" w:rsidR="007B51B9" w:rsidRDefault="007B51B9" w:rsidP="000D2183">
      <w:pPr>
        <w:pStyle w:val="Prrafodelista"/>
        <w:ind w:left="525"/>
        <w:outlineLvl w:val="0"/>
        <w:rPr>
          <w:rFonts w:eastAsia="Times New Roman" w:cs="Arial"/>
          <w:color w:val="000000"/>
          <w:szCs w:val="24"/>
          <w:lang w:eastAsia="es-CO"/>
        </w:rPr>
      </w:pPr>
    </w:p>
    <w:p w14:paraId="6C43CD8B" w14:textId="6B84DA58" w:rsidR="007B51B9" w:rsidRDefault="007B51B9" w:rsidP="000D2183">
      <w:pPr>
        <w:pStyle w:val="Prrafodelista"/>
        <w:ind w:left="525"/>
        <w:outlineLvl w:val="0"/>
        <w:rPr>
          <w:rFonts w:eastAsia="Times New Roman" w:cs="Arial"/>
          <w:color w:val="000000"/>
          <w:szCs w:val="24"/>
          <w:lang w:eastAsia="es-CO"/>
        </w:rPr>
      </w:pPr>
      <w:r>
        <w:rPr>
          <w:noProof/>
        </w:rPr>
        <w:drawing>
          <wp:inline distT="0" distB="0" distL="0" distR="0" wp14:anchorId="62B94014" wp14:editId="3182DFD3">
            <wp:extent cx="5612130" cy="2981325"/>
            <wp:effectExtent l="0" t="0" r="7620"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9"/>
                    <a:srcRect b="5552"/>
                    <a:stretch/>
                  </pic:blipFill>
                  <pic:spPr bwMode="auto">
                    <a:xfrm>
                      <a:off x="0" y="0"/>
                      <a:ext cx="5612130" cy="2981325"/>
                    </a:xfrm>
                    <a:prstGeom prst="rect">
                      <a:avLst/>
                    </a:prstGeom>
                    <a:ln>
                      <a:noFill/>
                    </a:ln>
                    <a:extLst>
                      <a:ext uri="{53640926-AAD7-44D8-BBD7-CCE9431645EC}">
                        <a14:shadowObscured xmlns:a14="http://schemas.microsoft.com/office/drawing/2010/main"/>
                      </a:ext>
                    </a:extLst>
                  </pic:spPr>
                </pic:pic>
              </a:graphicData>
            </a:graphic>
          </wp:inline>
        </w:drawing>
      </w:r>
    </w:p>
    <w:p w14:paraId="7443951F" w14:textId="037AD953" w:rsidR="000D2183" w:rsidRDefault="000D2183" w:rsidP="000D2183">
      <w:pPr>
        <w:pStyle w:val="Prrafodelista"/>
        <w:ind w:left="525"/>
        <w:outlineLvl w:val="0"/>
        <w:rPr>
          <w:rFonts w:eastAsia="Times New Roman" w:cs="Arial"/>
          <w:b/>
          <w:bCs/>
          <w:color w:val="000000"/>
          <w:szCs w:val="24"/>
          <w:lang w:eastAsia="es-CO"/>
        </w:rPr>
      </w:pPr>
    </w:p>
    <w:p w14:paraId="1AEFF4A9" w14:textId="6AC84FCF" w:rsidR="009F6AEB" w:rsidRPr="006C42C5" w:rsidRDefault="009F6AEB" w:rsidP="000D2183">
      <w:pPr>
        <w:pStyle w:val="Prrafodelista"/>
        <w:ind w:left="525"/>
        <w:outlineLvl w:val="0"/>
        <w:rPr>
          <w:rFonts w:eastAsia="Times New Roman" w:cs="Arial"/>
          <w:color w:val="000000"/>
          <w:szCs w:val="24"/>
          <w:lang w:eastAsia="es-CO"/>
        </w:rPr>
      </w:pPr>
      <w:r w:rsidRPr="006C42C5">
        <w:rPr>
          <w:rFonts w:eastAsia="Times New Roman" w:cs="Arial"/>
          <w:color w:val="000000"/>
          <w:szCs w:val="24"/>
          <w:lang w:eastAsia="es-CO"/>
        </w:rPr>
        <w:t>Luego selecciona el valor que consideré, según la escala de consecuencia/impacto se ocurriera el evento</w:t>
      </w:r>
      <w:r w:rsidR="006C42C5">
        <w:rPr>
          <w:rFonts w:eastAsia="Times New Roman" w:cs="Arial"/>
          <w:color w:val="000000"/>
          <w:szCs w:val="24"/>
          <w:lang w:eastAsia="es-CO"/>
        </w:rPr>
        <w:t>/riesgo</w:t>
      </w:r>
      <w:r w:rsidRPr="006C42C5">
        <w:rPr>
          <w:rFonts w:eastAsia="Times New Roman" w:cs="Arial"/>
          <w:color w:val="000000"/>
          <w:szCs w:val="24"/>
          <w:lang w:eastAsia="es-CO"/>
        </w:rPr>
        <w:t>.</w:t>
      </w:r>
    </w:p>
    <w:p w14:paraId="7758B413" w14:textId="3141A81E" w:rsidR="009F6AEB" w:rsidRDefault="009F6AEB" w:rsidP="000D2183">
      <w:pPr>
        <w:pStyle w:val="Prrafodelista"/>
        <w:ind w:left="525"/>
        <w:outlineLvl w:val="0"/>
        <w:rPr>
          <w:rFonts w:eastAsia="Times New Roman" w:cs="Arial"/>
          <w:b/>
          <w:bCs/>
          <w:color w:val="000000"/>
          <w:szCs w:val="24"/>
          <w:lang w:eastAsia="es-CO"/>
        </w:rPr>
      </w:pPr>
    </w:p>
    <w:p w14:paraId="3EDB562C" w14:textId="2B7C29EE" w:rsidR="006C42C5" w:rsidRDefault="006C42C5" w:rsidP="000D2183">
      <w:pPr>
        <w:pStyle w:val="Prrafodelista"/>
        <w:ind w:left="525"/>
        <w:outlineLvl w:val="0"/>
        <w:rPr>
          <w:rFonts w:eastAsia="Times New Roman" w:cs="Arial"/>
          <w:b/>
          <w:bCs/>
          <w:color w:val="000000"/>
          <w:szCs w:val="24"/>
          <w:lang w:eastAsia="es-CO"/>
        </w:rPr>
      </w:pPr>
      <w:r>
        <w:rPr>
          <w:noProof/>
        </w:rPr>
        <w:lastRenderedPageBreak/>
        <w:drawing>
          <wp:inline distT="0" distB="0" distL="0" distR="0" wp14:anchorId="556164FE" wp14:editId="1950DF03">
            <wp:extent cx="5612130" cy="2981325"/>
            <wp:effectExtent l="0" t="0" r="7620" b="952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0"/>
                    <a:srcRect b="5552"/>
                    <a:stretch/>
                  </pic:blipFill>
                  <pic:spPr bwMode="auto">
                    <a:xfrm>
                      <a:off x="0" y="0"/>
                      <a:ext cx="5612130" cy="2981325"/>
                    </a:xfrm>
                    <a:prstGeom prst="rect">
                      <a:avLst/>
                    </a:prstGeom>
                    <a:ln>
                      <a:noFill/>
                    </a:ln>
                    <a:extLst>
                      <a:ext uri="{53640926-AAD7-44D8-BBD7-CCE9431645EC}">
                        <a14:shadowObscured xmlns:a14="http://schemas.microsoft.com/office/drawing/2010/main"/>
                      </a:ext>
                    </a:extLst>
                  </pic:spPr>
                </pic:pic>
              </a:graphicData>
            </a:graphic>
          </wp:inline>
        </w:drawing>
      </w:r>
    </w:p>
    <w:p w14:paraId="489A9196" w14:textId="21AAB734" w:rsidR="009F6AEB" w:rsidRDefault="009F6AEB" w:rsidP="000D2183">
      <w:pPr>
        <w:pStyle w:val="Prrafodelista"/>
        <w:ind w:left="525"/>
        <w:outlineLvl w:val="0"/>
        <w:rPr>
          <w:rFonts w:eastAsia="Times New Roman" w:cs="Arial"/>
          <w:b/>
          <w:bCs/>
          <w:color w:val="000000"/>
          <w:szCs w:val="24"/>
          <w:lang w:eastAsia="es-CO"/>
        </w:rPr>
      </w:pPr>
    </w:p>
    <w:p w14:paraId="68F9B442" w14:textId="0149C64E" w:rsidR="006C42C5" w:rsidRPr="00A26E48" w:rsidRDefault="006C42C5" w:rsidP="000D2183">
      <w:pPr>
        <w:pStyle w:val="Prrafodelista"/>
        <w:ind w:left="525"/>
        <w:outlineLvl w:val="0"/>
        <w:rPr>
          <w:rFonts w:eastAsia="Times New Roman" w:cs="Arial"/>
          <w:color w:val="000000"/>
          <w:szCs w:val="24"/>
          <w:lang w:eastAsia="es-CO"/>
        </w:rPr>
      </w:pPr>
      <w:r w:rsidRPr="00A26E48">
        <w:rPr>
          <w:rFonts w:eastAsia="Times New Roman" w:cs="Arial"/>
          <w:color w:val="000000"/>
          <w:szCs w:val="24"/>
          <w:lang w:eastAsia="es-CO"/>
        </w:rPr>
        <w:t>Así, de esta manera al seleccionar el valor de la probabilidad y consecuencia, estos dos valores por medio del Software se multip</w:t>
      </w:r>
      <w:r w:rsidR="00F37258" w:rsidRPr="00A26E48">
        <w:rPr>
          <w:rFonts w:eastAsia="Times New Roman" w:cs="Arial"/>
          <w:color w:val="000000"/>
          <w:szCs w:val="24"/>
          <w:lang w:eastAsia="es-CO"/>
        </w:rPr>
        <w:t>lican y arroja el</w:t>
      </w:r>
    </w:p>
    <w:p w14:paraId="0B21D889" w14:textId="77777777" w:rsidR="0006262B" w:rsidRDefault="0006262B" w:rsidP="0006262B">
      <w:pPr>
        <w:pStyle w:val="Prrafodelista"/>
        <w:ind w:left="1244"/>
        <w:outlineLvl w:val="0"/>
        <w:rPr>
          <w:rFonts w:eastAsia="Times New Roman" w:cs="Arial"/>
          <w:b/>
          <w:bCs/>
          <w:color w:val="000000"/>
          <w:szCs w:val="24"/>
          <w:lang w:eastAsia="es-CO"/>
        </w:rPr>
      </w:pPr>
    </w:p>
    <w:p w14:paraId="2C7CB5CB" w14:textId="188FCBDC" w:rsidR="0006262B" w:rsidRDefault="000D2183" w:rsidP="006730CD">
      <w:pPr>
        <w:pStyle w:val="Prrafodelista"/>
        <w:numPr>
          <w:ilvl w:val="2"/>
          <w:numId w:val="9"/>
        </w:numPr>
        <w:outlineLvl w:val="0"/>
        <w:rPr>
          <w:rFonts w:eastAsia="Times New Roman" w:cs="Arial"/>
          <w:b/>
          <w:bCs/>
          <w:color w:val="000000"/>
          <w:szCs w:val="24"/>
          <w:lang w:eastAsia="es-CO"/>
        </w:rPr>
      </w:pPr>
      <w:r>
        <w:rPr>
          <w:rFonts w:eastAsia="Times New Roman" w:cs="Arial"/>
          <w:b/>
          <w:bCs/>
          <w:color w:val="000000"/>
          <w:szCs w:val="24"/>
          <w:lang w:eastAsia="es-CO"/>
        </w:rPr>
        <w:t>Evaluación del riesgo y oportunidad</w:t>
      </w:r>
    </w:p>
    <w:p w14:paraId="41B59ABA" w14:textId="12EA4C55" w:rsidR="0006262B" w:rsidRDefault="0006262B" w:rsidP="00A26E48">
      <w:pPr>
        <w:pStyle w:val="Prrafodelista"/>
        <w:spacing w:after="0" w:line="240" w:lineRule="auto"/>
        <w:ind w:left="525"/>
        <w:textAlignment w:val="baseline"/>
        <w:rPr>
          <w:rFonts w:cs="Arial"/>
          <w:color w:val="000000"/>
        </w:rPr>
      </w:pPr>
      <w:r>
        <w:rPr>
          <w:rFonts w:cs="Arial"/>
          <w:color w:val="000000"/>
        </w:rPr>
        <w:t xml:space="preserve">Una vez </w:t>
      </w:r>
      <w:r w:rsidR="00A26E48">
        <w:rPr>
          <w:rFonts w:cs="Arial"/>
          <w:color w:val="000000"/>
        </w:rPr>
        <w:t>seleccionados los valores numéricos para el nivel de probabilidad e impacto de materializarse el riesgo</w:t>
      </w:r>
      <w:r w:rsidR="0097181C">
        <w:rPr>
          <w:rFonts w:cs="Arial"/>
          <w:color w:val="000000"/>
        </w:rPr>
        <w:t>, el software Koios digital, multica estos dos (2) valores, arroja el nivel de riesgo y</w:t>
      </w:r>
      <w:r w:rsidR="00D144AD">
        <w:rPr>
          <w:rFonts w:cs="Arial"/>
          <w:color w:val="000000"/>
        </w:rPr>
        <w:t xml:space="preserve"> oportunidad y</w:t>
      </w:r>
      <w:r w:rsidR="00982EA4">
        <w:rPr>
          <w:rFonts w:cs="Arial"/>
          <w:color w:val="000000"/>
        </w:rPr>
        <w:t xml:space="preserve"> su</w:t>
      </w:r>
      <w:r w:rsidR="0097181C">
        <w:rPr>
          <w:rFonts w:cs="Arial"/>
          <w:color w:val="000000"/>
        </w:rPr>
        <w:t xml:space="preserve"> </w:t>
      </w:r>
      <w:r w:rsidR="00554D58">
        <w:rPr>
          <w:rFonts w:cs="Arial"/>
          <w:color w:val="000000"/>
        </w:rPr>
        <w:t>clasificación</w:t>
      </w:r>
      <w:r w:rsidR="00D144AD">
        <w:rPr>
          <w:rFonts w:cs="Arial"/>
          <w:color w:val="000000"/>
        </w:rPr>
        <w:t>:</w:t>
      </w:r>
    </w:p>
    <w:p w14:paraId="3A2591D6" w14:textId="717D1CCC" w:rsidR="00D144AD" w:rsidRDefault="00D144AD" w:rsidP="00A26E48">
      <w:pPr>
        <w:pStyle w:val="Prrafodelista"/>
        <w:spacing w:after="0" w:line="240" w:lineRule="auto"/>
        <w:ind w:left="525"/>
        <w:textAlignment w:val="baseline"/>
        <w:rPr>
          <w:rFonts w:cs="Arial"/>
          <w:color w:val="000000"/>
        </w:rPr>
      </w:pPr>
    </w:p>
    <w:p w14:paraId="67C6BACA" w14:textId="265AC101" w:rsidR="00D144AD" w:rsidRPr="00357C23" w:rsidRDefault="00D144AD" w:rsidP="00A26E48">
      <w:pPr>
        <w:pStyle w:val="Prrafodelista"/>
        <w:spacing w:after="0" w:line="240" w:lineRule="auto"/>
        <w:ind w:left="525"/>
        <w:textAlignment w:val="baseline"/>
        <w:rPr>
          <w:rFonts w:cs="Arial"/>
          <w:b/>
          <w:bCs/>
          <w:color w:val="000000"/>
        </w:rPr>
      </w:pPr>
      <w:r w:rsidRPr="00357C23">
        <w:rPr>
          <w:rFonts w:cs="Arial"/>
          <w:b/>
          <w:bCs/>
          <w:color w:val="000000"/>
        </w:rPr>
        <w:t>Riesgos</w:t>
      </w:r>
    </w:p>
    <w:p w14:paraId="34BAA224" w14:textId="52DF98ED" w:rsidR="00D144AD" w:rsidRDefault="00357C23" w:rsidP="00A26E48">
      <w:pPr>
        <w:pStyle w:val="Prrafodelista"/>
        <w:spacing w:after="0" w:line="240" w:lineRule="auto"/>
        <w:ind w:left="525"/>
        <w:textAlignment w:val="baseline"/>
        <w:rPr>
          <w:rFonts w:cs="Arial"/>
          <w:color w:val="000000"/>
        </w:rPr>
      </w:pPr>
      <w:r>
        <w:rPr>
          <w:rFonts w:cs="Arial"/>
          <w:color w:val="000000"/>
        </w:rPr>
        <w:t>Aceptable</w:t>
      </w:r>
    </w:p>
    <w:p w14:paraId="35F3C742" w14:textId="1EF91990" w:rsidR="00D144AD" w:rsidRDefault="00D144AD" w:rsidP="00A26E48">
      <w:pPr>
        <w:pStyle w:val="Prrafodelista"/>
        <w:spacing w:after="0" w:line="240" w:lineRule="auto"/>
        <w:ind w:left="525"/>
        <w:textAlignment w:val="baseline"/>
        <w:rPr>
          <w:rFonts w:cs="Arial"/>
          <w:color w:val="000000"/>
        </w:rPr>
      </w:pPr>
      <w:r>
        <w:rPr>
          <w:rFonts w:cs="Arial"/>
          <w:color w:val="000000"/>
        </w:rPr>
        <w:t>Medio</w:t>
      </w:r>
    </w:p>
    <w:p w14:paraId="55567F08" w14:textId="5D135C5C" w:rsidR="00D144AD" w:rsidRDefault="00D144AD" w:rsidP="00A26E48">
      <w:pPr>
        <w:pStyle w:val="Prrafodelista"/>
        <w:spacing w:after="0" w:line="240" w:lineRule="auto"/>
        <w:ind w:left="525"/>
        <w:textAlignment w:val="baseline"/>
        <w:rPr>
          <w:rFonts w:cs="Arial"/>
          <w:color w:val="000000"/>
        </w:rPr>
      </w:pPr>
      <w:r>
        <w:rPr>
          <w:rFonts w:cs="Arial"/>
          <w:color w:val="000000"/>
        </w:rPr>
        <w:t>Alto</w:t>
      </w:r>
    </w:p>
    <w:p w14:paraId="4ACB2AE9" w14:textId="02AAFD49" w:rsidR="00D144AD" w:rsidRDefault="00D144AD" w:rsidP="00A26E48">
      <w:pPr>
        <w:pStyle w:val="Prrafodelista"/>
        <w:spacing w:after="0" w:line="240" w:lineRule="auto"/>
        <w:ind w:left="525"/>
        <w:textAlignment w:val="baseline"/>
        <w:rPr>
          <w:rFonts w:cs="Arial"/>
          <w:color w:val="000000"/>
        </w:rPr>
      </w:pPr>
      <w:r>
        <w:rPr>
          <w:rFonts w:cs="Arial"/>
          <w:color w:val="000000"/>
        </w:rPr>
        <w:t>Crítico</w:t>
      </w:r>
    </w:p>
    <w:p w14:paraId="74C39CA7" w14:textId="0F5DA949" w:rsidR="00D144AD" w:rsidRDefault="00D144AD" w:rsidP="00A26E48">
      <w:pPr>
        <w:pStyle w:val="Prrafodelista"/>
        <w:spacing w:after="0" w:line="240" w:lineRule="auto"/>
        <w:ind w:left="525"/>
        <w:textAlignment w:val="baseline"/>
        <w:rPr>
          <w:rFonts w:cs="Arial"/>
          <w:color w:val="000000"/>
        </w:rPr>
      </w:pPr>
    </w:p>
    <w:p w14:paraId="17340E3E" w14:textId="2ACC5296" w:rsidR="00D144AD" w:rsidRPr="00357C23" w:rsidRDefault="00D144AD" w:rsidP="00A26E48">
      <w:pPr>
        <w:pStyle w:val="Prrafodelista"/>
        <w:spacing w:after="0" w:line="240" w:lineRule="auto"/>
        <w:ind w:left="525"/>
        <w:textAlignment w:val="baseline"/>
        <w:rPr>
          <w:rFonts w:cs="Arial"/>
          <w:b/>
          <w:bCs/>
          <w:color w:val="000000"/>
        </w:rPr>
      </w:pPr>
      <w:r w:rsidRPr="00357C23">
        <w:rPr>
          <w:rFonts w:cs="Arial"/>
          <w:b/>
          <w:bCs/>
          <w:color w:val="000000"/>
        </w:rPr>
        <w:t>Oportu</w:t>
      </w:r>
      <w:r w:rsidR="00357C23" w:rsidRPr="00357C23">
        <w:rPr>
          <w:rFonts w:cs="Arial"/>
          <w:b/>
          <w:bCs/>
          <w:color w:val="000000"/>
        </w:rPr>
        <w:t>nidades</w:t>
      </w:r>
    </w:p>
    <w:p w14:paraId="7B890946" w14:textId="6CE97152" w:rsidR="00357C23" w:rsidRDefault="00357C23" w:rsidP="00A26E48">
      <w:pPr>
        <w:pStyle w:val="Prrafodelista"/>
        <w:spacing w:after="0" w:line="240" w:lineRule="auto"/>
        <w:ind w:left="525"/>
        <w:textAlignment w:val="baseline"/>
        <w:rPr>
          <w:rFonts w:cs="Arial"/>
          <w:color w:val="000000"/>
        </w:rPr>
      </w:pPr>
      <w:r>
        <w:rPr>
          <w:rFonts w:cs="Arial"/>
          <w:color w:val="000000"/>
        </w:rPr>
        <w:t>Factible</w:t>
      </w:r>
    </w:p>
    <w:p w14:paraId="52AD55A4" w14:textId="14BB23F2" w:rsidR="00357C23" w:rsidRDefault="00357C23" w:rsidP="00A26E48">
      <w:pPr>
        <w:pStyle w:val="Prrafodelista"/>
        <w:spacing w:after="0" w:line="240" w:lineRule="auto"/>
        <w:ind w:left="525"/>
        <w:textAlignment w:val="baseline"/>
        <w:rPr>
          <w:rFonts w:cs="Arial"/>
          <w:color w:val="000000"/>
        </w:rPr>
      </w:pPr>
      <w:r>
        <w:rPr>
          <w:rFonts w:cs="Arial"/>
          <w:color w:val="000000"/>
        </w:rPr>
        <w:t>Adecuada</w:t>
      </w:r>
    </w:p>
    <w:p w14:paraId="6A5EA8D8" w14:textId="05B383DC" w:rsidR="00357C23" w:rsidRDefault="00357C23" w:rsidP="00A26E48">
      <w:pPr>
        <w:pStyle w:val="Prrafodelista"/>
        <w:spacing w:after="0" w:line="240" w:lineRule="auto"/>
        <w:ind w:left="525"/>
        <w:textAlignment w:val="baseline"/>
        <w:rPr>
          <w:rFonts w:cs="Arial"/>
          <w:color w:val="000000"/>
        </w:rPr>
      </w:pPr>
      <w:r>
        <w:rPr>
          <w:rFonts w:cs="Arial"/>
          <w:color w:val="000000"/>
        </w:rPr>
        <w:t>Destacada</w:t>
      </w:r>
    </w:p>
    <w:p w14:paraId="52D64BEA" w14:textId="1AF9495E" w:rsidR="00357C23" w:rsidRDefault="00357C23" w:rsidP="00A26E48">
      <w:pPr>
        <w:pStyle w:val="Prrafodelista"/>
        <w:spacing w:after="0" w:line="240" w:lineRule="auto"/>
        <w:ind w:left="525"/>
        <w:textAlignment w:val="baseline"/>
        <w:rPr>
          <w:rFonts w:cs="Arial"/>
          <w:color w:val="000000"/>
        </w:rPr>
      </w:pPr>
      <w:r>
        <w:rPr>
          <w:rFonts w:cs="Arial"/>
          <w:color w:val="000000"/>
        </w:rPr>
        <w:t xml:space="preserve">Prioritaria </w:t>
      </w:r>
    </w:p>
    <w:p w14:paraId="0AB012B5" w14:textId="3097639D" w:rsidR="00D144AD" w:rsidRDefault="00982EA4" w:rsidP="00A26E48">
      <w:pPr>
        <w:pStyle w:val="Prrafodelista"/>
        <w:spacing w:after="0" w:line="240" w:lineRule="auto"/>
        <w:ind w:left="525"/>
        <w:textAlignment w:val="baseline"/>
        <w:rPr>
          <w:rFonts w:cs="Arial"/>
          <w:color w:val="000000"/>
        </w:rPr>
      </w:pPr>
      <w:r>
        <w:rPr>
          <w:noProof/>
        </w:rPr>
        <w:lastRenderedPageBreak/>
        <w:drawing>
          <wp:inline distT="0" distB="0" distL="0" distR="0" wp14:anchorId="780B35A1" wp14:editId="5BB558A8">
            <wp:extent cx="5612130" cy="2981325"/>
            <wp:effectExtent l="0" t="0" r="7620" b="952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0"/>
                    <a:srcRect b="5552"/>
                    <a:stretch/>
                  </pic:blipFill>
                  <pic:spPr bwMode="auto">
                    <a:xfrm>
                      <a:off x="0" y="0"/>
                      <a:ext cx="5612130" cy="2981325"/>
                    </a:xfrm>
                    <a:prstGeom prst="rect">
                      <a:avLst/>
                    </a:prstGeom>
                    <a:ln>
                      <a:noFill/>
                    </a:ln>
                    <a:extLst>
                      <a:ext uri="{53640926-AAD7-44D8-BBD7-CCE9431645EC}">
                        <a14:shadowObscured xmlns:a14="http://schemas.microsoft.com/office/drawing/2010/main"/>
                      </a:ext>
                    </a:extLst>
                  </pic:spPr>
                </pic:pic>
              </a:graphicData>
            </a:graphic>
          </wp:inline>
        </w:drawing>
      </w:r>
    </w:p>
    <w:p w14:paraId="11DCCCE4" w14:textId="77777777" w:rsidR="0006262B" w:rsidRPr="00EC0E58" w:rsidRDefault="0006262B" w:rsidP="00EC0E58">
      <w:pPr>
        <w:outlineLvl w:val="0"/>
        <w:rPr>
          <w:rFonts w:eastAsia="Times New Roman" w:cs="Arial"/>
          <w:b/>
          <w:bCs/>
          <w:color w:val="000000"/>
          <w:szCs w:val="24"/>
          <w:lang w:eastAsia="es-CO"/>
        </w:rPr>
      </w:pPr>
    </w:p>
    <w:p w14:paraId="5EAD1294" w14:textId="21DD6286" w:rsidR="0006262B" w:rsidRDefault="000D2183" w:rsidP="006730CD">
      <w:pPr>
        <w:pStyle w:val="Prrafodelista"/>
        <w:numPr>
          <w:ilvl w:val="2"/>
          <w:numId w:val="9"/>
        </w:numPr>
        <w:outlineLvl w:val="0"/>
        <w:rPr>
          <w:rFonts w:eastAsia="Times New Roman" w:cs="Arial"/>
          <w:b/>
          <w:bCs/>
          <w:color w:val="000000"/>
          <w:szCs w:val="24"/>
          <w:lang w:eastAsia="es-CO"/>
        </w:rPr>
      </w:pPr>
      <w:r>
        <w:rPr>
          <w:rFonts w:eastAsia="Times New Roman" w:cs="Arial"/>
          <w:b/>
          <w:bCs/>
          <w:color w:val="000000"/>
          <w:szCs w:val="24"/>
          <w:lang w:eastAsia="es-CO"/>
        </w:rPr>
        <w:t>Tratamiento del riesgo y oportunidad</w:t>
      </w:r>
    </w:p>
    <w:p w14:paraId="1797F53B" w14:textId="77777777" w:rsidR="00370DFA" w:rsidRDefault="0006262B" w:rsidP="0006262B">
      <w:pPr>
        <w:pStyle w:val="Prrafodelista"/>
        <w:spacing w:after="0" w:line="240" w:lineRule="auto"/>
        <w:ind w:left="525"/>
        <w:rPr>
          <w:rFonts w:eastAsia="Times New Roman" w:cs="Arial"/>
          <w:color w:val="000000"/>
          <w:szCs w:val="24"/>
          <w:lang w:eastAsia="es-CO"/>
        </w:rPr>
      </w:pPr>
      <w:r w:rsidRPr="00464A65">
        <w:rPr>
          <w:rFonts w:eastAsia="Times New Roman" w:cs="Arial"/>
          <w:color w:val="000000"/>
          <w:szCs w:val="24"/>
          <w:lang w:eastAsia="es-CO"/>
        </w:rPr>
        <w:t>Una vez dete</w:t>
      </w:r>
      <w:r w:rsidR="00357C23">
        <w:rPr>
          <w:rFonts w:eastAsia="Times New Roman" w:cs="Arial"/>
          <w:color w:val="000000"/>
          <w:szCs w:val="24"/>
          <w:lang w:eastAsia="es-CO"/>
        </w:rPr>
        <w:t>rminado el nivel y calificación del riesgo y oportunidad</w:t>
      </w:r>
      <w:r w:rsidR="00982EA4">
        <w:rPr>
          <w:rFonts w:eastAsia="Times New Roman" w:cs="Arial"/>
          <w:color w:val="000000"/>
          <w:szCs w:val="24"/>
          <w:lang w:eastAsia="es-CO"/>
        </w:rPr>
        <w:t xml:space="preserve">, </w:t>
      </w:r>
      <w:r w:rsidR="00AE167D">
        <w:rPr>
          <w:rFonts w:eastAsia="Times New Roman" w:cs="Arial"/>
          <w:color w:val="000000"/>
          <w:szCs w:val="24"/>
          <w:lang w:eastAsia="es-CO"/>
        </w:rPr>
        <w:t xml:space="preserve">el aplicativo arroja, el tratamiento </w:t>
      </w:r>
      <w:r w:rsidR="00370DFA">
        <w:rPr>
          <w:rFonts w:eastAsia="Times New Roman" w:cs="Arial"/>
          <w:color w:val="000000"/>
          <w:szCs w:val="24"/>
          <w:lang w:eastAsia="es-CO"/>
        </w:rPr>
        <w:t>establecido para abordar estos riesgos y oportunidades, de acuerdo con las “A</w:t>
      </w:r>
      <w:r w:rsidR="00982EA4">
        <w:rPr>
          <w:rFonts w:eastAsia="Times New Roman" w:cs="Arial"/>
          <w:color w:val="000000"/>
          <w:szCs w:val="24"/>
          <w:lang w:eastAsia="es-CO"/>
        </w:rPr>
        <w:t xml:space="preserve">cciones y directrices establecidas para el </w:t>
      </w:r>
      <w:r w:rsidR="00AE167D">
        <w:rPr>
          <w:rFonts w:eastAsia="Times New Roman" w:cs="Arial"/>
          <w:color w:val="000000"/>
          <w:szCs w:val="24"/>
          <w:lang w:eastAsia="es-CO"/>
        </w:rPr>
        <w:t>tratamiento de los riesgos y oportunidades</w:t>
      </w:r>
      <w:r w:rsidR="00370DFA">
        <w:rPr>
          <w:rFonts w:eastAsia="Times New Roman" w:cs="Arial"/>
          <w:color w:val="000000"/>
          <w:szCs w:val="24"/>
          <w:lang w:eastAsia="es-CO"/>
        </w:rPr>
        <w:t>”</w:t>
      </w:r>
      <w:r w:rsidR="00AE167D">
        <w:rPr>
          <w:rFonts w:eastAsia="Times New Roman" w:cs="Arial"/>
          <w:color w:val="000000"/>
          <w:szCs w:val="24"/>
          <w:lang w:eastAsia="es-CO"/>
        </w:rPr>
        <w:t xml:space="preserve">, </w:t>
      </w:r>
    </w:p>
    <w:p w14:paraId="27C02386" w14:textId="77777777" w:rsidR="00370DFA" w:rsidRDefault="00370DFA" w:rsidP="0006262B">
      <w:pPr>
        <w:pStyle w:val="Prrafodelista"/>
        <w:spacing w:after="0" w:line="240" w:lineRule="auto"/>
        <w:ind w:left="525"/>
        <w:rPr>
          <w:rFonts w:eastAsia="Times New Roman" w:cs="Arial"/>
          <w:color w:val="000000"/>
          <w:szCs w:val="24"/>
          <w:lang w:eastAsia="es-CO"/>
        </w:rPr>
      </w:pPr>
    </w:p>
    <w:p w14:paraId="30AEAA1C" w14:textId="386F034F" w:rsidR="0006262B" w:rsidRDefault="00370DFA" w:rsidP="0006262B">
      <w:pPr>
        <w:pStyle w:val="Prrafodelista"/>
        <w:spacing w:after="0" w:line="240" w:lineRule="auto"/>
        <w:ind w:left="525"/>
        <w:rPr>
          <w:rFonts w:eastAsia="Times New Roman" w:cs="Arial"/>
          <w:color w:val="000000"/>
          <w:szCs w:val="24"/>
          <w:lang w:eastAsia="es-CO"/>
        </w:rPr>
      </w:pPr>
      <w:r>
        <w:rPr>
          <w:rFonts w:eastAsia="Times New Roman" w:cs="Arial"/>
          <w:color w:val="000000"/>
          <w:szCs w:val="24"/>
          <w:lang w:eastAsia="es-CO"/>
        </w:rPr>
        <w:t>Dependiendo</w:t>
      </w:r>
      <w:r w:rsidR="00E31ECB">
        <w:rPr>
          <w:rFonts w:eastAsia="Times New Roman" w:cs="Arial"/>
          <w:color w:val="000000"/>
          <w:szCs w:val="24"/>
          <w:lang w:eastAsia="es-CO"/>
        </w:rPr>
        <w:t xml:space="preserve"> el</w:t>
      </w:r>
      <w:r>
        <w:rPr>
          <w:rFonts w:eastAsia="Times New Roman" w:cs="Arial"/>
          <w:color w:val="000000"/>
          <w:szCs w:val="24"/>
          <w:lang w:eastAsia="es-CO"/>
        </w:rPr>
        <w:t xml:space="preserve"> </w:t>
      </w:r>
      <w:r w:rsidR="00B20331">
        <w:rPr>
          <w:rFonts w:eastAsia="Times New Roman" w:cs="Arial"/>
          <w:color w:val="000000"/>
          <w:szCs w:val="24"/>
          <w:lang w:eastAsia="es-CO"/>
        </w:rPr>
        <w:t xml:space="preserve">tratamiento el </w:t>
      </w:r>
      <w:r w:rsidR="00AE167D">
        <w:rPr>
          <w:rFonts w:eastAsia="Times New Roman" w:cs="Arial"/>
          <w:color w:val="000000"/>
          <w:szCs w:val="24"/>
          <w:lang w:eastAsia="es-CO"/>
        </w:rPr>
        <w:t>Gestor Hseq reali</w:t>
      </w:r>
      <w:r w:rsidR="00B20331">
        <w:rPr>
          <w:rFonts w:eastAsia="Times New Roman" w:cs="Arial"/>
          <w:color w:val="000000"/>
          <w:szCs w:val="24"/>
          <w:lang w:eastAsia="es-CO"/>
        </w:rPr>
        <w:t>za</w:t>
      </w:r>
      <w:r w:rsidR="00AE167D">
        <w:rPr>
          <w:rFonts w:eastAsia="Times New Roman" w:cs="Arial"/>
          <w:color w:val="000000"/>
          <w:szCs w:val="24"/>
          <w:lang w:eastAsia="es-CO"/>
        </w:rPr>
        <w:t xml:space="preserve"> el seguimiento a estas acciones</w:t>
      </w:r>
      <w:r w:rsidR="007A6262">
        <w:rPr>
          <w:rFonts w:eastAsia="Times New Roman" w:cs="Arial"/>
          <w:color w:val="000000"/>
          <w:szCs w:val="24"/>
          <w:lang w:eastAsia="es-CO"/>
        </w:rPr>
        <w:t xml:space="preserve"> para </w:t>
      </w:r>
      <w:r w:rsidR="00AE167D">
        <w:rPr>
          <w:rFonts w:eastAsia="Times New Roman" w:cs="Arial"/>
          <w:color w:val="000000"/>
          <w:szCs w:val="24"/>
          <w:lang w:eastAsia="es-CO"/>
        </w:rPr>
        <w:t>garantizar su implementación y control eficaz</w:t>
      </w:r>
      <w:r w:rsidR="00E31ECB">
        <w:rPr>
          <w:rFonts w:eastAsia="Times New Roman" w:cs="Arial"/>
          <w:color w:val="000000"/>
          <w:szCs w:val="24"/>
          <w:lang w:eastAsia="es-CO"/>
        </w:rPr>
        <w:t xml:space="preserve"> en la opción de </w:t>
      </w:r>
    </w:p>
    <w:p w14:paraId="24D2EF1B" w14:textId="77777777" w:rsidR="00EC0E58" w:rsidRDefault="00EC0E58" w:rsidP="0006262B">
      <w:pPr>
        <w:pStyle w:val="Prrafodelista"/>
        <w:spacing w:after="0" w:line="240" w:lineRule="auto"/>
        <w:ind w:left="525"/>
        <w:rPr>
          <w:rFonts w:eastAsia="Times New Roman" w:cs="Arial"/>
          <w:color w:val="000000"/>
          <w:szCs w:val="24"/>
          <w:lang w:eastAsia="es-CO"/>
        </w:rPr>
      </w:pPr>
    </w:p>
    <w:p w14:paraId="5A5177DD" w14:textId="72A73208" w:rsidR="00EC0E58" w:rsidRDefault="00EC0E58" w:rsidP="0006262B">
      <w:pPr>
        <w:pStyle w:val="Prrafodelista"/>
        <w:spacing w:after="0" w:line="240" w:lineRule="auto"/>
        <w:ind w:left="525"/>
        <w:rPr>
          <w:rFonts w:ascii="Times New Roman" w:eastAsia="Times New Roman" w:hAnsi="Times New Roman" w:cs="Times New Roman"/>
          <w:szCs w:val="24"/>
          <w:lang w:eastAsia="es-CO"/>
        </w:rPr>
      </w:pPr>
      <w:r>
        <w:rPr>
          <w:noProof/>
        </w:rPr>
        <w:lastRenderedPageBreak/>
        <w:drawing>
          <wp:inline distT="0" distB="0" distL="0" distR="0" wp14:anchorId="2699B676" wp14:editId="731D839C">
            <wp:extent cx="5612130" cy="2990850"/>
            <wp:effectExtent l="0" t="0" r="7620" b="0"/>
            <wp:docPr id="7" name="Imagen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a computadora&#10;&#10;Descripción generada automáticamente"/>
                    <pic:cNvPicPr/>
                  </pic:nvPicPr>
                  <pic:blipFill rotWithShape="1">
                    <a:blip r:embed="rId11"/>
                    <a:srcRect b="5251"/>
                    <a:stretch/>
                  </pic:blipFill>
                  <pic:spPr bwMode="auto">
                    <a:xfrm>
                      <a:off x="0" y="0"/>
                      <a:ext cx="5612130" cy="2990850"/>
                    </a:xfrm>
                    <a:prstGeom prst="rect">
                      <a:avLst/>
                    </a:prstGeom>
                    <a:ln>
                      <a:noFill/>
                    </a:ln>
                    <a:extLst>
                      <a:ext uri="{53640926-AAD7-44D8-BBD7-CCE9431645EC}">
                        <a14:shadowObscured xmlns:a14="http://schemas.microsoft.com/office/drawing/2010/main"/>
                      </a:ext>
                    </a:extLst>
                  </pic:spPr>
                </pic:pic>
              </a:graphicData>
            </a:graphic>
          </wp:inline>
        </w:drawing>
      </w:r>
    </w:p>
    <w:p w14:paraId="30AC06D5" w14:textId="2703BF6A" w:rsidR="00E31ECB" w:rsidRDefault="00E31ECB" w:rsidP="0006262B">
      <w:pPr>
        <w:pStyle w:val="Prrafodelista"/>
        <w:spacing w:after="0" w:line="240" w:lineRule="auto"/>
        <w:ind w:left="525"/>
        <w:rPr>
          <w:rFonts w:ascii="Times New Roman" w:eastAsia="Times New Roman" w:hAnsi="Times New Roman" w:cs="Times New Roman"/>
          <w:szCs w:val="24"/>
          <w:lang w:eastAsia="es-CO"/>
        </w:rPr>
      </w:pPr>
    </w:p>
    <w:p w14:paraId="55D31561" w14:textId="77777777" w:rsidR="00106321" w:rsidRPr="00542A9D" w:rsidRDefault="00106321" w:rsidP="00542A9D">
      <w:pPr>
        <w:spacing w:after="0" w:line="240" w:lineRule="auto"/>
        <w:rPr>
          <w:rFonts w:ascii="Times New Roman" w:eastAsia="Times New Roman" w:hAnsi="Times New Roman" w:cs="Times New Roman"/>
          <w:szCs w:val="24"/>
          <w:lang w:eastAsia="es-CO"/>
        </w:rPr>
      </w:pPr>
    </w:p>
    <w:p w14:paraId="1BC1A4FB" w14:textId="7AAF3D43" w:rsidR="0006262B" w:rsidRDefault="00167CB9" w:rsidP="006730CD">
      <w:pPr>
        <w:pStyle w:val="Prrafodelista"/>
        <w:numPr>
          <w:ilvl w:val="2"/>
          <w:numId w:val="9"/>
        </w:numPr>
        <w:outlineLvl w:val="0"/>
        <w:rPr>
          <w:rFonts w:eastAsia="Times New Roman" w:cs="Arial"/>
          <w:b/>
          <w:bCs/>
          <w:color w:val="000000"/>
          <w:szCs w:val="24"/>
          <w:lang w:eastAsia="es-CO"/>
        </w:rPr>
      </w:pPr>
      <w:r>
        <w:rPr>
          <w:rFonts w:eastAsia="Times New Roman" w:cs="Arial"/>
          <w:b/>
          <w:bCs/>
          <w:color w:val="000000"/>
          <w:szCs w:val="24"/>
          <w:lang w:eastAsia="es-CO"/>
        </w:rPr>
        <w:t>Seguimiento</w:t>
      </w:r>
      <w:r w:rsidR="004A107A">
        <w:rPr>
          <w:rFonts w:eastAsia="Times New Roman" w:cs="Arial"/>
          <w:b/>
          <w:bCs/>
          <w:color w:val="000000"/>
          <w:szCs w:val="24"/>
          <w:lang w:eastAsia="es-CO"/>
        </w:rPr>
        <w:t xml:space="preserve"> y revisi</w:t>
      </w:r>
      <w:r>
        <w:rPr>
          <w:rFonts w:eastAsia="Times New Roman" w:cs="Arial"/>
          <w:b/>
          <w:bCs/>
          <w:color w:val="000000"/>
          <w:szCs w:val="24"/>
          <w:lang w:eastAsia="es-CO"/>
        </w:rPr>
        <w:t>ones</w:t>
      </w:r>
    </w:p>
    <w:p w14:paraId="3292A92C" w14:textId="20CB457B" w:rsidR="00F07B01" w:rsidRDefault="00F07B01" w:rsidP="00106321">
      <w:pPr>
        <w:pStyle w:val="Prrafodelista"/>
        <w:spacing w:after="0" w:line="240" w:lineRule="auto"/>
        <w:ind w:left="525"/>
        <w:textAlignment w:val="baseline"/>
        <w:rPr>
          <w:rFonts w:cs="Arial"/>
          <w:color w:val="000000"/>
        </w:rPr>
      </w:pPr>
      <w:r>
        <w:rPr>
          <w:rFonts w:cs="Arial"/>
          <w:color w:val="000000"/>
        </w:rPr>
        <w:t xml:space="preserve">El Gestor Hseq mensualmente </w:t>
      </w:r>
      <w:r w:rsidR="00106321">
        <w:rPr>
          <w:rFonts w:cs="Arial"/>
          <w:color w:val="000000"/>
        </w:rPr>
        <w:t>ingre</w:t>
      </w:r>
      <w:r w:rsidR="00BF7CA4">
        <w:rPr>
          <w:rFonts w:cs="Arial"/>
          <w:color w:val="000000"/>
        </w:rPr>
        <w:t xml:space="preserve">se en el aplicativo de Koios digital </w:t>
      </w:r>
      <w:r w:rsidR="00E8566A">
        <w:rPr>
          <w:rFonts w:cs="Arial"/>
          <w:color w:val="000000"/>
        </w:rPr>
        <w:t xml:space="preserve">y </w:t>
      </w:r>
      <w:r>
        <w:rPr>
          <w:rFonts w:cs="Arial"/>
          <w:color w:val="000000"/>
        </w:rPr>
        <w:t>realiza</w:t>
      </w:r>
      <w:r w:rsidR="00DB1BCF">
        <w:rPr>
          <w:rFonts w:cs="Arial"/>
          <w:color w:val="000000"/>
        </w:rPr>
        <w:t xml:space="preserve"> el</w:t>
      </w:r>
      <w:r w:rsidR="00BF7CA4">
        <w:rPr>
          <w:rFonts w:cs="Arial"/>
          <w:color w:val="000000"/>
        </w:rPr>
        <w:t xml:space="preserve"> </w:t>
      </w:r>
      <w:r>
        <w:rPr>
          <w:rFonts w:cs="Arial"/>
          <w:color w:val="000000"/>
        </w:rPr>
        <w:t xml:space="preserve">seguimiento a las acciones y actividades establecidas para abordar los riesgos y oportunidades del sistema integrado de gestión, este seguimiento lo registra en la opción de seguimiento de acciones, de acuerdo con el tratamiento definido según la clasificación del riesgo y oportunidad y revisa la eficacia de estas acciones </w:t>
      </w:r>
      <w:r w:rsidR="00847918">
        <w:rPr>
          <w:rFonts w:cs="Arial"/>
          <w:color w:val="000000"/>
        </w:rPr>
        <w:t xml:space="preserve">tomadas, </w:t>
      </w:r>
      <w:r>
        <w:rPr>
          <w:rFonts w:cs="Arial"/>
          <w:color w:val="000000"/>
        </w:rPr>
        <w:t xml:space="preserve">trimestralmente </w:t>
      </w:r>
      <w:r w:rsidR="00847918">
        <w:rPr>
          <w:rFonts w:cs="Arial"/>
          <w:color w:val="000000"/>
        </w:rPr>
        <w:t>para evaluar</w:t>
      </w:r>
      <w:r w:rsidR="00823A70">
        <w:rPr>
          <w:rFonts w:cs="Arial"/>
          <w:color w:val="000000"/>
        </w:rPr>
        <w:t xml:space="preserve"> </w:t>
      </w:r>
      <w:r>
        <w:rPr>
          <w:rFonts w:cs="Arial"/>
          <w:color w:val="000000"/>
        </w:rPr>
        <w:t>si</w:t>
      </w:r>
      <w:r w:rsidR="00823A70">
        <w:rPr>
          <w:rFonts w:cs="Arial"/>
          <w:color w:val="000000"/>
        </w:rPr>
        <w:t>,</w:t>
      </w:r>
      <w:r>
        <w:rPr>
          <w:rFonts w:cs="Arial"/>
          <w:color w:val="000000"/>
        </w:rPr>
        <w:t xml:space="preserve"> se evidencia un control efectivo</w:t>
      </w:r>
      <w:r w:rsidR="00823A70">
        <w:rPr>
          <w:rFonts w:cs="Arial"/>
          <w:color w:val="000000"/>
        </w:rPr>
        <w:t xml:space="preserve"> en la ejecución de estas acc</w:t>
      </w:r>
      <w:r w:rsidR="001A757F">
        <w:rPr>
          <w:rFonts w:cs="Arial"/>
          <w:color w:val="000000"/>
        </w:rPr>
        <w:t>iones,</w:t>
      </w:r>
      <w:r>
        <w:rPr>
          <w:rFonts w:cs="Arial"/>
          <w:color w:val="000000"/>
        </w:rPr>
        <w:t xml:space="preserve"> para abordar estos riesgos y oportunidades</w:t>
      </w:r>
      <w:r w:rsidR="001A757F">
        <w:rPr>
          <w:rFonts w:cs="Arial"/>
          <w:color w:val="000000"/>
        </w:rPr>
        <w:t>.</w:t>
      </w:r>
    </w:p>
    <w:p w14:paraId="31353748" w14:textId="61969674" w:rsidR="001A757F" w:rsidRDefault="001A757F" w:rsidP="00106321">
      <w:pPr>
        <w:pStyle w:val="Prrafodelista"/>
        <w:spacing w:after="0" w:line="240" w:lineRule="auto"/>
        <w:ind w:left="525"/>
        <w:textAlignment w:val="baseline"/>
        <w:rPr>
          <w:rFonts w:cs="Arial"/>
          <w:color w:val="000000"/>
        </w:rPr>
      </w:pPr>
    </w:p>
    <w:p w14:paraId="6916BD0D" w14:textId="33DC1CD3" w:rsidR="001A757F" w:rsidRDefault="001A757F" w:rsidP="00106321">
      <w:pPr>
        <w:pStyle w:val="Prrafodelista"/>
        <w:spacing w:after="0" w:line="240" w:lineRule="auto"/>
        <w:ind w:left="525"/>
        <w:textAlignment w:val="baseline"/>
        <w:rPr>
          <w:rFonts w:cs="Arial"/>
          <w:color w:val="000000"/>
        </w:rPr>
      </w:pPr>
      <w:r>
        <w:rPr>
          <w:rFonts w:cs="Arial"/>
          <w:color w:val="000000"/>
        </w:rPr>
        <w:t>De esta manera, el Ges</w:t>
      </w:r>
      <w:r w:rsidR="00F71624">
        <w:rPr>
          <w:rFonts w:cs="Arial"/>
          <w:color w:val="000000"/>
        </w:rPr>
        <w:t>tor</w:t>
      </w:r>
      <w:r>
        <w:rPr>
          <w:rFonts w:cs="Arial"/>
          <w:color w:val="000000"/>
        </w:rPr>
        <w:t xml:space="preserve"> Hseq, podrá </w:t>
      </w:r>
      <w:r w:rsidR="00F71624">
        <w:rPr>
          <w:rFonts w:cs="Arial"/>
          <w:color w:val="000000"/>
        </w:rPr>
        <w:t>evaluar</w:t>
      </w:r>
      <w:r>
        <w:rPr>
          <w:rFonts w:cs="Arial"/>
          <w:color w:val="000000"/>
        </w:rPr>
        <w:t xml:space="preserve"> </w:t>
      </w:r>
      <w:r w:rsidR="007B3856">
        <w:rPr>
          <w:rFonts w:cs="Arial"/>
          <w:color w:val="000000"/>
        </w:rPr>
        <w:t xml:space="preserve">la </w:t>
      </w:r>
      <w:r w:rsidR="00F71624">
        <w:rPr>
          <w:rFonts w:cs="Arial"/>
          <w:color w:val="000000"/>
        </w:rPr>
        <w:t>eficacia</w:t>
      </w:r>
      <w:r w:rsidR="007B3856">
        <w:rPr>
          <w:rFonts w:cs="Arial"/>
          <w:color w:val="000000"/>
        </w:rPr>
        <w:t xml:space="preserve"> de </w:t>
      </w:r>
      <w:r w:rsidR="00F71624">
        <w:rPr>
          <w:rFonts w:cs="Arial"/>
          <w:color w:val="000000"/>
        </w:rPr>
        <w:t>las acciones tomadas</w:t>
      </w:r>
      <w:r w:rsidR="005241E8">
        <w:rPr>
          <w:rFonts w:cs="Arial"/>
          <w:color w:val="000000"/>
        </w:rPr>
        <w:t xml:space="preserve">, </w:t>
      </w:r>
      <w:r w:rsidR="00F71624">
        <w:rPr>
          <w:rFonts w:cs="Arial"/>
          <w:color w:val="000000"/>
        </w:rPr>
        <w:t>cerra</w:t>
      </w:r>
      <w:r w:rsidR="005241E8">
        <w:rPr>
          <w:rFonts w:cs="Arial"/>
          <w:color w:val="000000"/>
        </w:rPr>
        <w:t xml:space="preserve">r y </w:t>
      </w:r>
      <w:r w:rsidR="00754591">
        <w:rPr>
          <w:rFonts w:cs="Arial"/>
          <w:color w:val="000000"/>
        </w:rPr>
        <w:t xml:space="preserve">dar por abordado el riesgo </w:t>
      </w:r>
      <w:r w:rsidR="00FF1473">
        <w:rPr>
          <w:rFonts w:cs="Arial"/>
          <w:color w:val="000000"/>
        </w:rPr>
        <w:t xml:space="preserve">y oportunidad y </w:t>
      </w:r>
      <w:r w:rsidR="00542A9D">
        <w:rPr>
          <w:rFonts w:cs="Arial"/>
          <w:color w:val="000000"/>
        </w:rPr>
        <w:t xml:space="preserve">generar </w:t>
      </w:r>
      <w:r w:rsidR="00D530F9">
        <w:rPr>
          <w:rFonts w:cs="Arial"/>
          <w:color w:val="000000"/>
        </w:rPr>
        <w:t>los informes.</w:t>
      </w:r>
    </w:p>
    <w:p w14:paraId="2177B1A2" w14:textId="386FA5BD" w:rsidR="00106321" w:rsidRDefault="00106321" w:rsidP="00106321">
      <w:pPr>
        <w:pStyle w:val="Prrafodelista"/>
        <w:spacing w:after="0" w:line="240" w:lineRule="auto"/>
        <w:ind w:left="525"/>
        <w:textAlignment w:val="baseline"/>
        <w:rPr>
          <w:rFonts w:cs="Arial"/>
          <w:color w:val="000000"/>
        </w:rPr>
      </w:pPr>
      <w:r>
        <w:rPr>
          <w:noProof/>
        </w:rPr>
        <w:lastRenderedPageBreak/>
        <w:drawing>
          <wp:inline distT="0" distB="0" distL="0" distR="0" wp14:anchorId="2E3609F2" wp14:editId="4A1ACFC4">
            <wp:extent cx="5612130" cy="2971800"/>
            <wp:effectExtent l="0" t="0" r="7620" b="0"/>
            <wp:docPr id="6" name="Imagen 6"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Gráfico&#10;&#10;Descripción generada automáticamente"/>
                    <pic:cNvPicPr/>
                  </pic:nvPicPr>
                  <pic:blipFill rotWithShape="1">
                    <a:blip r:embed="rId12"/>
                    <a:srcRect b="5854"/>
                    <a:stretch/>
                  </pic:blipFill>
                  <pic:spPr bwMode="auto">
                    <a:xfrm>
                      <a:off x="0" y="0"/>
                      <a:ext cx="5612130" cy="2971800"/>
                    </a:xfrm>
                    <a:prstGeom prst="rect">
                      <a:avLst/>
                    </a:prstGeom>
                    <a:ln>
                      <a:noFill/>
                    </a:ln>
                    <a:extLst>
                      <a:ext uri="{53640926-AAD7-44D8-BBD7-CCE9431645EC}">
                        <a14:shadowObscured xmlns:a14="http://schemas.microsoft.com/office/drawing/2010/main"/>
                      </a:ext>
                    </a:extLst>
                  </pic:spPr>
                </pic:pic>
              </a:graphicData>
            </a:graphic>
          </wp:inline>
        </w:drawing>
      </w:r>
    </w:p>
    <w:p w14:paraId="383EC05A" w14:textId="75001BDD" w:rsidR="008B2435" w:rsidRDefault="008B2435" w:rsidP="00F07B01">
      <w:pPr>
        <w:pStyle w:val="Prrafodelista"/>
        <w:ind w:left="1244"/>
        <w:outlineLvl w:val="0"/>
        <w:rPr>
          <w:rFonts w:eastAsia="Times New Roman" w:cs="Arial"/>
          <w:b/>
          <w:bCs/>
          <w:color w:val="000000"/>
          <w:szCs w:val="24"/>
          <w:lang w:eastAsia="es-CO"/>
        </w:rPr>
      </w:pPr>
    </w:p>
    <w:p w14:paraId="1AE58726" w14:textId="77777777" w:rsidR="008B2435" w:rsidRDefault="008B2435" w:rsidP="00F07B01">
      <w:pPr>
        <w:pStyle w:val="Prrafodelista"/>
        <w:ind w:left="1244"/>
        <w:outlineLvl w:val="0"/>
        <w:rPr>
          <w:rFonts w:eastAsia="Times New Roman" w:cs="Arial"/>
          <w:b/>
          <w:bCs/>
          <w:color w:val="000000"/>
          <w:szCs w:val="24"/>
          <w:lang w:eastAsia="es-CO"/>
        </w:rPr>
      </w:pPr>
    </w:p>
    <w:p w14:paraId="0DB0B8B8" w14:textId="4306E5EB" w:rsidR="00B0751C" w:rsidRDefault="00F07B01" w:rsidP="006730CD">
      <w:pPr>
        <w:pStyle w:val="Prrafodelista"/>
        <w:numPr>
          <w:ilvl w:val="2"/>
          <w:numId w:val="9"/>
        </w:numPr>
        <w:outlineLvl w:val="0"/>
        <w:rPr>
          <w:rFonts w:eastAsia="Times New Roman" w:cs="Arial"/>
          <w:b/>
          <w:bCs/>
          <w:color w:val="000000"/>
          <w:szCs w:val="24"/>
          <w:lang w:eastAsia="es-CO"/>
        </w:rPr>
      </w:pPr>
      <w:r>
        <w:rPr>
          <w:rFonts w:eastAsia="Times New Roman" w:cs="Arial"/>
          <w:b/>
          <w:bCs/>
          <w:color w:val="000000"/>
          <w:szCs w:val="24"/>
          <w:lang w:eastAsia="es-CO"/>
        </w:rPr>
        <w:t>Registros e informes</w:t>
      </w:r>
    </w:p>
    <w:p w14:paraId="5FDF5E08" w14:textId="6AA5CDCB" w:rsidR="0006262B" w:rsidRDefault="00E4142F" w:rsidP="004A107A">
      <w:pPr>
        <w:pStyle w:val="Prrafodelista"/>
        <w:spacing w:after="0" w:line="240" w:lineRule="auto"/>
        <w:ind w:left="525"/>
        <w:textAlignment w:val="baseline"/>
        <w:rPr>
          <w:rFonts w:cs="Arial"/>
          <w:color w:val="000000"/>
        </w:rPr>
      </w:pPr>
      <w:r>
        <w:rPr>
          <w:rFonts w:cs="Arial"/>
          <w:color w:val="000000"/>
        </w:rPr>
        <w:t xml:space="preserve">Anualmente el </w:t>
      </w:r>
      <w:r w:rsidR="00813DE6">
        <w:rPr>
          <w:rFonts w:cs="Arial"/>
          <w:color w:val="000000"/>
        </w:rPr>
        <w:t>Gestor Hseq se asegura de evidenci</w:t>
      </w:r>
      <w:r w:rsidR="00D530F9">
        <w:rPr>
          <w:rFonts w:cs="Arial"/>
          <w:color w:val="000000"/>
        </w:rPr>
        <w:t xml:space="preserve">ar y conservar </w:t>
      </w:r>
      <w:r w:rsidR="00616A45">
        <w:rPr>
          <w:rFonts w:cs="Arial"/>
          <w:color w:val="000000"/>
        </w:rPr>
        <w:t>los registros de la revisión</w:t>
      </w:r>
      <w:r w:rsidR="00337627">
        <w:rPr>
          <w:rFonts w:cs="Arial"/>
          <w:color w:val="000000"/>
        </w:rPr>
        <w:t xml:space="preserve"> y actualización de los riesgos y oportunidades</w:t>
      </w:r>
      <w:r w:rsidR="00616A45">
        <w:rPr>
          <w:rFonts w:cs="Arial"/>
          <w:color w:val="000000"/>
        </w:rPr>
        <w:t xml:space="preserve"> d</w:t>
      </w:r>
      <w:r w:rsidR="00304B5C">
        <w:rPr>
          <w:rFonts w:cs="Arial"/>
          <w:color w:val="000000"/>
        </w:rPr>
        <w:t>el sistema integrado</w:t>
      </w:r>
      <w:r w:rsidR="00462DAE">
        <w:rPr>
          <w:rFonts w:cs="Arial"/>
          <w:color w:val="000000"/>
        </w:rPr>
        <w:t xml:space="preserve"> de gestión</w:t>
      </w:r>
      <w:r w:rsidR="000B0369">
        <w:rPr>
          <w:rFonts w:cs="Arial"/>
          <w:color w:val="000000"/>
        </w:rPr>
        <w:t>.</w:t>
      </w:r>
    </w:p>
    <w:p w14:paraId="3F559AEE" w14:textId="522577CC" w:rsidR="00B0751C" w:rsidRDefault="00B0751C" w:rsidP="004A107A">
      <w:pPr>
        <w:pStyle w:val="Prrafodelista"/>
        <w:spacing w:after="0" w:line="240" w:lineRule="auto"/>
        <w:ind w:left="525"/>
        <w:textAlignment w:val="baseline"/>
        <w:rPr>
          <w:rFonts w:cs="Arial"/>
          <w:color w:val="000000"/>
        </w:rPr>
      </w:pPr>
    </w:p>
    <w:p w14:paraId="7FD484DE" w14:textId="77777777" w:rsidR="0006262B" w:rsidRPr="0070539C" w:rsidRDefault="0006262B" w:rsidP="0006262B">
      <w:pPr>
        <w:outlineLvl w:val="0"/>
        <w:rPr>
          <w:b/>
          <w:sz w:val="22"/>
        </w:rPr>
      </w:pPr>
    </w:p>
    <w:p w14:paraId="16FA31A9" w14:textId="77777777" w:rsidR="0006262B" w:rsidRPr="004C09F3" w:rsidRDefault="0006262B" w:rsidP="006730CD">
      <w:pPr>
        <w:pStyle w:val="Prrafodelista"/>
        <w:numPr>
          <w:ilvl w:val="0"/>
          <w:numId w:val="4"/>
        </w:numPr>
        <w:outlineLvl w:val="0"/>
        <w:rPr>
          <w:b/>
          <w:sz w:val="22"/>
        </w:rPr>
      </w:pPr>
      <w:r>
        <w:rPr>
          <w:rFonts w:eastAsia="Times New Roman" w:cs="Arial"/>
          <w:b/>
          <w:bCs/>
          <w:color w:val="000000"/>
          <w:szCs w:val="24"/>
          <w:lang w:eastAsia="es-CO"/>
        </w:rPr>
        <w:t>ANEXOS / REGISTROS</w:t>
      </w:r>
    </w:p>
    <w:p w14:paraId="174FE15C" w14:textId="77777777" w:rsidR="0006262B" w:rsidRPr="004C09F3" w:rsidRDefault="0006262B" w:rsidP="0006262B">
      <w:pPr>
        <w:pStyle w:val="Prrafodelista"/>
        <w:ind w:left="525"/>
        <w:outlineLvl w:val="0"/>
        <w:rPr>
          <w:b/>
          <w:sz w:val="22"/>
        </w:rPr>
      </w:pPr>
    </w:p>
    <w:p w14:paraId="0AD0FE49" w14:textId="7C2E970B" w:rsidR="0006262B" w:rsidRDefault="0006262B" w:rsidP="0006262B">
      <w:pPr>
        <w:pStyle w:val="Prrafodelista"/>
        <w:spacing w:after="0" w:line="240" w:lineRule="auto"/>
        <w:ind w:left="525"/>
        <w:textAlignment w:val="baseline"/>
        <w:rPr>
          <w:rFonts w:eastAsia="Times New Roman" w:cs="Arial"/>
          <w:color w:val="000000"/>
          <w:szCs w:val="24"/>
          <w:lang w:eastAsia="es-CO"/>
        </w:rPr>
      </w:pPr>
      <w:r w:rsidRPr="00BE05A3">
        <w:rPr>
          <w:rFonts w:eastAsia="Times New Roman" w:cs="Arial"/>
          <w:color w:val="000000"/>
          <w:szCs w:val="24"/>
          <w:lang w:eastAsia="es-CO"/>
        </w:rPr>
        <w:t>“</w:t>
      </w:r>
      <w:r w:rsidR="0077076E">
        <w:rPr>
          <w:rFonts w:eastAsia="Times New Roman" w:cs="Arial"/>
          <w:color w:val="000000"/>
          <w:szCs w:val="24"/>
          <w:lang w:eastAsia="es-CO"/>
        </w:rPr>
        <w:t>Matriz de riesgos y oportunidades del sistema integrado de gestión</w:t>
      </w:r>
      <w:r w:rsidRPr="00BE05A3">
        <w:rPr>
          <w:rFonts w:eastAsia="Times New Roman" w:cs="Arial"/>
          <w:color w:val="000000"/>
          <w:szCs w:val="24"/>
          <w:lang w:eastAsia="es-CO"/>
        </w:rPr>
        <w:t>”</w:t>
      </w:r>
    </w:p>
    <w:p w14:paraId="1E8BEBC3" w14:textId="77777777" w:rsidR="006A4DDD" w:rsidRPr="006A4DDD" w:rsidRDefault="006A4DDD" w:rsidP="006A4DDD">
      <w:pPr>
        <w:outlineLvl w:val="0"/>
        <w:rPr>
          <w:b/>
          <w:sz w:val="22"/>
        </w:rPr>
      </w:pPr>
    </w:p>
    <w:p w14:paraId="23825508" w14:textId="77777777" w:rsidR="0006262B" w:rsidRPr="000E16CC" w:rsidRDefault="0006262B" w:rsidP="006730CD">
      <w:pPr>
        <w:pStyle w:val="Prrafodelista"/>
        <w:numPr>
          <w:ilvl w:val="0"/>
          <w:numId w:val="4"/>
        </w:numPr>
        <w:outlineLvl w:val="0"/>
        <w:rPr>
          <w:b/>
          <w:sz w:val="22"/>
        </w:rPr>
      </w:pPr>
      <w:r>
        <w:rPr>
          <w:rFonts w:eastAsia="Times New Roman" w:cs="Arial"/>
          <w:b/>
          <w:bCs/>
          <w:color w:val="000000"/>
          <w:szCs w:val="24"/>
          <w:lang w:eastAsia="es-CO"/>
        </w:rPr>
        <w:t>CONTROL DE CAMBIOS</w:t>
      </w:r>
    </w:p>
    <w:tbl>
      <w:tblPr>
        <w:tblW w:w="10360" w:type="dxa"/>
        <w:jc w:val="center"/>
        <w:tblCellMar>
          <w:left w:w="70" w:type="dxa"/>
          <w:right w:w="70" w:type="dxa"/>
        </w:tblCellMar>
        <w:tblLook w:val="04A0" w:firstRow="1" w:lastRow="0" w:firstColumn="1" w:lastColumn="0" w:noHBand="0" w:noVBand="1"/>
      </w:tblPr>
      <w:tblGrid>
        <w:gridCol w:w="1300"/>
        <w:gridCol w:w="1800"/>
        <w:gridCol w:w="4160"/>
        <w:gridCol w:w="1800"/>
        <w:gridCol w:w="1300"/>
      </w:tblGrid>
      <w:tr w:rsidR="0006262B" w:rsidRPr="00B322D1" w14:paraId="05420231" w14:textId="77777777" w:rsidTr="00F42F35">
        <w:trPr>
          <w:trHeight w:val="261"/>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04CD3A" w14:textId="77777777" w:rsidR="0006262B" w:rsidRPr="00B322D1" w:rsidRDefault="0006262B" w:rsidP="00F42F35">
            <w:pPr>
              <w:spacing w:after="0" w:line="240" w:lineRule="auto"/>
              <w:jc w:val="center"/>
              <w:rPr>
                <w:rFonts w:eastAsia="Times New Roman" w:cs="Arial"/>
                <w:color w:val="000000"/>
                <w:sz w:val="22"/>
                <w:lang w:eastAsia="es-CO"/>
              </w:rPr>
            </w:pPr>
            <w:r w:rsidRPr="00B322D1">
              <w:rPr>
                <w:rFonts w:eastAsia="Times New Roman" w:cs="Arial"/>
                <w:color w:val="000000"/>
                <w:sz w:val="22"/>
                <w:lang w:eastAsia="es-CO"/>
              </w:rPr>
              <w:t>CONTROL DE CAMBIOS</w:t>
            </w:r>
          </w:p>
        </w:tc>
      </w:tr>
      <w:tr w:rsidR="0006262B" w:rsidRPr="00B322D1" w14:paraId="77A27672" w14:textId="77777777" w:rsidTr="00F42F35">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05AB64A" w14:textId="77777777" w:rsidR="0006262B" w:rsidRPr="00B322D1" w:rsidRDefault="0006262B" w:rsidP="00F42F35">
            <w:pPr>
              <w:spacing w:after="0" w:line="240" w:lineRule="auto"/>
              <w:jc w:val="center"/>
              <w:rPr>
                <w:rFonts w:eastAsia="Times New Roman" w:cs="Arial"/>
                <w:b/>
                <w:bCs/>
                <w:color w:val="000000"/>
                <w:sz w:val="22"/>
                <w:lang w:eastAsia="es-CO"/>
              </w:rPr>
            </w:pPr>
            <w:r w:rsidRPr="00B322D1">
              <w:rPr>
                <w:rFonts w:eastAsia="Times New Roman" w:cs="Arial"/>
                <w:b/>
                <w:bCs/>
                <w:color w:val="000000"/>
                <w:sz w:val="22"/>
                <w:lang w:eastAsia="es-CO"/>
              </w:rPr>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43102055" w14:textId="77777777" w:rsidR="0006262B" w:rsidRPr="00B322D1" w:rsidRDefault="0006262B" w:rsidP="00F42F35">
            <w:pPr>
              <w:spacing w:after="0" w:line="240" w:lineRule="auto"/>
              <w:jc w:val="center"/>
              <w:rPr>
                <w:rFonts w:eastAsia="Times New Roman" w:cs="Arial"/>
                <w:b/>
                <w:bCs/>
                <w:color w:val="000000"/>
                <w:sz w:val="22"/>
                <w:lang w:eastAsia="es-CO"/>
              </w:rPr>
            </w:pPr>
            <w:r w:rsidRPr="00B322D1">
              <w:rPr>
                <w:rFonts w:eastAsia="Times New Roman" w:cs="Arial"/>
                <w:b/>
                <w:bCs/>
                <w:color w:val="000000"/>
                <w:sz w:val="22"/>
                <w:lang w:eastAsia="es-CO"/>
              </w:rPr>
              <w:t>FECHA DEL CAMBIO</w:t>
            </w:r>
          </w:p>
        </w:tc>
        <w:tc>
          <w:tcPr>
            <w:tcW w:w="4160" w:type="dxa"/>
            <w:tcBorders>
              <w:top w:val="nil"/>
              <w:left w:val="nil"/>
              <w:bottom w:val="single" w:sz="4" w:space="0" w:color="auto"/>
              <w:right w:val="single" w:sz="4" w:space="0" w:color="auto"/>
            </w:tcBorders>
            <w:shd w:val="clear" w:color="auto" w:fill="auto"/>
            <w:vAlign w:val="center"/>
            <w:hideMark/>
          </w:tcPr>
          <w:p w14:paraId="5CB5227C" w14:textId="77777777" w:rsidR="0006262B" w:rsidRPr="00B322D1" w:rsidRDefault="0006262B" w:rsidP="00F42F35">
            <w:pPr>
              <w:spacing w:after="0" w:line="240" w:lineRule="auto"/>
              <w:jc w:val="center"/>
              <w:rPr>
                <w:rFonts w:eastAsia="Times New Roman" w:cs="Arial"/>
                <w:b/>
                <w:bCs/>
                <w:color w:val="000000"/>
                <w:sz w:val="22"/>
                <w:lang w:eastAsia="es-CO"/>
              </w:rPr>
            </w:pPr>
            <w:r w:rsidRPr="00B322D1">
              <w:rPr>
                <w:rFonts w:eastAsia="Times New Roman" w:cs="Arial"/>
                <w:b/>
                <w:bCs/>
                <w:color w:val="000000"/>
                <w:sz w:val="22"/>
                <w:lang w:eastAsia="es-CO"/>
              </w:rPr>
              <w:t>CAMBIO REALIZADO</w:t>
            </w:r>
          </w:p>
        </w:tc>
        <w:tc>
          <w:tcPr>
            <w:tcW w:w="1800" w:type="dxa"/>
            <w:tcBorders>
              <w:top w:val="nil"/>
              <w:left w:val="nil"/>
              <w:bottom w:val="single" w:sz="4" w:space="0" w:color="auto"/>
              <w:right w:val="single" w:sz="4" w:space="0" w:color="auto"/>
            </w:tcBorders>
            <w:shd w:val="clear" w:color="auto" w:fill="auto"/>
            <w:vAlign w:val="center"/>
            <w:hideMark/>
          </w:tcPr>
          <w:p w14:paraId="2BF8E56F" w14:textId="77777777" w:rsidR="0006262B" w:rsidRPr="00B322D1" w:rsidRDefault="0006262B" w:rsidP="00F42F35">
            <w:pPr>
              <w:spacing w:after="0" w:line="240" w:lineRule="auto"/>
              <w:jc w:val="center"/>
              <w:rPr>
                <w:rFonts w:eastAsia="Times New Roman" w:cs="Arial"/>
                <w:b/>
                <w:bCs/>
                <w:color w:val="000000"/>
                <w:sz w:val="22"/>
                <w:lang w:eastAsia="es-CO"/>
              </w:rPr>
            </w:pPr>
            <w:r w:rsidRPr="00B322D1">
              <w:rPr>
                <w:rFonts w:eastAsia="Times New Roman" w:cs="Arial"/>
                <w:b/>
                <w:bCs/>
                <w:color w:val="000000"/>
                <w:sz w:val="22"/>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0686ACDE" w14:textId="77777777" w:rsidR="0006262B" w:rsidRPr="00B322D1" w:rsidRDefault="0006262B" w:rsidP="00F42F35">
            <w:pPr>
              <w:spacing w:after="0" w:line="240" w:lineRule="auto"/>
              <w:jc w:val="center"/>
              <w:rPr>
                <w:rFonts w:eastAsia="Times New Roman" w:cs="Arial"/>
                <w:b/>
                <w:bCs/>
                <w:color w:val="000000"/>
                <w:sz w:val="22"/>
                <w:lang w:eastAsia="es-CO"/>
              </w:rPr>
            </w:pPr>
            <w:r w:rsidRPr="00B322D1">
              <w:rPr>
                <w:rFonts w:eastAsia="Times New Roman" w:cs="Arial"/>
                <w:b/>
                <w:bCs/>
                <w:color w:val="000000"/>
                <w:sz w:val="22"/>
                <w:lang w:eastAsia="es-CO"/>
              </w:rPr>
              <w:t>NUEVA VERSIÓN</w:t>
            </w:r>
          </w:p>
        </w:tc>
      </w:tr>
      <w:tr w:rsidR="0006262B" w:rsidRPr="00B322D1" w14:paraId="1BCE7BAE" w14:textId="77777777" w:rsidTr="00F42F35">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EA6DD4A" w14:textId="0E809AA8" w:rsidR="0006262B" w:rsidRPr="00B322D1" w:rsidRDefault="0006262B" w:rsidP="00F42F35">
            <w:pPr>
              <w:spacing w:after="0" w:line="240" w:lineRule="auto"/>
              <w:rPr>
                <w:rFonts w:eastAsia="Times New Roman" w:cs="Arial"/>
                <w:color w:val="000000"/>
                <w:sz w:val="22"/>
                <w:lang w:eastAsia="es-CO"/>
              </w:rPr>
            </w:pPr>
            <w:r w:rsidRPr="00B322D1">
              <w:rPr>
                <w:rFonts w:eastAsia="Times New Roman" w:cs="Arial"/>
                <w:color w:val="000000"/>
                <w:sz w:val="22"/>
                <w:lang w:eastAsia="es-CO"/>
              </w:rPr>
              <w:t> </w:t>
            </w:r>
            <w:r w:rsidR="00EC1A3D">
              <w:rPr>
                <w:rFonts w:eastAsia="Times New Roman" w:cs="Arial"/>
                <w:color w:val="000000"/>
                <w:sz w:val="22"/>
                <w:lang w:eastAsia="es-CO"/>
              </w:rPr>
              <w:t>0</w:t>
            </w:r>
          </w:p>
        </w:tc>
        <w:tc>
          <w:tcPr>
            <w:tcW w:w="1800" w:type="dxa"/>
            <w:tcBorders>
              <w:top w:val="nil"/>
              <w:left w:val="nil"/>
              <w:bottom w:val="single" w:sz="4" w:space="0" w:color="auto"/>
              <w:right w:val="single" w:sz="4" w:space="0" w:color="auto"/>
            </w:tcBorders>
            <w:shd w:val="clear" w:color="auto" w:fill="auto"/>
            <w:vAlign w:val="center"/>
            <w:hideMark/>
          </w:tcPr>
          <w:p w14:paraId="52842CAF" w14:textId="4AE17B5B" w:rsidR="0006262B" w:rsidRPr="00B322D1" w:rsidRDefault="0006262B" w:rsidP="00F42F35">
            <w:pPr>
              <w:spacing w:after="0" w:line="240" w:lineRule="auto"/>
              <w:rPr>
                <w:rFonts w:eastAsia="Times New Roman" w:cs="Arial"/>
                <w:color w:val="000000"/>
                <w:sz w:val="22"/>
                <w:lang w:eastAsia="es-CO"/>
              </w:rPr>
            </w:pPr>
            <w:r w:rsidRPr="00B322D1">
              <w:rPr>
                <w:rFonts w:eastAsia="Times New Roman" w:cs="Arial"/>
                <w:color w:val="000000"/>
                <w:sz w:val="22"/>
                <w:lang w:eastAsia="es-CO"/>
              </w:rPr>
              <w:t> </w:t>
            </w:r>
            <w:r w:rsidR="006A4DDD">
              <w:rPr>
                <w:rFonts w:eastAsia="Times New Roman" w:cs="Arial"/>
                <w:color w:val="000000"/>
                <w:sz w:val="22"/>
                <w:lang w:eastAsia="es-CO"/>
              </w:rPr>
              <w:t>2</w:t>
            </w:r>
            <w:r w:rsidR="0077076E">
              <w:rPr>
                <w:rFonts w:eastAsia="Times New Roman" w:cs="Arial"/>
                <w:color w:val="000000"/>
                <w:sz w:val="22"/>
                <w:lang w:eastAsia="es-CO"/>
              </w:rPr>
              <w:t>5</w:t>
            </w:r>
            <w:r>
              <w:rPr>
                <w:rFonts w:eastAsia="Times New Roman" w:cs="Arial"/>
                <w:color w:val="000000"/>
                <w:sz w:val="22"/>
                <w:lang w:eastAsia="es-CO"/>
              </w:rPr>
              <w:t>/0</w:t>
            </w:r>
            <w:r w:rsidR="006A4DDD">
              <w:rPr>
                <w:rFonts w:eastAsia="Times New Roman" w:cs="Arial"/>
                <w:color w:val="000000"/>
                <w:sz w:val="22"/>
                <w:lang w:eastAsia="es-CO"/>
              </w:rPr>
              <w:t>7</w:t>
            </w:r>
            <w:r>
              <w:rPr>
                <w:rFonts w:eastAsia="Times New Roman" w:cs="Arial"/>
                <w:color w:val="000000"/>
                <w:sz w:val="22"/>
                <w:lang w:eastAsia="es-CO"/>
              </w:rPr>
              <w:t>/202</w:t>
            </w:r>
            <w:r w:rsidR="0077076E">
              <w:rPr>
                <w:rFonts w:eastAsia="Times New Roman" w:cs="Arial"/>
                <w:color w:val="000000"/>
                <w:sz w:val="22"/>
                <w:lang w:eastAsia="es-CO"/>
              </w:rPr>
              <w:t>2</w:t>
            </w:r>
          </w:p>
        </w:tc>
        <w:tc>
          <w:tcPr>
            <w:tcW w:w="4160" w:type="dxa"/>
            <w:tcBorders>
              <w:top w:val="nil"/>
              <w:left w:val="nil"/>
              <w:bottom w:val="single" w:sz="4" w:space="0" w:color="auto"/>
              <w:right w:val="single" w:sz="4" w:space="0" w:color="auto"/>
            </w:tcBorders>
            <w:shd w:val="clear" w:color="auto" w:fill="auto"/>
            <w:vAlign w:val="center"/>
            <w:hideMark/>
          </w:tcPr>
          <w:p w14:paraId="33B31662" w14:textId="7A74F1D8" w:rsidR="0006262B" w:rsidRPr="00B322D1" w:rsidRDefault="0006262B" w:rsidP="00F42F35">
            <w:pPr>
              <w:spacing w:after="0" w:line="240" w:lineRule="auto"/>
              <w:rPr>
                <w:rFonts w:eastAsia="Times New Roman" w:cs="Arial"/>
                <w:color w:val="000000"/>
                <w:sz w:val="22"/>
                <w:lang w:eastAsia="es-CO"/>
              </w:rPr>
            </w:pPr>
            <w:r w:rsidRPr="00B322D1">
              <w:rPr>
                <w:rFonts w:eastAsia="Times New Roman" w:cs="Arial"/>
                <w:color w:val="000000"/>
                <w:sz w:val="22"/>
                <w:lang w:eastAsia="es-CO"/>
              </w:rPr>
              <w:t> </w:t>
            </w:r>
            <w:r>
              <w:rPr>
                <w:rFonts w:eastAsia="Times New Roman" w:cs="Arial"/>
                <w:color w:val="000000"/>
                <w:sz w:val="22"/>
                <w:lang w:eastAsia="es-CO"/>
              </w:rPr>
              <w:t>Creación del documento</w:t>
            </w:r>
            <w:r w:rsidR="0077076E">
              <w:rPr>
                <w:rFonts w:eastAsia="Times New Roman" w:cs="Arial"/>
                <w:color w:val="000000"/>
                <w:sz w:val="22"/>
                <w:lang w:eastAsia="es-CO"/>
              </w:rPr>
              <w:t>.</w:t>
            </w:r>
          </w:p>
        </w:tc>
        <w:tc>
          <w:tcPr>
            <w:tcW w:w="1800" w:type="dxa"/>
            <w:tcBorders>
              <w:top w:val="nil"/>
              <w:left w:val="nil"/>
              <w:bottom w:val="single" w:sz="4" w:space="0" w:color="auto"/>
              <w:right w:val="single" w:sz="4" w:space="0" w:color="auto"/>
            </w:tcBorders>
            <w:shd w:val="clear" w:color="auto" w:fill="auto"/>
            <w:vAlign w:val="center"/>
            <w:hideMark/>
          </w:tcPr>
          <w:p w14:paraId="786E7B26" w14:textId="06472DBB" w:rsidR="0006262B" w:rsidRPr="00B322D1" w:rsidRDefault="0006262B" w:rsidP="00F42F35">
            <w:pPr>
              <w:spacing w:after="0" w:line="240" w:lineRule="auto"/>
              <w:rPr>
                <w:rFonts w:eastAsia="Times New Roman" w:cs="Arial"/>
                <w:color w:val="000000"/>
                <w:sz w:val="22"/>
                <w:lang w:eastAsia="es-CO"/>
              </w:rPr>
            </w:pPr>
            <w:r w:rsidRPr="00B322D1">
              <w:rPr>
                <w:rFonts w:eastAsia="Times New Roman" w:cs="Arial"/>
                <w:color w:val="000000"/>
                <w:sz w:val="22"/>
                <w:lang w:eastAsia="es-CO"/>
              </w:rPr>
              <w:t> </w:t>
            </w:r>
            <w:r w:rsidR="0077076E">
              <w:rPr>
                <w:rFonts w:eastAsia="Times New Roman" w:cs="Arial"/>
                <w:color w:val="000000"/>
                <w:sz w:val="22"/>
                <w:lang w:eastAsia="es-CO"/>
              </w:rPr>
              <w:t>15</w:t>
            </w:r>
            <w:r>
              <w:rPr>
                <w:rFonts w:eastAsia="Times New Roman" w:cs="Arial"/>
                <w:color w:val="000000"/>
                <w:sz w:val="22"/>
                <w:lang w:eastAsia="es-CO"/>
              </w:rPr>
              <w:t>/0</w:t>
            </w:r>
            <w:r w:rsidR="006A4DDD">
              <w:rPr>
                <w:rFonts w:eastAsia="Times New Roman" w:cs="Arial"/>
                <w:color w:val="000000"/>
                <w:sz w:val="22"/>
                <w:lang w:eastAsia="es-CO"/>
              </w:rPr>
              <w:t>8</w:t>
            </w:r>
            <w:r>
              <w:rPr>
                <w:rFonts w:eastAsia="Times New Roman" w:cs="Arial"/>
                <w:color w:val="000000"/>
                <w:sz w:val="22"/>
                <w:lang w:eastAsia="es-CO"/>
              </w:rPr>
              <w:t>/2021</w:t>
            </w:r>
          </w:p>
        </w:tc>
        <w:tc>
          <w:tcPr>
            <w:tcW w:w="1300" w:type="dxa"/>
            <w:tcBorders>
              <w:top w:val="nil"/>
              <w:left w:val="nil"/>
              <w:bottom w:val="single" w:sz="4" w:space="0" w:color="auto"/>
              <w:right w:val="single" w:sz="4" w:space="0" w:color="auto"/>
            </w:tcBorders>
            <w:shd w:val="clear" w:color="auto" w:fill="auto"/>
            <w:vAlign w:val="center"/>
            <w:hideMark/>
          </w:tcPr>
          <w:p w14:paraId="417760EF" w14:textId="545FD948" w:rsidR="0006262B" w:rsidRPr="00B322D1" w:rsidRDefault="00EC1A3D" w:rsidP="000D0A60">
            <w:pPr>
              <w:spacing w:after="0" w:line="240" w:lineRule="auto"/>
              <w:jc w:val="center"/>
              <w:rPr>
                <w:rFonts w:eastAsia="Times New Roman" w:cs="Arial"/>
                <w:color w:val="000000"/>
                <w:sz w:val="22"/>
                <w:lang w:eastAsia="es-CO"/>
              </w:rPr>
            </w:pPr>
            <w:r>
              <w:rPr>
                <w:rFonts w:eastAsia="Times New Roman" w:cs="Arial"/>
                <w:color w:val="000000"/>
                <w:sz w:val="22"/>
                <w:lang w:eastAsia="es-CO"/>
              </w:rPr>
              <w:t>1</w:t>
            </w:r>
          </w:p>
        </w:tc>
      </w:tr>
    </w:tbl>
    <w:p w14:paraId="55324251" w14:textId="1C49EDC3" w:rsidR="0006262B" w:rsidRPr="006A4DDD" w:rsidRDefault="0006262B" w:rsidP="006A4DDD">
      <w:pPr>
        <w:spacing w:after="0" w:line="240" w:lineRule="auto"/>
        <w:textAlignment w:val="baseline"/>
        <w:rPr>
          <w:rFonts w:eastAsia="Times New Roman" w:cs="Arial"/>
          <w:b/>
          <w:bCs/>
          <w:color w:val="000000"/>
          <w:szCs w:val="24"/>
          <w:lang w:eastAsia="es-CO"/>
        </w:rPr>
      </w:pPr>
    </w:p>
    <w:sectPr w:rsidR="0006262B" w:rsidRPr="006A4DDD" w:rsidSect="002F4F2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0E6A" w14:textId="77777777" w:rsidR="00C01E9A" w:rsidRDefault="00C01E9A" w:rsidP="00574A26">
      <w:pPr>
        <w:spacing w:after="0" w:line="240" w:lineRule="auto"/>
      </w:pPr>
      <w:r>
        <w:separator/>
      </w:r>
    </w:p>
  </w:endnote>
  <w:endnote w:type="continuationSeparator" w:id="0">
    <w:p w14:paraId="1B54A3B9" w14:textId="77777777" w:rsidR="00C01E9A" w:rsidRDefault="00C01E9A" w:rsidP="0057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2470" w14:textId="77777777" w:rsidR="00F971C1" w:rsidRPr="00F971C1" w:rsidRDefault="00F971C1">
    <w:pPr>
      <w:pStyle w:val="Piedepgina"/>
      <w:jc w:val="center"/>
      <w:rPr>
        <w:caps/>
      </w:rPr>
    </w:pPr>
    <w:r w:rsidRPr="00F971C1">
      <w:rPr>
        <w:caps/>
      </w:rPr>
      <w:fldChar w:fldCharType="begin"/>
    </w:r>
    <w:r w:rsidRPr="00F971C1">
      <w:rPr>
        <w:caps/>
      </w:rPr>
      <w:instrText>PAGE   \* MERGEFORMAT</w:instrText>
    </w:r>
    <w:r w:rsidRPr="00F971C1">
      <w:rPr>
        <w:caps/>
      </w:rPr>
      <w:fldChar w:fldCharType="separate"/>
    </w:r>
    <w:r w:rsidRPr="00F971C1">
      <w:rPr>
        <w:caps/>
        <w:lang w:val="es-ES"/>
      </w:rPr>
      <w:t>2</w:t>
    </w:r>
    <w:r w:rsidRPr="00F971C1">
      <w:rPr>
        <w:caps/>
      </w:rPr>
      <w:fldChar w:fldCharType="end"/>
    </w:r>
  </w:p>
  <w:p w14:paraId="37315B7C" w14:textId="77777777" w:rsidR="00F971C1" w:rsidRDefault="00F971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8E8A4" w14:textId="77777777" w:rsidR="00C01E9A" w:rsidRDefault="00C01E9A" w:rsidP="00574A26">
      <w:pPr>
        <w:spacing w:after="0" w:line="240" w:lineRule="auto"/>
      </w:pPr>
      <w:r>
        <w:separator/>
      </w:r>
    </w:p>
  </w:footnote>
  <w:footnote w:type="continuationSeparator" w:id="0">
    <w:p w14:paraId="141A648B" w14:textId="77777777" w:rsidR="00C01E9A" w:rsidRDefault="00C01E9A" w:rsidP="00574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870" w:type="dxa"/>
      <w:jc w:val="center"/>
      <w:tblCellMar>
        <w:left w:w="70" w:type="dxa"/>
        <w:right w:w="70" w:type="dxa"/>
      </w:tblCellMar>
      <w:tblLook w:val="04A0" w:firstRow="1" w:lastRow="0" w:firstColumn="1" w:lastColumn="0" w:noHBand="0" w:noVBand="1"/>
    </w:tblPr>
    <w:tblGrid>
      <w:gridCol w:w="2972"/>
      <w:gridCol w:w="3308"/>
      <w:gridCol w:w="1496"/>
      <w:gridCol w:w="2094"/>
    </w:tblGrid>
    <w:tr w:rsidR="00EC1A3D" w14:paraId="426E50F6" w14:textId="77777777" w:rsidTr="00F42F35">
      <w:trPr>
        <w:trHeight w:val="415"/>
        <w:jc w:val="center"/>
      </w:trPr>
      <w:tc>
        <w:tcPr>
          <w:tcW w:w="2972" w:type="dxa"/>
          <w:vMerge w:val="restart"/>
          <w:vAlign w:val="center"/>
        </w:tcPr>
        <w:p w14:paraId="71A003AA" w14:textId="77777777" w:rsidR="00EC1A3D" w:rsidRDefault="00EC1A3D" w:rsidP="00774CD5">
          <w:pPr>
            <w:pStyle w:val="Encabezado"/>
            <w:jc w:val="center"/>
          </w:pPr>
          <w:r>
            <w:rPr>
              <w:noProof/>
            </w:rPr>
            <w:drawing>
              <wp:inline distT="0" distB="0" distL="0" distR="0" wp14:anchorId="6EAE438E" wp14:editId="2E62890F">
                <wp:extent cx="1457325" cy="771525"/>
                <wp:effectExtent l="0" t="0" r="9525" b="9525"/>
                <wp:docPr id="8" name="Imagen 8" descr="Texto,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8" descr="Texto,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57325" cy="771525"/>
                        </a:xfrm>
                        <a:prstGeom prst="rect">
                          <a:avLst/>
                        </a:prstGeom>
                      </pic:spPr>
                    </pic:pic>
                  </a:graphicData>
                </a:graphic>
              </wp:inline>
            </w:drawing>
          </w:r>
        </w:p>
      </w:tc>
      <w:tc>
        <w:tcPr>
          <w:tcW w:w="6898" w:type="dxa"/>
          <w:gridSpan w:val="3"/>
          <w:vAlign w:val="center"/>
        </w:tcPr>
        <w:p w14:paraId="22B9869F" w14:textId="36C9FC8F" w:rsidR="00EC1A3D" w:rsidRPr="00B322D1" w:rsidRDefault="00EC1A3D" w:rsidP="00774CD5">
          <w:pPr>
            <w:pStyle w:val="Encabezado"/>
            <w:jc w:val="center"/>
            <w:rPr>
              <w:b/>
              <w:sz w:val="22"/>
            </w:rPr>
          </w:pPr>
          <w:r>
            <w:rPr>
              <w:b/>
              <w:sz w:val="22"/>
            </w:rPr>
            <w:t>PROCESO SIG</w:t>
          </w:r>
        </w:p>
      </w:tc>
    </w:tr>
    <w:tr w:rsidR="00EC1A3D" w14:paraId="1CBEBDDD" w14:textId="77777777" w:rsidTr="00C95DC6">
      <w:tblPrEx>
        <w:tblCellMar>
          <w:left w:w="108" w:type="dxa"/>
          <w:right w:w="108" w:type="dxa"/>
        </w:tblCellMar>
      </w:tblPrEx>
      <w:trPr>
        <w:trHeight w:val="416"/>
        <w:jc w:val="center"/>
      </w:trPr>
      <w:tc>
        <w:tcPr>
          <w:tcW w:w="2972" w:type="dxa"/>
          <w:vMerge/>
          <w:vAlign w:val="center"/>
        </w:tcPr>
        <w:p w14:paraId="1D24C6FC" w14:textId="77777777" w:rsidR="00EC1A3D" w:rsidRPr="004F6596" w:rsidRDefault="00EC1A3D" w:rsidP="00774CD5">
          <w:pPr>
            <w:pStyle w:val="Encabezado"/>
          </w:pPr>
        </w:p>
      </w:tc>
      <w:tc>
        <w:tcPr>
          <w:tcW w:w="3308" w:type="dxa"/>
          <w:vMerge w:val="restart"/>
          <w:vAlign w:val="center"/>
        </w:tcPr>
        <w:p w14:paraId="26F26E51" w14:textId="0B0B8AC7" w:rsidR="00EC1A3D" w:rsidRPr="00B322D1" w:rsidRDefault="00EC1A3D" w:rsidP="00774CD5">
          <w:pPr>
            <w:pStyle w:val="Encabezado"/>
            <w:jc w:val="center"/>
            <w:rPr>
              <w:sz w:val="22"/>
            </w:rPr>
          </w:pPr>
          <w:r w:rsidRPr="00B322D1">
            <w:rPr>
              <w:sz w:val="22"/>
            </w:rPr>
            <w:t xml:space="preserve">PROCEDIMIENTO </w:t>
          </w:r>
          <w:r>
            <w:rPr>
              <w:sz w:val="22"/>
            </w:rPr>
            <w:t>PARA ABORDAR LOS RIESGOS Y OPORTUNIDADES</w:t>
          </w:r>
        </w:p>
      </w:tc>
      <w:tc>
        <w:tcPr>
          <w:tcW w:w="1496" w:type="dxa"/>
          <w:vAlign w:val="center"/>
        </w:tcPr>
        <w:p w14:paraId="3D7ED8D1" w14:textId="77777777" w:rsidR="00EC1A3D" w:rsidRPr="004C0B58" w:rsidRDefault="00EC1A3D" w:rsidP="00774CD5">
          <w:pPr>
            <w:pStyle w:val="Encabezado"/>
            <w:jc w:val="center"/>
            <w:rPr>
              <w:i/>
              <w:sz w:val="22"/>
            </w:rPr>
          </w:pPr>
          <w:r w:rsidRPr="004C0B58">
            <w:rPr>
              <w:b/>
              <w:i/>
              <w:sz w:val="22"/>
            </w:rPr>
            <w:t>Código:</w:t>
          </w:r>
        </w:p>
      </w:tc>
      <w:tc>
        <w:tcPr>
          <w:tcW w:w="2094" w:type="dxa"/>
          <w:vAlign w:val="center"/>
        </w:tcPr>
        <w:p w14:paraId="46509707" w14:textId="18041245" w:rsidR="00EC1A3D" w:rsidRPr="00B322D1" w:rsidRDefault="00EC1A3D" w:rsidP="00774CD5">
          <w:pPr>
            <w:pStyle w:val="Encabezado"/>
            <w:jc w:val="center"/>
            <w:rPr>
              <w:sz w:val="22"/>
            </w:rPr>
          </w:pPr>
          <w:r w:rsidRPr="00564973">
            <w:rPr>
              <w:sz w:val="22"/>
            </w:rPr>
            <w:t>PRO-</w:t>
          </w:r>
          <w:r>
            <w:rPr>
              <w:sz w:val="22"/>
            </w:rPr>
            <w:t>HSEQ- 04</w:t>
          </w:r>
        </w:p>
      </w:tc>
    </w:tr>
    <w:tr w:rsidR="00EC1A3D" w14:paraId="17CEAC22" w14:textId="77777777" w:rsidTr="00EC1A3D">
      <w:tblPrEx>
        <w:tblCellMar>
          <w:left w:w="108" w:type="dxa"/>
          <w:right w:w="108" w:type="dxa"/>
        </w:tblCellMar>
      </w:tblPrEx>
      <w:trPr>
        <w:trHeight w:val="245"/>
        <w:jc w:val="center"/>
      </w:trPr>
      <w:tc>
        <w:tcPr>
          <w:tcW w:w="2972" w:type="dxa"/>
          <w:vMerge/>
          <w:vAlign w:val="center"/>
        </w:tcPr>
        <w:p w14:paraId="5C86845A" w14:textId="77777777" w:rsidR="00EC1A3D" w:rsidRDefault="00EC1A3D" w:rsidP="00774CD5">
          <w:pPr>
            <w:pStyle w:val="Encabezado"/>
          </w:pPr>
        </w:p>
      </w:tc>
      <w:tc>
        <w:tcPr>
          <w:tcW w:w="3308" w:type="dxa"/>
          <w:vMerge/>
          <w:vAlign w:val="center"/>
        </w:tcPr>
        <w:p w14:paraId="2F904BF6" w14:textId="77777777" w:rsidR="00EC1A3D" w:rsidRPr="00B322D1" w:rsidRDefault="00EC1A3D" w:rsidP="00774CD5">
          <w:pPr>
            <w:pStyle w:val="Encabezado"/>
            <w:jc w:val="center"/>
            <w:rPr>
              <w:sz w:val="22"/>
            </w:rPr>
          </w:pPr>
        </w:p>
      </w:tc>
      <w:tc>
        <w:tcPr>
          <w:tcW w:w="1496" w:type="dxa"/>
          <w:vAlign w:val="center"/>
        </w:tcPr>
        <w:p w14:paraId="4DBED8FC" w14:textId="33898EE5" w:rsidR="00EC1A3D" w:rsidRPr="00B322D1" w:rsidRDefault="00EC1A3D" w:rsidP="00774CD5">
          <w:pPr>
            <w:pStyle w:val="Encabezado"/>
            <w:jc w:val="center"/>
            <w:rPr>
              <w:sz w:val="22"/>
            </w:rPr>
          </w:pPr>
          <w:r>
            <w:rPr>
              <w:sz w:val="22"/>
            </w:rPr>
            <w:t>FECHA:</w:t>
          </w:r>
        </w:p>
      </w:tc>
      <w:tc>
        <w:tcPr>
          <w:tcW w:w="2094" w:type="dxa"/>
          <w:vAlign w:val="center"/>
        </w:tcPr>
        <w:p w14:paraId="2D97135D" w14:textId="5DEA415E" w:rsidR="00EC1A3D" w:rsidRPr="00B322D1" w:rsidRDefault="00EC1A3D" w:rsidP="00774CD5">
          <w:pPr>
            <w:pStyle w:val="Encabezado"/>
            <w:jc w:val="center"/>
            <w:rPr>
              <w:sz w:val="22"/>
            </w:rPr>
          </w:pPr>
          <w:r>
            <w:rPr>
              <w:sz w:val="22"/>
            </w:rPr>
            <w:t>06/06/2024</w:t>
          </w:r>
        </w:p>
      </w:tc>
    </w:tr>
    <w:tr w:rsidR="00EC1A3D" w14:paraId="34D4D9C4" w14:textId="77777777" w:rsidTr="00C95DC6">
      <w:tblPrEx>
        <w:tblCellMar>
          <w:left w:w="108" w:type="dxa"/>
          <w:right w:w="108" w:type="dxa"/>
        </w:tblCellMar>
      </w:tblPrEx>
      <w:trPr>
        <w:trHeight w:val="315"/>
        <w:jc w:val="center"/>
      </w:trPr>
      <w:tc>
        <w:tcPr>
          <w:tcW w:w="2972" w:type="dxa"/>
          <w:vMerge/>
          <w:vAlign w:val="center"/>
        </w:tcPr>
        <w:p w14:paraId="63DC5150" w14:textId="77777777" w:rsidR="00EC1A3D" w:rsidRDefault="00EC1A3D" w:rsidP="00EC1A3D">
          <w:pPr>
            <w:pStyle w:val="Encabezado"/>
          </w:pPr>
        </w:p>
      </w:tc>
      <w:tc>
        <w:tcPr>
          <w:tcW w:w="3308" w:type="dxa"/>
          <w:vMerge/>
          <w:vAlign w:val="center"/>
        </w:tcPr>
        <w:p w14:paraId="16284ACC" w14:textId="77777777" w:rsidR="00EC1A3D" w:rsidRPr="00B322D1" w:rsidRDefault="00EC1A3D" w:rsidP="00EC1A3D">
          <w:pPr>
            <w:pStyle w:val="Encabezado"/>
            <w:jc w:val="center"/>
            <w:rPr>
              <w:sz w:val="22"/>
            </w:rPr>
          </w:pPr>
        </w:p>
      </w:tc>
      <w:tc>
        <w:tcPr>
          <w:tcW w:w="1496" w:type="dxa"/>
          <w:vAlign w:val="center"/>
        </w:tcPr>
        <w:p w14:paraId="22CA3AB2" w14:textId="677E2B9F" w:rsidR="00EC1A3D" w:rsidRPr="00B322D1" w:rsidRDefault="00EC1A3D" w:rsidP="00EC1A3D">
          <w:pPr>
            <w:pStyle w:val="Encabezado"/>
            <w:jc w:val="center"/>
            <w:rPr>
              <w:sz w:val="22"/>
            </w:rPr>
          </w:pPr>
          <w:r w:rsidRPr="00B322D1">
            <w:rPr>
              <w:sz w:val="22"/>
            </w:rPr>
            <w:t>Versión: 0</w:t>
          </w:r>
          <w:r>
            <w:rPr>
              <w:sz w:val="22"/>
            </w:rPr>
            <w:t>1</w:t>
          </w:r>
        </w:p>
      </w:tc>
      <w:tc>
        <w:tcPr>
          <w:tcW w:w="2094" w:type="dxa"/>
          <w:vAlign w:val="center"/>
        </w:tcPr>
        <w:p w14:paraId="433A7630" w14:textId="6E5C60D4" w:rsidR="00EC1A3D" w:rsidRPr="00B322D1" w:rsidRDefault="00EC1A3D" w:rsidP="00EC1A3D">
          <w:pPr>
            <w:pStyle w:val="Encabezado"/>
            <w:jc w:val="center"/>
            <w:rPr>
              <w:sz w:val="22"/>
              <w:lang w:val="es-ES"/>
            </w:rPr>
          </w:pPr>
          <w:r w:rsidRPr="00B322D1">
            <w:rPr>
              <w:sz w:val="22"/>
              <w:lang w:val="es-ES"/>
            </w:rPr>
            <w:t xml:space="preserve">Página </w:t>
          </w:r>
          <w:r w:rsidRPr="00B322D1">
            <w:rPr>
              <w:b/>
              <w:bCs/>
              <w:sz w:val="22"/>
            </w:rPr>
            <w:fldChar w:fldCharType="begin"/>
          </w:r>
          <w:r w:rsidRPr="00B322D1">
            <w:rPr>
              <w:b/>
              <w:bCs/>
              <w:sz w:val="22"/>
            </w:rPr>
            <w:instrText>PAGE  \* Arabic  \* MERGEFORMAT</w:instrText>
          </w:r>
          <w:r w:rsidRPr="00B322D1">
            <w:rPr>
              <w:b/>
              <w:bCs/>
              <w:sz w:val="22"/>
            </w:rPr>
            <w:fldChar w:fldCharType="separate"/>
          </w:r>
          <w:r w:rsidRPr="00B322D1">
            <w:rPr>
              <w:b/>
              <w:bCs/>
              <w:noProof/>
              <w:sz w:val="22"/>
              <w:lang w:val="es-ES"/>
            </w:rPr>
            <w:t>15</w:t>
          </w:r>
          <w:r w:rsidRPr="00B322D1">
            <w:rPr>
              <w:b/>
              <w:bCs/>
              <w:sz w:val="22"/>
            </w:rPr>
            <w:fldChar w:fldCharType="end"/>
          </w:r>
          <w:r w:rsidRPr="00B322D1">
            <w:rPr>
              <w:sz w:val="22"/>
              <w:lang w:val="es-ES"/>
            </w:rPr>
            <w:t xml:space="preserve"> de </w:t>
          </w:r>
          <w:r w:rsidRPr="00B322D1">
            <w:rPr>
              <w:b/>
              <w:bCs/>
              <w:sz w:val="22"/>
            </w:rPr>
            <w:fldChar w:fldCharType="begin"/>
          </w:r>
          <w:r w:rsidRPr="00B322D1">
            <w:rPr>
              <w:b/>
              <w:bCs/>
              <w:sz w:val="22"/>
            </w:rPr>
            <w:instrText>NUMPAGES  \* Arabic  \* MERGEFORMAT</w:instrText>
          </w:r>
          <w:r w:rsidRPr="00B322D1">
            <w:rPr>
              <w:b/>
              <w:bCs/>
              <w:sz w:val="22"/>
            </w:rPr>
            <w:fldChar w:fldCharType="separate"/>
          </w:r>
          <w:r w:rsidRPr="00B322D1">
            <w:rPr>
              <w:b/>
              <w:bCs/>
              <w:noProof/>
              <w:sz w:val="22"/>
              <w:lang w:val="es-ES"/>
            </w:rPr>
            <w:t>15</w:t>
          </w:r>
          <w:r w:rsidRPr="00B322D1">
            <w:rPr>
              <w:b/>
              <w:bCs/>
              <w:sz w:val="22"/>
            </w:rPr>
            <w:fldChar w:fldCharType="end"/>
          </w:r>
        </w:p>
      </w:tc>
    </w:tr>
  </w:tbl>
  <w:p w14:paraId="32AD6C65" w14:textId="118DEA3E" w:rsidR="00574A26" w:rsidRDefault="00574A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6D4"/>
    <w:multiLevelType w:val="hybridMultilevel"/>
    <w:tmpl w:val="A17234D0"/>
    <w:lvl w:ilvl="0" w:tplc="6B8664E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CC91AA5"/>
    <w:multiLevelType w:val="hybridMultilevel"/>
    <w:tmpl w:val="DE341D58"/>
    <w:lvl w:ilvl="0" w:tplc="240A0001">
      <w:start w:val="1"/>
      <w:numFmt w:val="bullet"/>
      <w:lvlText w:val=""/>
      <w:lvlJc w:val="left"/>
      <w:pPr>
        <w:ind w:left="1245" w:hanging="360"/>
      </w:pPr>
      <w:rPr>
        <w:rFonts w:ascii="Symbol" w:hAnsi="Symbol"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2" w15:restartNumberingAfterBreak="0">
    <w:nsid w:val="0E4B13D6"/>
    <w:multiLevelType w:val="multilevel"/>
    <w:tmpl w:val="BB1A46E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F275DC"/>
    <w:multiLevelType w:val="hybridMultilevel"/>
    <w:tmpl w:val="929CF0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A47978"/>
    <w:multiLevelType w:val="hybridMultilevel"/>
    <w:tmpl w:val="DBACF9C2"/>
    <w:lvl w:ilvl="0" w:tplc="240A0001">
      <w:start w:val="1"/>
      <w:numFmt w:val="bullet"/>
      <w:lvlText w:val=""/>
      <w:lvlJc w:val="left"/>
      <w:pPr>
        <w:ind w:left="720" w:hanging="360"/>
      </w:pPr>
      <w:rPr>
        <w:rFonts w:ascii="Symbol" w:hAnsi="Symbol" w:hint="default"/>
      </w:rPr>
    </w:lvl>
    <w:lvl w:ilvl="1" w:tplc="178CCD6A">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774039"/>
    <w:multiLevelType w:val="hybridMultilevel"/>
    <w:tmpl w:val="1A92ADE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37E458D"/>
    <w:multiLevelType w:val="hybridMultilevel"/>
    <w:tmpl w:val="E68AC5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326CEB"/>
    <w:multiLevelType w:val="hybridMultilevel"/>
    <w:tmpl w:val="6F0A75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300224"/>
    <w:multiLevelType w:val="multilevel"/>
    <w:tmpl w:val="AE08F6F0"/>
    <w:lvl w:ilvl="0">
      <w:start w:val="7"/>
      <w:numFmt w:val="decimal"/>
      <w:lvlText w:val="%1"/>
      <w:lvlJc w:val="left"/>
      <w:pPr>
        <w:ind w:left="525" w:hanging="525"/>
      </w:pPr>
      <w:rPr>
        <w:rFonts w:hint="default"/>
      </w:rPr>
    </w:lvl>
    <w:lvl w:ilvl="1">
      <w:start w:val="1"/>
      <w:numFmt w:val="decimal"/>
      <w:lvlText w:val="%1.%2"/>
      <w:lvlJc w:val="left"/>
      <w:pPr>
        <w:ind w:left="787" w:hanging="525"/>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9" w15:restartNumberingAfterBreak="0">
    <w:nsid w:val="409567F0"/>
    <w:multiLevelType w:val="multilevel"/>
    <w:tmpl w:val="A45AA424"/>
    <w:lvl w:ilvl="0">
      <w:start w:val="1"/>
      <w:numFmt w:val="decimal"/>
      <w:lvlText w:val="%1."/>
      <w:lvlJc w:val="left"/>
      <w:pPr>
        <w:ind w:left="1068" w:hanging="360"/>
      </w:pPr>
      <w:rPr>
        <w:rFonts w:hint="default"/>
      </w:rPr>
    </w:lvl>
    <w:lvl w:ilvl="1">
      <w:start w:val="3"/>
      <w:numFmt w:val="decimal"/>
      <w:isLgl/>
      <w:lvlText w:val="%1.%2"/>
      <w:lvlJc w:val="left"/>
      <w:pPr>
        <w:ind w:left="1263" w:hanging="55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4C7F6016"/>
    <w:multiLevelType w:val="hybridMultilevel"/>
    <w:tmpl w:val="F148E74C"/>
    <w:lvl w:ilvl="0" w:tplc="240A0001">
      <w:start w:val="1"/>
      <w:numFmt w:val="bullet"/>
      <w:lvlText w:val=""/>
      <w:lvlJc w:val="left"/>
      <w:pPr>
        <w:ind w:left="1245" w:hanging="360"/>
      </w:pPr>
      <w:rPr>
        <w:rFonts w:ascii="Symbol" w:hAnsi="Symbol"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11" w15:restartNumberingAfterBreak="0">
    <w:nsid w:val="513E0F42"/>
    <w:multiLevelType w:val="hybridMultilevel"/>
    <w:tmpl w:val="20829792"/>
    <w:lvl w:ilvl="0" w:tplc="240A0001">
      <w:start w:val="1"/>
      <w:numFmt w:val="bullet"/>
      <w:lvlText w:val=""/>
      <w:lvlJc w:val="left"/>
      <w:pPr>
        <w:ind w:left="1245" w:hanging="360"/>
      </w:pPr>
      <w:rPr>
        <w:rFonts w:ascii="Symbol" w:hAnsi="Symbol"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12" w15:restartNumberingAfterBreak="0">
    <w:nsid w:val="5E2B6756"/>
    <w:multiLevelType w:val="hybridMultilevel"/>
    <w:tmpl w:val="56100310"/>
    <w:lvl w:ilvl="0" w:tplc="240A0001">
      <w:start w:val="1"/>
      <w:numFmt w:val="bullet"/>
      <w:lvlText w:val=""/>
      <w:lvlJc w:val="left"/>
      <w:pPr>
        <w:ind w:left="1245" w:hanging="360"/>
      </w:pPr>
      <w:rPr>
        <w:rFonts w:ascii="Symbol" w:hAnsi="Symbol"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13" w15:restartNumberingAfterBreak="0">
    <w:nsid w:val="73957DBB"/>
    <w:multiLevelType w:val="hybridMultilevel"/>
    <w:tmpl w:val="645CA01E"/>
    <w:lvl w:ilvl="0" w:tplc="240A0001">
      <w:start w:val="1"/>
      <w:numFmt w:val="bullet"/>
      <w:lvlText w:val=""/>
      <w:lvlJc w:val="left"/>
      <w:pPr>
        <w:ind w:left="1245" w:hanging="360"/>
      </w:pPr>
      <w:rPr>
        <w:rFonts w:ascii="Symbol" w:hAnsi="Symbol" w:hint="default"/>
      </w:rPr>
    </w:lvl>
    <w:lvl w:ilvl="1" w:tplc="240A0003" w:tentative="1">
      <w:start w:val="1"/>
      <w:numFmt w:val="bullet"/>
      <w:lvlText w:val="o"/>
      <w:lvlJc w:val="left"/>
      <w:pPr>
        <w:ind w:left="1965" w:hanging="360"/>
      </w:pPr>
      <w:rPr>
        <w:rFonts w:ascii="Courier New" w:hAnsi="Courier New" w:cs="Courier New" w:hint="default"/>
      </w:rPr>
    </w:lvl>
    <w:lvl w:ilvl="2" w:tplc="240A0005" w:tentative="1">
      <w:start w:val="1"/>
      <w:numFmt w:val="bullet"/>
      <w:lvlText w:val=""/>
      <w:lvlJc w:val="left"/>
      <w:pPr>
        <w:ind w:left="2685" w:hanging="360"/>
      </w:pPr>
      <w:rPr>
        <w:rFonts w:ascii="Wingdings" w:hAnsi="Wingdings" w:hint="default"/>
      </w:rPr>
    </w:lvl>
    <w:lvl w:ilvl="3" w:tplc="240A0001" w:tentative="1">
      <w:start w:val="1"/>
      <w:numFmt w:val="bullet"/>
      <w:lvlText w:val=""/>
      <w:lvlJc w:val="left"/>
      <w:pPr>
        <w:ind w:left="3405" w:hanging="360"/>
      </w:pPr>
      <w:rPr>
        <w:rFonts w:ascii="Symbol" w:hAnsi="Symbol" w:hint="default"/>
      </w:rPr>
    </w:lvl>
    <w:lvl w:ilvl="4" w:tplc="240A0003" w:tentative="1">
      <w:start w:val="1"/>
      <w:numFmt w:val="bullet"/>
      <w:lvlText w:val="o"/>
      <w:lvlJc w:val="left"/>
      <w:pPr>
        <w:ind w:left="4125" w:hanging="360"/>
      </w:pPr>
      <w:rPr>
        <w:rFonts w:ascii="Courier New" w:hAnsi="Courier New" w:cs="Courier New" w:hint="default"/>
      </w:rPr>
    </w:lvl>
    <w:lvl w:ilvl="5" w:tplc="240A0005" w:tentative="1">
      <w:start w:val="1"/>
      <w:numFmt w:val="bullet"/>
      <w:lvlText w:val=""/>
      <w:lvlJc w:val="left"/>
      <w:pPr>
        <w:ind w:left="4845" w:hanging="360"/>
      </w:pPr>
      <w:rPr>
        <w:rFonts w:ascii="Wingdings" w:hAnsi="Wingdings" w:hint="default"/>
      </w:rPr>
    </w:lvl>
    <w:lvl w:ilvl="6" w:tplc="240A0001" w:tentative="1">
      <w:start w:val="1"/>
      <w:numFmt w:val="bullet"/>
      <w:lvlText w:val=""/>
      <w:lvlJc w:val="left"/>
      <w:pPr>
        <w:ind w:left="5565" w:hanging="360"/>
      </w:pPr>
      <w:rPr>
        <w:rFonts w:ascii="Symbol" w:hAnsi="Symbol" w:hint="default"/>
      </w:rPr>
    </w:lvl>
    <w:lvl w:ilvl="7" w:tplc="240A0003" w:tentative="1">
      <w:start w:val="1"/>
      <w:numFmt w:val="bullet"/>
      <w:lvlText w:val="o"/>
      <w:lvlJc w:val="left"/>
      <w:pPr>
        <w:ind w:left="6285" w:hanging="360"/>
      </w:pPr>
      <w:rPr>
        <w:rFonts w:ascii="Courier New" w:hAnsi="Courier New" w:cs="Courier New" w:hint="default"/>
      </w:rPr>
    </w:lvl>
    <w:lvl w:ilvl="8" w:tplc="240A0005" w:tentative="1">
      <w:start w:val="1"/>
      <w:numFmt w:val="bullet"/>
      <w:lvlText w:val=""/>
      <w:lvlJc w:val="left"/>
      <w:pPr>
        <w:ind w:left="7005" w:hanging="360"/>
      </w:pPr>
      <w:rPr>
        <w:rFonts w:ascii="Wingdings" w:hAnsi="Wingdings" w:hint="default"/>
      </w:rPr>
    </w:lvl>
  </w:abstractNum>
  <w:abstractNum w:abstractNumId="14" w15:restartNumberingAfterBreak="0">
    <w:nsid w:val="78162556"/>
    <w:multiLevelType w:val="multilevel"/>
    <w:tmpl w:val="01E02F00"/>
    <w:lvl w:ilvl="0">
      <w:start w:val="6"/>
      <w:numFmt w:val="decimal"/>
      <w:lvlText w:val="%1"/>
      <w:lvlJc w:val="left"/>
      <w:pPr>
        <w:ind w:left="525" w:hanging="525"/>
      </w:pPr>
      <w:rPr>
        <w:rFonts w:eastAsia="Times New Roman" w:cs="Arial" w:hint="default"/>
        <w:color w:val="000000"/>
        <w:sz w:val="24"/>
      </w:rPr>
    </w:lvl>
    <w:lvl w:ilvl="1">
      <w:start w:val="6"/>
      <w:numFmt w:val="decimal"/>
      <w:lvlText w:val="%1.%2"/>
      <w:lvlJc w:val="left"/>
      <w:pPr>
        <w:ind w:left="525" w:hanging="525"/>
      </w:pPr>
      <w:rPr>
        <w:rFonts w:eastAsia="Times New Roman" w:cs="Arial" w:hint="default"/>
        <w:color w:val="000000"/>
        <w:sz w:val="24"/>
      </w:rPr>
    </w:lvl>
    <w:lvl w:ilvl="2">
      <w:start w:val="1"/>
      <w:numFmt w:val="decimal"/>
      <w:lvlText w:val="%1.%2.%3"/>
      <w:lvlJc w:val="left"/>
      <w:pPr>
        <w:ind w:left="720" w:hanging="720"/>
      </w:pPr>
      <w:rPr>
        <w:rFonts w:eastAsia="Times New Roman" w:cs="Arial" w:hint="default"/>
        <w:color w:val="000000"/>
        <w:sz w:val="24"/>
      </w:rPr>
    </w:lvl>
    <w:lvl w:ilvl="3">
      <w:start w:val="1"/>
      <w:numFmt w:val="decimal"/>
      <w:lvlText w:val="%1.%2.%3.%4"/>
      <w:lvlJc w:val="left"/>
      <w:pPr>
        <w:ind w:left="720" w:hanging="720"/>
      </w:pPr>
      <w:rPr>
        <w:rFonts w:eastAsia="Times New Roman" w:cs="Arial" w:hint="default"/>
        <w:color w:val="000000"/>
        <w:sz w:val="24"/>
      </w:rPr>
    </w:lvl>
    <w:lvl w:ilvl="4">
      <w:start w:val="1"/>
      <w:numFmt w:val="decimal"/>
      <w:lvlText w:val="%1.%2.%3.%4.%5"/>
      <w:lvlJc w:val="left"/>
      <w:pPr>
        <w:ind w:left="1080" w:hanging="1080"/>
      </w:pPr>
      <w:rPr>
        <w:rFonts w:eastAsia="Times New Roman" w:cs="Arial" w:hint="default"/>
        <w:color w:val="000000"/>
        <w:sz w:val="24"/>
      </w:rPr>
    </w:lvl>
    <w:lvl w:ilvl="5">
      <w:start w:val="1"/>
      <w:numFmt w:val="decimal"/>
      <w:lvlText w:val="%1.%2.%3.%4.%5.%6"/>
      <w:lvlJc w:val="left"/>
      <w:pPr>
        <w:ind w:left="1080" w:hanging="1080"/>
      </w:pPr>
      <w:rPr>
        <w:rFonts w:eastAsia="Times New Roman" w:cs="Arial" w:hint="default"/>
        <w:color w:val="000000"/>
        <w:sz w:val="24"/>
      </w:rPr>
    </w:lvl>
    <w:lvl w:ilvl="6">
      <w:start w:val="1"/>
      <w:numFmt w:val="decimal"/>
      <w:lvlText w:val="%1.%2.%3.%4.%5.%6.%7"/>
      <w:lvlJc w:val="left"/>
      <w:pPr>
        <w:ind w:left="1440" w:hanging="1440"/>
      </w:pPr>
      <w:rPr>
        <w:rFonts w:eastAsia="Times New Roman" w:cs="Arial" w:hint="default"/>
        <w:color w:val="000000"/>
        <w:sz w:val="24"/>
      </w:rPr>
    </w:lvl>
    <w:lvl w:ilvl="7">
      <w:start w:val="1"/>
      <w:numFmt w:val="decimal"/>
      <w:lvlText w:val="%1.%2.%3.%4.%5.%6.%7.%8"/>
      <w:lvlJc w:val="left"/>
      <w:pPr>
        <w:ind w:left="1440" w:hanging="1440"/>
      </w:pPr>
      <w:rPr>
        <w:rFonts w:eastAsia="Times New Roman" w:cs="Arial" w:hint="default"/>
        <w:color w:val="000000"/>
        <w:sz w:val="24"/>
      </w:rPr>
    </w:lvl>
    <w:lvl w:ilvl="8">
      <w:start w:val="1"/>
      <w:numFmt w:val="decimal"/>
      <w:lvlText w:val="%1.%2.%3.%4.%5.%6.%7.%8.%9"/>
      <w:lvlJc w:val="left"/>
      <w:pPr>
        <w:ind w:left="1800" w:hanging="1800"/>
      </w:pPr>
      <w:rPr>
        <w:rFonts w:eastAsia="Times New Roman" w:cs="Arial" w:hint="default"/>
        <w:color w:val="000000"/>
        <w:sz w:val="24"/>
      </w:rPr>
    </w:lvl>
  </w:abstractNum>
  <w:abstractNum w:abstractNumId="15" w15:restartNumberingAfterBreak="0">
    <w:nsid w:val="7C633450"/>
    <w:multiLevelType w:val="hybridMultilevel"/>
    <w:tmpl w:val="3B024BA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5080282">
    <w:abstractNumId w:val="15"/>
  </w:num>
  <w:num w:numId="2" w16cid:durableId="1742950163">
    <w:abstractNumId w:val="6"/>
  </w:num>
  <w:num w:numId="3" w16cid:durableId="166025469">
    <w:abstractNumId w:val="3"/>
  </w:num>
  <w:num w:numId="4" w16cid:durableId="1841193091">
    <w:abstractNumId w:val="2"/>
  </w:num>
  <w:num w:numId="5" w16cid:durableId="1741102237">
    <w:abstractNumId w:val="5"/>
  </w:num>
  <w:num w:numId="6" w16cid:durableId="324825071">
    <w:abstractNumId w:val="7"/>
  </w:num>
  <w:num w:numId="7" w16cid:durableId="1478688822">
    <w:abstractNumId w:val="4"/>
  </w:num>
  <w:num w:numId="8" w16cid:durableId="744255149">
    <w:abstractNumId w:val="9"/>
  </w:num>
  <w:num w:numId="9" w16cid:durableId="2005237525">
    <w:abstractNumId w:val="8"/>
  </w:num>
  <w:num w:numId="10" w16cid:durableId="1073042143">
    <w:abstractNumId w:val="13"/>
  </w:num>
  <w:num w:numId="11" w16cid:durableId="1102797584">
    <w:abstractNumId w:val="14"/>
  </w:num>
  <w:num w:numId="12" w16cid:durableId="462235745">
    <w:abstractNumId w:val="12"/>
  </w:num>
  <w:num w:numId="13" w16cid:durableId="918711382">
    <w:abstractNumId w:val="1"/>
  </w:num>
  <w:num w:numId="14" w16cid:durableId="1938367714">
    <w:abstractNumId w:val="10"/>
  </w:num>
  <w:num w:numId="15" w16cid:durableId="245068274">
    <w:abstractNumId w:val="11"/>
  </w:num>
  <w:num w:numId="16" w16cid:durableId="200022628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E5"/>
    <w:rsid w:val="00000881"/>
    <w:rsid w:val="00000D86"/>
    <w:rsid w:val="00001AE0"/>
    <w:rsid w:val="00004B90"/>
    <w:rsid w:val="000059F9"/>
    <w:rsid w:val="00010A26"/>
    <w:rsid w:val="00011273"/>
    <w:rsid w:val="0003140D"/>
    <w:rsid w:val="00031410"/>
    <w:rsid w:val="00032A77"/>
    <w:rsid w:val="000354C6"/>
    <w:rsid w:val="00041B36"/>
    <w:rsid w:val="000429DD"/>
    <w:rsid w:val="0006262B"/>
    <w:rsid w:val="00063E49"/>
    <w:rsid w:val="000912DA"/>
    <w:rsid w:val="00093D14"/>
    <w:rsid w:val="000A2268"/>
    <w:rsid w:val="000B0369"/>
    <w:rsid w:val="000B1FC3"/>
    <w:rsid w:val="000B68CA"/>
    <w:rsid w:val="000C1E70"/>
    <w:rsid w:val="000C3B1B"/>
    <w:rsid w:val="000D0A60"/>
    <w:rsid w:val="000D1D97"/>
    <w:rsid w:val="000D2183"/>
    <w:rsid w:val="000D3067"/>
    <w:rsid w:val="000E7862"/>
    <w:rsid w:val="000F44CD"/>
    <w:rsid w:val="00106321"/>
    <w:rsid w:val="00106EDD"/>
    <w:rsid w:val="00107566"/>
    <w:rsid w:val="00111F0B"/>
    <w:rsid w:val="00112809"/>
    <w:rsid w:val="0011678B"/>
    <w:rsid w:val="001270A9"/>
    <w:rsid w:val="0015219B"/>
    <w:rsid w:val="0016023B"/>
    <w:rsid w:val="00160EE2"/>
    <w:rsid w:val="001610EF"/>
    <w:rsid w:val="00165476"/>
    <w:rsid w:val="00167CB9"/>
    <w:rsid w:val="001722B7"/>
    <w:rsid w:val="0017328A"/>
    <w:rsid w:val="00177A3C"/>
    <w:rsid w:val="00181706"/>
    <w:rsid w:val="0018197C"/>
    <w:rsid w:val="00181C78"/>
    <w:rsid w:val="00181C80"/>
    <w:rsid w:val="001A4868"/>
    <w:rsid w:val="001A568B"/>
    <w:rsid w:val="001A757F"/>
    <w:rsid w:val="001C0160"/>
    <w:rsid w:val="001D42C2"/>
    <w:rsid w:val="001E1B83"/>
    <w:rsid w:val="00200A1F"/>
    <w:rsid w:val="0020307F"/>
    <w:rsid w:val="002035ED"/>
    <w:rsid w:val="0021118D"/>
    <w:rsid w:val="002133F4"/>
    <w:rsid w:val="00232AC8"/>
    <w:rsid w:val="00235537"/>
    <w:rsid w:val="00235EF1"/>
    <w:rsid w:val="00255728"/>
    <w:rsid w:val="00270D97"/>
    <w:rsid w:val="00273C03"/>
    <w:rsid w:val="00280A2B"/>
    <w:rsid w:val="0028751D"/>
    <w:rsid w:val="002900A2"/>
    <w:rsid w:val="00290403"/>
    <w:rsid w:val="00291E8B"/>
    <w:rsid w:val="002B3012"/>
    <w:rsid w:val="002B3596"/>
    <w:rsid w:val="002B4830"/>
    <w:rsid w:val="002C154A"/>
    <w:rsid w:val="002C161E"/>
    <w:rsid w:val="002C2737"/>
    <w:rsid w:val="002D01BC"/>
    <w:rsid w:val="002D31E4"/>
    <w:rsid w:val="002E0448"/>
    <w:rsid w:val="002E7E75"/>
    <w:rsid w:val="002F2E65"/>
    <w:rsid w:val="002F4F20"/>
    <w:rsid w:val="00304B5C"/>
    <w:rsid w:val="0031383E"/>
    <w:rsid w:val="00322A6E"/>
    <w:rsid w:val="00330C6E"/>
    <w:rsid w:val="0033398D"/>
    <w:rsid w:val="00337627"/>
    <w:rsid w:val="00356C05"/>
    <w:rsid w:val="00357C23"/>
    <w:rsid w:val="00370DFA"/>
    <w:rsid w:val="00373E7E"/>
    <w:rsid w:val="00375777"/>
    <w:rsid w:val="00377045"/>
    <w:rsid w:val="00383320"/>
    <w:rsid w:val="003A434D"/>
    <w:rsid w:val="003B3269"/>
    <w:rsid w:val="003C2F0D"/>
    <w:rsid w:val="003C7EB9"/>
    <w:rsid w:val="003D2469"/>
    <w:rsid w:val="003D4756"/>
    <w:rsid w:val="003D658C"/>
    <w:rsid w:val="003E3EBF"/>
    <w:rsid w:val="00410752"/>
    <w:rsid w:val="00412723"/>
    <w:rsid w:val="00444648"/>
    <w:rsid w:val="0044649C"/>
    <w:rsid w:val="004474FA"/>
    <w:rsid w:val="00451820"/>
    <w:rsid w:val="00452E33"/>
    <w:rsid w:val="00454DF9"/>
    <w:rsid w:val="00462DAE"/>
    <w:rsid w:val="00467A31"/>
    <w:rsid w:val="00484AC6"/>
    <w:rsid w:val="00487524"/>
    <w:rsid w:val="004878C5"/>
    <w:rsid w:val="00487D6F"/>
    <w:rsid w:val="00491D1D"/>
    <w:rsid w:val="004A107A"/>
    <w:rsid w:val="004A2949"/>
    <w:rsid w:val="004B159F"/>
    <w:rsid w:val="004B214F"/>
    <w:rsid w:val="004C0B58"/>
    <w:rsid w:val="004C17A2"/>
    <w:rsid w:val="004C1E27"/>
    <w:rsid w:val="004E5197"/>
    <w:rsid w:val="004F1AA1"/>
    <w:rsid w:val="004F458D"/>
    <w:rsid w:val="004F4972"/>
    <w:rsid w:val="004F7559"/>
    <w:rsid w:val="00500983"/>
    <w:rsid w:val="0050185E"/>
    <w:rsid w:val="005022FF"/>
    <w:rsid w:val="00503F45"/>
    <w:rsid w:val="00513BCC"/>
    <w:rsid w:val="00522373"/>
    <w:rsid w:val="0052326F"/>
    <w:rsid w:val="005241E8"/>
    <w:rsid w:val="005341B5"/>
    <w:rsid w:val="00537844"/>
    <w:rsid w:val="00542A9D"/>
    <w:rsid w:val="005504C4"/>
    <w:rsid w:val="00554D58"/>
    <w:rsid w:val="00554F77"/>
    <w:rsid w:val="005574E9"/>
    <w:rsid w:val="0056306D"/>
    <w:rsid w:val="00566133"/>
    <w:rsid w:val="00574A26"/>
    <w:rsid w:val="00574F14"/>
    <w:rsid w:val="005808CC"/>
    <w:rsid w:val="0058722E"/>
    <w:rsid w:val="0059411E"/>
    <w:rsid w:val="00596421"/>
    <w:rsid w:val="005A211B"/>
    <w:rsid w:val="005A3045"/>
    <w:rsid w:val="005A4CC7"/>
    <w:rsid w:val="005B1810"/>
    <w:rsid w:val="005B3131"/>
    <w:rsid w:val="005B42DA"/>
    <w:rsid w:val="005C3539"/>
    <w:rsid w:val="005D76ED"/>
    <w:rsid w:val="005F163E"/>
    <w:rsid w:val="005F4B9D"/>
    <w:rsid w:val="00612CCF"/>
    <w:rsid w:val="0061402B"/>
    <w:rsid w:val="00616A45"/>
    <w:rsid w:val="00625AE5"/>
    <w:rsid w:val="0063060A"/>
    <w:rsid w:val="006349C7"/>
    <w:rsid w:val="00641456"/>
    <w:rsid w:val="00641C4D"/>
    <w:rsid w:val="00652E5A"/>
    <w:rsid w:val="00660EF8"/>
    <w:rsid w:val="006730CD"/>
    <w:rsid w:val="00693767"/>
    <w:rsid w:val="006A4DDD"/>
    <w:rsid w:val="006A6A54"/>
    <w:rsid w:val="006B2E13"/>
    <w:rsid w:val="006C114F"/>
    <w:rsid w:val="006C42C5"/>
    <w:rsid w:val="006D4B56"/>
    <w:rsid w:val="006D545F"/>
    <w:rsid w:val="006D72FC"/>
    <w:rsid w:val="006E0C38"/>
    <w:rsid w:val="006E1767"/>
    <w:rsid w:val="006E66FB"/>
    <w:rsid w:val="00706D5D"/>
    <w:rsid w:val="00712537"/>
    <w:rsid w:val="00712A5B"/>
    <w:rsid w:val="00714BB4"/>
    <w:rsid w:val="007318B9"/>
    <w:rsid w:val="00754591"/>
    <w:rsid w:val="007571A7"/>
    <w:rsid w:val="00764130"/>
    <w:rsid w:val="0076553F"/>
    <w:rsid w:val="0077076E"/>
    <w:rsid w:val="007749FB"/>
    <w:rsid w:val="00774CD5"/>
    <w:rsid w:val="00777E86"/>
    <w:rsid w:val="00780C4C"/>
    <w:rsid w:val="00782730"/>
    <w:rsid w:val="00785AAA"/>
    <w:rsid w:val="007A0E63"/>
    <w:rsid w:val="007A2998"/>
    <w:rsid w:val="007A6262"/>
    <w:rsid w:val="007B1306"/>
    <w:rsid w:val="007B33C0"/>
    <w:rsid w:val="007B3856"/>
    <w:rsid w:val="007B4F7A"/>
    <w:rsid w:val="007B51B9"/>
    <w:rsid w:val="007C4498"/>
    <w:rsid w:val="007D3A89"/>
    <w:rsid w:val="007D4EB7"/>
    <w:rsid w:val="007E322C"/>
    <w:rsid w:val="007F1290"/>
    <w:rsid w:val="007F2C30"/>
    <w:rsid w:val="00813DE6"/>
    <w:rsid w:val="00823A70"/>
    <w:rsid w:val="00826959"/>
    <w:rsid w:val="0083015D"/>
    <w:rsid w:val="008326C8"/>
    <w:rsid w:val="0083500F"/>
    <w:rsid w:val="008405D8"/>
    <w:rsid w:val="00844755"/>
    <w:rsid w:val="008466C0"/>
    <w:rsid w:val="00847918"/>
    <w:rsid w:val="00853698"/>
    <w:rsid w:val="00854952"/>
    <w:rsid w:val="00863C6F"/>
    <w:rsid w:val="00871568"/>
    <w:rsid w:val="00875039"/>
    <w:rsid w:val="00877DFE"/>
    <w:rsid w:val="00880A52"/>
    <w:rsid w:val="00881A45"/>
    <w:rsid w:val="00882821"/>
    <w:rsid w:val="00896746"/>
    <w:rsid w:val="008A740B"/>
    <w:rsid w:val="008B2435"/>
    <w:rsid w:val="008B3FCC"/>
    <w:rsid w:val="008C1A98"/>
    <w:rsid w:val="008C7BE1"/>
    <w:rsid w:val="008D2339"/>
    <w:rsid w:val="008E476E"/>
    <w:rsid w:val="008F0257"/>
    <w:rsid w:val="00903D05"/>
    <w:rsid w:val="0090636A"/>
    <w:rsid w:val="009112AB"/>
    <w:rsid w:val="009113B2"/>
    <w:rsid w:val="00913641"/>
    <w:rsid w:val="00924ABC"/>
    <w:rsid w:val="009343D1"/>
    <w:rsid w:val="00940F06"/>
    <w:rsid w:val="00941A0B"/>
    <w:rsid w:val="00947C62"/>
    <w:rsid w:val="00950956"/>
    <w:rsid w:val="009604BF"/>
    <w:rsid w:val="0096323B"/>
    <w:rsid w:val="00965643"/>
    <w:rsid w:val="0097173C"/>
    <w:rsid w:val="0097181C"/>
    <w:rsid w:val="00973316"/>
    <w:rsid w:val="00975F97"/>
    <w:rsid w:val="00977B73"/>
    <w:rsid w:val="009829E9"/>
    <w:rsid w:val="00982EA4"/>
    <w:rsid w:val="0099323E"/>
    <w:rsid w:val="009A4C19"/>
    <w:rsid w:val="009A4EBB"/>
    <w:rsid w:val="009B03E7"/>
    <w:rsid w:val="009B1C3C"/>
    <w:rsid w:val="009E3788"/>
    <w:rsid w:val="009E4348"/>
    <w:rsid w:val="009F004F"/>
    <w:rsid w:val="009F59C2"/>
    <w:rsid w:val="009F6AEB"/>
    <w:rsid w:val="00A02625"/>
    <w:rsid w:val="00A106A9"/>
    <w:rsid w:val="00A13E48"/>
    <w:rsid w:val="00A26E48"/>
    <w:rsid w:val="00A37574"/>
    <w:rsid w:val="00A429C0"/>
    <w:rsid w:val="00A55A18"/>
    <w:rsid w:val="00A653BD"/>
    <w:rsid w:val="00A66B18"/>
    <w:rsid w:val="00A671B7"/>
    <w:rsid w:val="00A73CC5"/>
    <w:rsid w:val="00A80BD9"/>
    <w:rsid w:val="00AA0D88"/>
    <w:rsid w:val="00AB3634"/>
    <w:rsid w:val="00AB37BC"/>
    <w:rsid w:val="00AB4DD3"/>
    <w:rsid w:val="00AB4E8E"/>
    <w:rsid w:val="00AB61FE"/>
    <w:rsid w:val="00AC4E99"/>
    <w:rsid w:val="00AC6E84"/>
    <w:rsid w:val="00AD1DB0"/>
    <w:rsid w:val="00AD53FF"/>
    <w:rsid w:val="00AD7D1C"/>
    <w:rsid w:val="00AE167D"/>
    <w:rsid w:val="00AE7447"/>
    <w:rsid w:val="00AF5C19"/>
    <w:rsid w:val="00B008AB"/>
    <w:rsid w:val="00B01FD3"/>
    <w:rsid w:val="00B0751C"/>
    <w:rsid w:val="00B20331"/>
    <w:rsid w:val="00B2106C"/>
    <w:rsid w:val="00B226B1"/>
    <w:rsid w:val="00B23926"/>
    <w:rsid w:val="00B25DC4"/>
    <w:rsid w:val="00B454E4"/>
    <w:rsid w:val="00B4557C"/>
    <w:rsid w:val="00B47F96"/>
    <w:rsid w:val="00B54E48"/>
    <w:rsid w:val="00B61448"/>
    <w:rsid w:val="00B67B81"/>
    <w:rsid w:val="00B77B00"/>
    <w:rsid w:val="00B831A0"/>
    <w:rsid w:val="00B878E8"/>
    <w:rsid w:val="00BA0D75"/>
    <w:rsid w:val="00BB0F4B"/>
    <w:rsid w:val="00BD6FEE"/>
    <w:rsid w:val="00BE2497"/>
    <w:rsid w:val="00BF07E2"/>
    <w:rsid w:val="00BF59F4"/>
    <w:rsid w:val="00BF7CA4"/>
    <w:rsid w:val="00C01E9A"/>
    <w:rsid w:val="00C06AD8"/>
    <w:rsid w:val="00C07A24"/>
    <w:rsid w:val="00C12A23"/>
    <w:rsid w:val="00C14B2F"/>
    <w:rsid w:val="00C16623"/>
    <w:rsid w:val="00C22AD4"/>
    <w:rsid w:val="00C44E5E"/>
    <w:rsid w:val="00C51385"/>
    <w:rsid w:val="00C53239"/>
    <w:rsid w:val="00C57F16"/>
    <w:rsid w:val="00C627A9"/>
    <w:rsid w:val="00C66E55"/>
    <w:rsid w:val="00C83FA1"/>
    <w:rsid w:val="00C84566"/>
    <w:rsid w:val="00C959C2"/>
    <w:rsid w:val="00C95DC6"/>
    <w:rsid w:val="00C96674"/>
    <w:rsid w:val="00CB6428"/>
    <w:rsid w:val="00CC06DC"/>
    <w:rsid w:val="00CE2D1F"/>
    <w:rsid w:val="00CE5431"/>
    <w:rsid w:val="00CE611E"/>
    <w:rsid w:val="00CE6820"/>
    <w:rsid w:val="00D10486"/>
    <w:rsid w:val="00D144AD"/>
    <w:rsid w:val="00D1568E"/>
    <w:rsid w:val="00D2202F"/>
    <w:rsid w:val="00D25A62"/>
    <w:rsid w:val="00D32746"/>
    <w:rsid w:val="00D33B77"/>
    <w:rsid w:val="00D41EF7"/>
    <w:rsid w:val="00D465AC"/>
    <w:rsid w:val="00D530F9"/>
    <w:rsid w:val="00D551CF"/>
    <w:rsid w:val="00D71799"/>
    <w:rsid w:val="00D7188D"/>
    <w:rsid w:val="00D901A0"/>
    <w:rsid w:val="00D958B2"/>
    <w:rsid w:val="00DB1BCF"/>
    <w:rsid w:val="00DC22BA"/>
    <w:rsid w:val="00DC7B1A"/>
    <w:rsid w:val="00DF143C"/>
    <w:rsid w:val="00DF232D"/>
    <w:rsid w:val="00DF7FE5"/>
    <w:rsid w:val="00E17C90"/>
    <w:rsid w:val="00E2334B"/>
    <w:rsid w:val="00E31776"/>
    <w:rsid w:val="00E31ECB"/>
    <w:rsid w:val="00E337BA"/>
    <w:rsid w:val="00E4142F"/>
    <w:rsid w:val="00E43511"/>
    <w:rsid w:val="00E543BA"/>
    <w:rsid w:val="00E623B2"/>
    <w:rsid w:val="00E7620E"/>
    <w:rsid w:val="00E7682B"/>
    <w:rsid w:val="00E8566A"/>
    <w:rsid w:val="00E91411"/>
    <w:rsid w:val="00EB3B68"/>
    <w:rsid w:val="00EB7875"/>
    <w:rsid w:val="00EC0E58"/>
    <w:rsid w:val="00EC124A"/>
    <w:rsid w:val="00EC1A3D"/>
    <w:rsid w:val="00EC1E8B"/>
    <w:rsid w:val="00EC64AD"/>
    <w:rsid w:val="00ED3DFD"/>
    <w:rsid w:val="00EF1C55"/>
    <w:rsid w:val="00EF3729"/>
    <w:rsid w:val="00F00316"/>
    <w:rsid w:val="00F05B7F"/>
    <w:rsid w:val="00F07B01"/>
    <w:rsid w:val="00F1122F"/>
    <w:rsid w:val="00F26ABE"/>
    <w:rsid w:val="00F37258"/>
    <w:rsid w:val="00F45DEB"/>
    <w:rsid w:val="00F5274A"/>
    <w:rsid w:val="00F63AA9"/>
    <w:rsid w:val="00F66CAF"/>
    <w:rsid w:val="00F71624"/>
    <w:rsid w:val="00F87522"/>
    <w:rsid w:val="00F919EF"/>
    <w:rsid w:val="00F91E47"/>
    <w:rsid w:val="00F92650"/>
    <w:rsid w:val="00F93A7F"/>
    <w:rsid w:val="00F971C1"/>
    <w:rsid w:val="00FA0C4F"/>
    <w:rsid w:val="00FA14C5"/>
    <w:rsid w:val="00FA6524"/>
    <w:rsid w:val="00FB113D"/>
    <w:rsid w:val="00FB5233"/>
    <w:rsid w:val="00FC0051"/>
    <w:rsid w:val="00FC0F7B"/>
    <w:rsid w:val="00FD2777"/>
    <w:rsid w:val="00FD32C1"/>
    <w:rsid w:val="00FE20B9"/>
    <w:rsid w:val="00FE6BD9"/>
    <w:rsid w:val="00FF1473"/>
    <w:rsid w:val="00FF51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9A57"/>
  <w15:chartTrackingRefBased/>
  <w15:docId w15:val="{B4100633-CE00-4D21-B489-AEFFB0D4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62B"/>
    <w:pPr>
      <w:spacing w:after="200" w:line="276" w:lineRule="auto"/>
      <w:jc w:val="both"/>
    </w:pPr>
    <w:rPr>
      <w:rFonts w:ascii="Arial" w:hAnsi="Arial"/>
      <w:sz w:val="24"/>
    </w:rPr>
  </w:style>
  <w:style w:type="paragraph" w:styleId="Ttulo1">
    <w:name w:val="heading 1"/>
    <w:basedOn w:val="Normal"/>
    <w:link w:val="Ttulo1Car"/>
    <w:uiPriority w:val="9"/>
    <w:qFormat/>
    <w:rsid w:val="0006262B"/>
    <w:pPr>
      <w:keepNext/>
      <w:keepLines/>
      <w:spacing w:before="480" w:after="12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06262B"/>
    <w:pPr>
      <w:keepNext/>
      <w:keepLines/>
      <w:spacing w:before="200" w:after="0"/>
      <w:outlineLvl w:val="1"/>
    </w:pPr>
    <w:rPr>
      <w:rFonts w:eastAsiaTheme="majorEastAsia" w:cstheme="majorBidi"/>
      <w:bCs/>
      <w:szCs w:val="26"/>
    </w:rPr>
  </w:style>
  <w:style w:type="paragraph" w:styleId="Ttulo3">
    <w:name w:val="heading 3"/>
    <w:basedOn w:val="Normal"/>
    <w:next w:val="Normal"/>
    <w:link w:val="Ttulo3Car"/>
    <w:uiPriority w:val="9"/>
    <w:unhideWhenUsed/>
    <w:qFormat/>
    <w:rsid w:val="0006262B"/>
    <w:pPr>
      <w:keepNext/>
      <w:keepLines/>
      <w:spacing w:before="200" w:after="0"/>
      <w:outlineLvl w:val="2"/>
    </w:pPr>
    <w:rPr>
      <w:rFonts w:eastAsiaTheme="majorEastAsia" w:cstheme="majorBidi"/>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7FE5"/>
    <w:pPr>
      <w:ind w:left="720"/>
      <w:contextualSpacing/>
    </w:pPr>
  </w:style>
  <w:style w:type="table" w:styleId="Tablaconcuadrcula">
    <w:name w:val="Table Grid"/>
    <w:basedOn w:val="Tablanormal"/>
    <w:uiPriority w:val="39"/>
    <w:rsid w:val="00DF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7F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FE5"/>
  </w:style>
  <w:style w:type="character" w:styleId="Hipervnculo">
    <w:name w:val="Hyperlink"/>
    <w:basedOn w:val="Fuentedeprrafopredeter"/>
    <w:uiPriority w:val="99"/>
    <w:unhideWhenUsed/>
    <w:rsid w:val="00DF7FE5"/>
    <w:rPr>
      <w:color w:val="0000FF"/>
      <w:u w:val="single"/>
    </w:rPr>
  </w:style>
  <w:style w:type="character" w:styleId="Mencinsinresolver">
    <w:name w:val="Unresolved Mention"/>
    <w:basedOn w:val="Fuentedeprrafopredeter"/>
    <w:uiPriority w:val="99"/>
    <w:semiHidden/>
    <w:unhideWhenUsed/>
    <w:rsid w:val="00DC22BA"/>
    <w:rPr>
      <w:color w:val="605E5C"/>
      <w:shd w:val="clear" w:color="auto" w:fill="E1DFDD"/>
    </w:rPr>
  </w:style>
  <w:style w:type="paragraph" w:styleId="Piedepgina">
    <w:name w:val="footer"/>
    <w:basedOn w:val="Normal"/>
    <w:link w:val="PiedepginaCar"/>
    <w:uiPriority w:val="99"/>
    <w:unhideWhenUsed/>
    <w:rsid w:val="00574A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4A26"/>
  </w:style>
  <w:style w:type="paragraph" w:styleId="NormalWeb">
    <w:name w:val="Normal (Web)"/>
    <w:basedOn w:val="Normal"/>
    <w:uiPriority w:val="99"/>
    <w:unhideWhenUsed/>
    <w:rsid w:val="00454DF9"/>
    <w:pPr>
      <w:spacing w:before="100" w:beforeAutospacing="1" w:after="100" w:afterAutospacing="1" w:line="240" w:lineRule="auto"/>
    </w:pPr>
    <w:rPr>
      <w:rFonts w:ascii="Times New Roman" w:eastAsia="Times New Roman" w:hAnsi="Times New Roman" w:cs="Times New Roman"/>
      <w:szCs w:val="24"/>
      <w:lang w:eastAsia="es-CO"/>
    </w:rPr>
  </w:style>
  <w:style w:type="character" w:styleId="Refdecomentario">
    <w:name w:val="annotation reference"/>
    <w:basedOn w:val="Fuentedeprrafopredeter"/>
    <w:uiPriority w:val="99"/>
    <w:semiHidden/>
    <w:unhideWhenUsed/>
    <w:rsid w:val="00EB3B68"/>
    <w:rPr>
      <w:sz w:val="16"/>
      <w:szCs w:val="16"/>
    </w:rPr>
  </w:style>
  <w:style w:type="paragraph" w:styleId="Textocomentario">
    <w:name w:val="annotation text"/>
    <w:basedOn w:val="Normal"/>
    <w:link w:val="TextocomentarioCar"/>
    <w:uiPriority w:val="99"/>
    <w:semiHidden/>
    <w:unhideWhenUsed/>
    <w:rsid w:val="00EB3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3B68"/>
    <w:rPr>
      <w:sz w:val="20"/>
      <w:szCs w:val="20"/>
    </w:rPr>
  </w:style>
  <w:style w:type="paragraph" w:styleId="Asuntodelcomentario">
    <w:name w:val="annotation subject"/>
    <w:basedOn w:val="Textocomentario"/>
    <w:next w:val="Textocomentario"/>
    <w:link w:val="AsuntodelcomentarioCar"/>
    <w:uiPriority w:val="99"/>
    <w:semiHidden/>
    <w:unhideWhenUsed/>
    <w:rsid w:val="00EB3B68"/>
    <w:rPr>
      <w:b/>
      <w:bCs/>
    </w:rPr>
  </w:style>
  <w:style w:type="character" w:customStyle="1" w:styleId="AsuntodelcomentarioCar">
    <w:name w:val="Asunto del comentario Car"/>
    <w:basedOn w:val="TextocomentarioCar"/>
    <w:link w:val="Asuntodelcomentario"/>
    <w:uiPriority w:val="99"/>
    <w:semiHidden/>
    <w:rsid w:val="00EB3B68"/>
    <w:rPr>
      <w:b/>
      <w:bCs/>
      <w:sz w:val="20"/>
      <w:szCs w:val="20"/>
    </w:rPr>
  </w:style>
  <w:style w:type="character" w:customStyle="1" w:styleId="Ttulo1Car">
    <w:name w:val="Título 1 Car"/>
    <w:basedOn w:val="Fuentedeprrafopredeter"/>
    <w:link w:val="Ttulo1"/>
    <w:uiPriority w:val="9"/>
    <w:rsid w:val="0006262B"/>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06262B"/>
    <w:rPr>
      <w:rFonts w:ascii="Arial" w:eastAsiaTheme="majorEastAsia" w:hAnsi="Arial" w:cstheme="majorBidi"/>
      <w:bCs/>
      <w:sz w:val="24"/>
      <w:szCs w:val="26"/>
    </w:rPr>
  </w:style>
  <w:style w:type="character" w:customStyle="1" w:styleId="Ttulo3Car">
    <w:name w:val="Título 3 Car"/>
    <w:basedOn w:val="Fuentedeprrafopredeter"/>
    <w:link w:val="Ttulo3"/>
    <w:uiPriority w:val="9"/>
    <w:rsid w:val="0006262B"/>
    <w:rPr>
      <w:rFonts w:ascii="Arial" w:eastAsiaTheme="majorEastAsia" w:hAnsi="Arial" w:cstheme="majorBidi"/>
      <w:bCs/>
      <w:sz w:val="24"/>
      <w:u w:val="single"/>
    </w:rPr>
  </w:style>
  <w:style w:type="paragraph" w:styleId="Textodeglobo">
    <w:name w:val="Balloon Text"/>
    <w:basedOn w:val="Normal"/>
    <w:link w:val="TextodegloboCar"/>
    <w:uiPriority w:val="99"/>
    <w:semiHidden/>
    <w:unhideWhenUsed/>
    <w:rsid w:val="00062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262B"/>
    <w:rPr>
      <w:rFonts w:ascii="Tahoma" w:hAnsi="Tahoma" w:cs="Tahoma"/>
      <w:sz w:val="16"/>
      <w:szCs w:val="16"/>
    </w:rPr>
  </w:style>
  <w:style w:type="paragraph" w:styleId="Subttulo">
    <w:name w:val="Subtitle"/>
    <w:aliases w:val="Titulo 3"/>
    <w:basedOn w:val="Normal"/>
    <w:next w:val="Normal"/>
    <w:link w:val="SubttuloCar"/>
    <w:uiPriority w:val="11"/>
    <w:qFormat/>
    <w:rsid w:val="0006262B"/>
    <w:pPr>
      <w:numPr>
        <w:ilvl w:val="1"/>
      </w:numPr>
    </w:pPr>
    <w:rPr>
      <w:rFonts w:eastAsiaTheme="majorEastAsia" w:cstheme="majorBidi"/>
      <w:iCs/>
      <w:spacing w:val="15"/>
      <w:szCs w:val="24"/>
      <w:u w:val="single"/>
    </w:rPr>
  </w:style>
  <w:style w:type="character" w:customStyle="1" w:styleId="SubttuloCar">
    <w:name w:val="Subtítulo Car"/>
    <w:aliases w:val="Titulo 3 Car"/>
    <w:basedOn w:val="Fuentedeprrafopredeter"/>
    <w:link w:val="Subttulo"/>
    <w:uiPriority w:val="11"/>
    <w:rsid w:val="0006262B"/>
    <w:rPr>
      <w:rFonts w:ascii="Arial" w:eastAsiaTheme="majorEastAsia" w:hAnsi="Arial" w:cstheme="majorBidi"/>
      <w:iCs/>
      <w:spacing w:val="15"/>
      <w:sz w:val="24"/>
      <w:szCs w:val="24"/>
      <w:u w:val="single"/>
    </w:rPr>
  </w:style>
  <w:style w:type="paragraph" w:styleId="TtuloTDC">
    <w:name w:val="TOC Heading"/>
    <w:basedOn w:val="Ttulo1"/>
    <w:next w:val="Normal"/>
    <w:uiPriority w:val="39"/>
    <w:unhideWhenUsed/>
    <w:qFormat/>
    <w:rsid w:val="0006262B"/>
    <w:pPr>
      <w:spacing w:after="0"/>
      <w:jc w:val="left"/>
      <w:outlineLvl w:val="9"/>
    </w:pPr>
    <w:rPr>
      <w:rFonts w:asciiTheme="majorHAnsi" w:hAnsiTheme="majorHAnsi"/>
      <w:color w:val="2F5496" w:themeColor="accent1" w:themeShade="BF"/>
      <w:sz w:val="28"/>
      <w:lang w:eastAsia="es-CO"/>
    </w:rPr>
  </w:style>
  <w:style w:type="paragraph" w:styleId="TDC1">
    <w:name w:val="toc 1"/>
    <w:basedOn w:val="Normal"/>
    <w:next w:val="Normal"/>
    <w:autoRedefine/>
    <w:uiPriority w:val="39"/>
    <w:unhideWhenUsed/>
    <w:rsid w:val="0006262B"/>
    <w:pPr>
      <w:tabs>
        <w:tab w:val="left" w:pos="440"/>
        <w:tab w:val="right" w:leader="dot" w:pos="10790"/>
      </w:tabs>
      <w:spacing w:after="80"/>
    </w:pPr>
    <w:rPr>
      <w:b/>
      <w:noProof/>
    </w:rPr>
  </w:style>
  <w:style w:type="paragraph" w:styleId="TDC2">
    <w:name w:val="toc 2"/>
    <w:basedOn w:val="Normal"/>
    <w:next w:val="Normal"/>
    <w:autoRedefine/>
    <w:uiPriority w:val="39"/>
    <w:unhideWhenUsed/>
    <w:rsid w:val="0006262B"/>
    <w:pPr>
      <w:spacing w:after="100"/>
      <w:ind w:left="240"/>
    </w:pPr>
  </w:style>
  <w:style w:type="paragraph" w:styleId="TDC3">
    <w:name w:val="toc 3"/>
    <w:basedOn w:val="Normal"/>
    <w:next w:val="Normal"/>
    <w:autoRedefine/>
    <w:uiPriority w:val="39"/>
    <w:unhideWhenUsed/>
    <w:rsid w:val="0006262B"/>
    <w:pPr>
      <w:spacing w:after="100"/>
      <w:ind w:left="480"/>
    </w:pPr>
  </w:style>
  <w:style w:type="paragraph" w:styleId="Revisin">
    <w:name w:val="Revision"/>
    <w:hidden/>
    <w:uiPriority w:val="99"/>
    <w:semiHidden/>
    <w:rsid w:val="0006262B"/>
    <w:pPr>
      <w:spacing w:after="0" w:line="240" w:lineRule="auto"/>
    </w:pPr>
    <w:rPr>
      <w:rFonts w:ascii="Arial" w:hAnsi="Arial"/>
      <w:sz w:val="24"/>
    </w:rPr>
  </w:style>
  <w:style w:type="paragraph" w:styleId="Sinespaciado">
    <w:name w:val="No Spacing"/>
    <w:link w:val="SinespaciadoCar"/>
    <w:uiPriority w:val="1"/>
    <w:qFormat/>
    <w:rsid w:val="0006262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6262B"/>
    <w:rPr>
      <w:rFonts w:eastAsiaTheme="minorEastAsia"/>
      <w:lang w:eastAsia="es-CO"/>
    </w:rPr>
  </w:style>
  <w:style w:type="paragraph" w:styleId="Textoindependiente">
    <w:name w:val="Body Text"/>
    <w:basedOn w:val="Normal"/>
    <w:link w:val="TextoindependienteCar"/>
    <w:uiPriority w:val="1"/>
    <w:qFormat/>
    <w:rsid w:val="0006262B"/>
    <w:pPr>
      <w:widowControl w:val="0"/>
      <w:autoSpaceDE w:val="0"/>
      <w:autoSpaceDN w:val="0"/>
      <w:spacing w:after="0" w:line="240" w:lineRule="auto"/>
      <w:jc w:val="left"/>
    </w:pPr>
    <w:rPr>
      <w:rFonts w:eastAsia="Arial" w:cs="Arial"/>
      <w:szCs w:val="24"/>
      <w:lang w:val="es-ES" w:eastAsia="es-ES" w:bidi="es-ES"/>
    </w:rPr>
  </w:style>
  <w:style w:type="character" w:customStyle="1" w:styleId="TextoindependienteCar">
    <w:name w:val="Texto independiente Car"/>
    <w:basedOn w:val="Fuentedeprrafopredeter"/>
    <w:link w:val="Textoindependiente"/>
    <w:uiPriority w:val="1"/>
    <w:rsid w:val="0006262B"/>
    <w:rPr>
      <w:rFonts w:ascii="Arial" w:eastAsia="Arial" w:hAnsi="Arial" w:cs="Arial"/>
      <w:sz w:val="24"/>
      <w:szCs w:val="24"/>
      <w:lang w:val="es-ES" w:eastAsia="es-ES" w:bidi="es-ES"/>
    </w:rPr>
  </w:style>
  <w:style w:type="character" w:styleId="Hipervnculovisitado">
    <w:name w:val="FollowedHyperlink"/>
    <w:basedOn w:val="Fuentedeprrafopredeter"/>
    <w:uiPriority w:val="99"/>
    <w:semiHidden/>
    <w:unhideWhenUsed/>
    <w:rsid w:val="000626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610821">
      <w:bodyDiv w:val="1"/>
      <w:marLeft w:val="0"/>
      <w:marRight w:val="0"/>
      <w:marTop w:val="0"/>
      <w:marBottom w:val="0"/>
      <w:divBdr>
        <w:top w:val="none" w:sz="0" w:space="0" w:color="auto"/>
        <w:left w:val="none" w:sz="0" w:space="0" w:color="auto"/>
        <w:bottom w:val="none" w:sz="0" w:space="0" w:color="auto"/>
        <w:right w:val="none" w:sz="0" w:space="0" w:color="auto"/>
      </w:divBdr>
      <w:divsChild>
        <w:div w:id="1402673860">
          <w:marLeft w:val="612"/>
          <w:marRight w:val="0"/>
          <w:marTop w:val="0"/>
          <w:marBottom w:val="0"/>
          <w:divBdr>
            <w:top w:val="none" w:sz="0" w:space="0" w:color="auto"/>
            <w:left w:val="none" w:sz="0" w:space="0" w:color="auto"/>
            <w:bottom w:val="none" w:sz="0" w:space="0" w:color="auto"/>
            <w:right w:val="none" w:sz="0" w:space="0" w:color="auto"/>
          </w:divBdr>
        </w:div>
      </w:divsChild>
    </w:div>
    <w:div w:id="2065132727">
      <w:bodyDiv w:val="1"/>
      <w:marLeft w:val="0"/>
      <w:marRight w:val="0"/>
      <w:marTop w:val="0"/>
      <w:marBottom w:val="0"/>
      <w:divBdr>
        <w:top w:val="none" w:sz="0" w:space="0" w:color="auto"/>
        <w:left w:val="none" w:sz="0" w:space="0" w:color="auto"/>
        <w:bottom w:val="none" w:sz="0" w:space="0" w:color="auto"/>
        <w:right w:val="none" w:sz="0" w:space="0" w:color="auto"/>
      </w:divBdr>
      <w:divsChild>
        <w:div w:id="2105150268">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5B9E5-AA05-4FCE-9C7D-7F5D71FC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3296</Words>
  <Characters>18133</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copasst2tse@gmail.com</dc:creator>
  <cp:keywords/>
  <dc:description/>
  <cp:lastModifiedBy>hseq tse sas</cp:lastModifiedBy>
  <cp:revision>5</cp:revision>
  <cp:lastPrinted>2024-06-06T19:34:00Z</cp:lastPrinted>
  <dcterms:created xsi:type="dcterms:W3CDTF">2022-10-03T18:51:00Z</dcterms:created>
  <dcterms:modified xsi:type="dcterms:W3CDTF">2024-06-06T19:34:00Z</dcterms:modified>
</cp:coreProperties>
</file>