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51D4" w14:textId="24EEC4DB" w:rsidR="0006262B" w:rsidRPr="00A62FC2" w:rsidRDefault="0006262B" w:rsidP="006730CD">
      <w:pPr>
        <w:pStyle w:val="Prrafodelista"/>
        <w:numPr>
          <w:ilvl w:val="0"/>
          <w:numId w:val="4"/>
        </w:numPr>
        <w:outlineLvl w:val="0"/>
        <w:rPr>
          <w:rFonts w:cs="Arial"/>
          <w:b/>
          <w:szCs w:val="24"/>
        </w:rPr>
      </w:pPr>
      <w:bookmarkStart w:id="0" w:name="_Toc403982894"/>
      <w:r w:rsidRPr="00A62FC2">
        <w:rPr>
          <w:rFonts w:cs="Arial"/>
          <w:b/>
          <w:szCs w:val="24"/>
        </w:rPr>
        <w:t>OBJETIVO</w:t>
      </w:r>
    </w:p>
    <w:p w14:paraId="716065A9" w14:textId="36E44D41" w:rsidR="00E55DDD" w:rsidRDefault="00E55DDD" w:rsidP="0006262B">
      <w:pPr>
        <w:rPr>
          <w:rFonts w:cs="Arial"/>
          <w:szCs w:val="24"/>
        </w:rPr>
      </w:pPr>
      <w:r w:rsidRPr="00A62FC2">
        <w:rPr>
          <w:rFonts w:cs="Arial"/>
          <w:szCs w:val="24"/>
        </w:rPr>
        <w:t>Solucionar pertinentemente las Peticiones, Quejas</w:t>
      </w:r>
      <w:r w:rsidR="00CC3D65">
        <w:rPr>
          <w:rFonts w:cs="Arial"/>
          <w:szCs w:val="24"/>
        </w:rPr>
        <w:t xml:space="preserve">, </w:t>
      </w:r>
      <w:r w:rsidRPr="00A62FC2">
        <w:rPr>
          <w:rFonts w:cs="Arial"/>
          <w:szCs w:val="24"/>
        </w:rPr>
        <w:t>Reclamos</w:t>
      </w:r>
      <w:r w:rsidR="00CC3D65">
        <w:rPr>
          <w:rFonts w:cs="Arial"/>
          <w:szCs w:val="24"/>
        </w:rPr>
        <w:t xml:space="preserve"> y </w:t>
      </w:r>
      <w:r w:rsidR="00426079">
        <w:rPr>
          <w:rFonts w:cs="Arial"/>
          <w:szCs w:val="24"/>
        </w:rPr>
        <w:t>S</w:t>
      </w:r>
      <w:r w:rsidR="00CC3D65">
        <w:rPr>
          <w:rFonts w:cs="Arial"/>
          <w:szCs w:val="24"/>
        </w:rPr>
        <w:t>ugerencias</w:t>
      </w:r>
      <w:r w:rsidRPr="00A62FC2">
        <w:rPr>
          <w:rFonts w:cs="Arial"/>
          <w:szCs w:val="24"/>
        </w:rPr>
        <w:t xml:space="preserve"> presentadas por </w:t>
      </w:r>
      <w:r w:rsidR="00CC3D65">
        <w:rPr>
          <w:rFonts w:cs="Arial"/>
          <w:szCs w:val="24"/>
        </w:rPr>
        <w:t>el cliente y los usuarios a los cuales se les presta el servicio de transporte</w:t>
      </w:r>
      <w:r w:rsidRPr="00A62FC2">
        <w:rPr>
          <w:rFonts w:cs="Arial"/>
          <w:szCs w:val="24"/>
        </w:rPr>
        <w:t>, con el propósito de optimizar la calidad</w:t>
      </w:r>
      <w:r w:rsidR="00CC3D65">
        <w:rPr>
          <w:rFonts w:cs="Arial"/>
          <w:szCs w:val="24"/>
        </w:rPr>
        <w:t xml:space="preserve"> y mejora</w:t>
      </w:r>
      <w:r w:rsidRPr="00A62FC2">
        <w:rPr>
          <w:rFonts w:cs="Arial"/>
          <w:szCs w:val="24"/>
        </w:rPr>
        <w:t xml:space="preserve"> </w:t>
      </w:r>
      <w:r w:rsidR="00CC3D65">
        <w:rPr>
          <w:rFonts w:cs="Arial"/>
          <w:szCs w:val="24"/>
        </w:rPr>
        <w:t>d</w:t>
      </w:r>
      <w:r w:rsidRPr="00A62FC2">
        <w:rPr>
          <w:rFonts w:cs="Arial"/>
          <w:szCs w:val="24"/>
        </w:rPr>
        <w:t>el servicio.</w:t>
      </w:r>
    </w:p>
    <w:p w14:paraId="39BD8E93" w14:textId="77777777" w:rsidR="00CC3D65" w:rsidRPr="00CC3D65" w:rsidRDefault="00CC3D65" w:rsidP="0006262B">
      <w:pPr>
        <w:rPr>
          <w:rFonts w:cs="Arial"/>
          <w:szCs w:val="24"/>
        </w:rPr>
      </w:pPr>
    </w:p>
    <w:p w14:paraId="7CA7CE2E" w14:textId="77777777" w:rsidR="00B61448" w:rsidRPr="00A62FC2" w:rsidRDefault="0006262B" w:rsidP="0006262B">
      <w:pPr>
        <w:pStyle w:val="Prrafodelista"/>
        <w:numPr>
          <w:ilvl w:val="0"/>
          <w:numId w:val="4"/>
        </w:numPr>
        <w:outlineLvl w:val="0"/>
        <w:rPr>
          <w:rFonts w:cs="Arial"/>
          <w:b/>
          <w:szCs w:val="24"/>
        </w:rPr>
      </w:pPr>
      <w:r w:rsidRPr="00A62FC2">
        <w:rPr>
          <w:rFonts w:cs="Arial"/>
          <w:b/>
          <w:szCs w:val="24"/>
        </w:rPr>
        <w:t>ALCANCE</w:t>
      </w:r>
    </w:p>
    <w:p w14:paraId="2E4F8532" w14:textId="197C1EF6" w:rsidR="00E55DDD" w:rsidRDefault="00CC3D65" w:rsidP="0006262B">
      <w:pPr>
        <w:rPr>
          <w:rFonts w:cs="Arial"/>
          <w:szCs w:val="24"/>
        </w:rPr>
      </w:pPr>
      <w:r>
        <w:rPr>
          <w:rFonts w:cs="Arial"/>
          <w:szCs w:val="24"/>
        </w:rPr>
        <w:t xml:space="preserve">Este procedimiento aplica </w:t>
      </w:r>
      <w:r w:rsidR="00426079">
        <w:rPr>
          <w:rFonts w:cs="Arial"/>
          <w:szCs w:val="24"/>
        </w:rPr>
        <w:t xml:space="preserve">a todos los procesos de la Transporte Seguir y Especializado S.A.S, para identificar las causas de las quejas y reclamos sobre la prestación el servicio de transporte, así como atender debidamente los </w:t>
      </w:r>
      <w:r w:rsidR="007B7463">
        <w:rPr>
          <w:rFonts w:cs="Arial"/>
          <w:szCs w:val="24"/>
        </w:rPr>
        <w:t>requerimientos</w:t>
      </w:r>
      <w:r w:rsidR="00426079">
        <w:rPr>
          <w:rFonts w:cs="Arial"/>
          <w:szCs w:val="24"/>
        </w:rPr>
        <w:t xml:space="preserve"> y sugerencias de los</w:t>
      </w:r>
      <w:r w:rsidR="007B7463">
        <w:rPr>
          <w:rFonts w:cs="Arial"/>
          <w:szCs w:val="24"/>
        </w:rPr>
        <w:t xml:space="preserve"> usuarios y generar las acciones eficaces para solucionar las PQRs de los procesos.</w:t>
      </w:r>
    </w:p>
    <w:p w14:paraId="49BC9171" w14:textId="77777777" w:rsidR="007B7463" w:rsidRPr="00A62FC2" w:rsidRDefault="007B7463" w:rsidP="0006262B">
      <w:pPr>
        <w:rPr>
          <w:rFonts w:cs="Arial"/>
          <w:szCs w:val="24"/>
        </w:rPr>
      </w:pPr>
    </w:p>
    <w:p w14:paraId="2E7B8A04" w14:textId="56B1E41E" w:rsidR="00664259" w:rsidRPr="00A62FC2" w:rsidRDefault="0006262B" w:rsidP="00664259">
      <w:pPr>
        <w:pStyle w:val="Prrafodelista"/>
        <w:numPr>
          <w:ilvl w:val="0"/>
          <w:numId w:val="4"/>
        </w:numPr>
        <w:outlineLvl w:val="0"/>
        <w:rPr>
          <w:rFonts w:cs="Arial"/>
          <w:b/>
          <w:szCs w:val="24"/>
        </w:rPr>
      </w:pPr>
      <w:r w:rsidRPr="00A62FC2">
        <w:rPr>
          <w:rFonts w:cs="Arial"/>
          <w:b/>
          <w:szCs w:val="24"/>
        </w:rPr>
        <w:t>REFERENCIAS NORMATIVAS</w:t>
      </w:r>
    </w:p>
    <w:p w14:paraId="01893AFA" w14:textId="77777777" w:rsidR="00664259" w:rsidRPr="00A62FC2" w:rsidRDefault="00664259" w:rsidP="00664259">
      <w:pPr>
        <w:pStyle w:val="Prrafodelista"/>
        <w:ind w:left="525"/>
        <w:outlineLvl w:val="0"/>
        <w:rPr>
          <w:rFonts w:cs="Arial"/>
          <w:b/>
          <w:szCs w:val="24"/>
        </w:rPr>
      </w:pPr>
    </w:p>
    <w:p w14:paraId="5F31C265" w14:textId="3D1B100E" w:rsidR="00A62FC2" w:rsidRPr="005600B3" w:rsidRDefault="0007239F" w:rsidP="005600B3">
      <w:pPr>
        <w:pStyle w:val="Prrafodelista"/>
        <w:numPr>
          <w:ilvl w:val="0"/>
          <w:numId w:val="15"/>
        </w:numPr>
        <w:outlineLvl w:val="0"/>
        <w:rPr>
          <w:rFonts w:cs="Arial"/>
          <w:b/>
          <w:szCs w:val="24"/>
        </w:rPr>
      </w:pPr>
      <w:r w:rsidRPr="00A62FC2">
        <w:rPr>
          <w:rFonts w:cs="Arial"/>
          <w:bCs/>
          <w:szCs w:val="24"/>
        </w:rPr>
        <w:t>ISO 10002: 2004 Gestión de la calidad. Satisfacción del cliente. Directrices para el tratamiento de las quejas en las organizaciones.</w:t>
      </w:r>
    </w:p>
    <w:p w14:paraId="232FF056" w14:textId="77777777" w:rsidR="0080020D" w:rsidRPr="00A62FC2" w:rsidRDefault="0080020D" w:rsidP="0080020D">
      <w:pPr>
        <w:outlineLvl w:val="0"/>
        <w:rPr>
          <w:rFonts w:cs="Arial"/>
          <w:b/>
          <w:szCs w:val="24"/>
        </w:rPr>
      </w:pPr>
    </w:p>
    <w:p w14:paraId="12B3109F" w14:textId="1D24C8B9" w:rsidR="0006262B" w:rsidRPr="00A62FC2" w:rsidRDefault="0006262B" w:rsidP="00DF7C3E">
      <w:pPr>
        <w:pStyle w:val="Prrafodelista"/>
        <w:numPr>
          <w:ilvl w:val="0"/>
          <w:numId w:val="4"/>
        </w:numPr>
        <w:outlineLvl w:val="0"/>
        <w:rPr>
          <w:rFonts w:cs="Arial"/>
          <w:b/>
          <w:szCs w:val="24"/>
        </w:rPr>
      </w:pPr>
      <w:r w:rsidRPr="00A62FC2">
        <w:rPr>
          <w:rFonts w:cs="Arial"/>
          <w:b/>
          <w:szCs w:val="24"/>
        </w:rPr>
        <w:t>RESPONSABLES</w:t>
      </w:r>
    </w:p>
    <w:p w14:paraId="3EE690D0" w14:textId="1E7C6A69" w:rsidR="000862A6" w:rsidRPr="00A62FC2" w:rsidRDefault="000862A6" w:rsidP="000862A6">
      <w:pPr>
        <w:pStyle w:val="Prrafodelista"/>
        <w:numPr>
          <w:ilvl w:val="0"/>
          <w:numId w:val="7"/>
        </w:numPr>
        <w:rPr>
          <w:rFonts w:cs="Arial"/>
          <w:szCs w:val="24"/>
        </w:rPr>
      </w:pPr>
      <w:r w:rsidRPr="00A62FC2">
        <w:rPr>
          <w:rFonts w:cs="Arial"/>
          <w:szCs w:val="24"/>
        </w:rPr>
        <w:t>Los líder</w:t>
      </w:r>
      <w:r w:rsidR="00FD2327" w:rsidRPr="00A62FC2">
        <w:rPr>
          <w:rFonts w:cs="Arial"/>
          <w:szCs w:val="24"/>
        </w:rPr>
        <w:t>es</w:t>
      </w:r>
      <w:r w:rsidR="00DF7C3E" w:rsidRPr="00A62FC2">
        <w:rPr>
          <w:rFonts w:cs="Arial"/>
          <w:szCs w:val="24"/>
        </w:rPr>
        <w:t xml:space="preserve"> y el personal</w:t>
      </w:r>
      <w:r w:rsidR="00FD2327" w:rsidRPr="00A62FC2">
        <w:rPr>
          <w:rFonts w:cs="Arial"/>
          <w:szCs w:val="24"/>
        </w:rPr>
        <w:t xml:space="preserve"> de</w:t>
      </w:r>
      <w:r w:rsidR="00DF7C3E" w:rsidRPr="00A62FC2">
        <w:rPr>
          <w:rFonts w:cs="Arial"/>
          <w:szCs w:val="24"/>
        </w:rPr>
        <w:t>l</w:t>
      </w:r>
      <w:r w:rsidR="00FD2327" w:rsidRPr="00A62FC2">
        <w:rPr>
          <w:rFonts w:cs="Arial"/>
          <w:szCs w:val="24"/>
        </w:rPr>
        <w:t xml:space="preserve"> proceso involucrados en la queja y/o reclamo son responsable</w:t>
      </w:r>
      <w:r w:rsidR="00DF7C3E" w:rsidRPr="00A62FC2">
        <w:rPr>
          <w:rFonts w:cs="Arial"/>
          <w:szCs w:val="24"/>
        </w:rPr>
        <w:t xml:space="preserve">s </w:t>
      </w:r>
      <w:r w:rsidR="00FD2327" w:rsidRPr="00A62FC2">
        <w:rPr>
          <w:rFonts w:cs="Arial"/>
          <w:szCs w:val="24"/>
        </w:rPr>
        <w:t>de ejecutar las accio</w:t>
      </w:r>
      <w:r w:rsidR="00DF7C3E" w:rsidRPr="00A62FC2">
        <w:rPr>
          <w:rFonts w:cs="Arial"/>
          <w:szCs w:val="24"/>
        </w:rPr>
        <w:t>nes necesarias para solucionar las PQRs.</w:t>
      </w:r>
    </w:p>
    <w:p w14:paraId="1C691F5D" w14:textId="4C849889" w:rsidR="00FD2327" w:rsidRPr="00A62FC2" w:rsidRDefault="00FD2327" w:rsidP="000862A6">
      <w:pPr>
        <w:pStyle w:val="Prrafodelista"/>
        <w:numPr>
          <w:ilvl w:val="0"/>
          <w:numId w:val="7"/>
        </w:numPr>
        <w:rPr>
          <w:rFonts w:cs="Arial"/>
          <w:szCs w:val="24"/>
        </w:rPr>
      </w:pPr>
      <w:r w:rsidRPr="00A62FC2">
        <w:rPr>
          <w:rFonts w:cs="Arial"/>
          <w:szCs w:val="24"/>
        </w:rPr>
        <w:t xml:space="preserve">El Jefe de Talento Humano es responsable de dar trámite a las PQRs, </w:t>
      </w:r>
    </w:p>
    <w:p w14:paraId="3ECA5F3D" w14:textId="54424180" w:rsidR="000862A6" w:rsidRPr="00A62FC2" w:rsidRDefault="0006262B" w:rsidP="00897C72">
      <w:pPr>
        <w:pStyle w:val="Prrafodelista"/>
        <w:numPr>
          <w:ilvl w:val="0"/>
          <w:numId w:val="7"/>
        </w:numPr>
        <w:rPr>
          <w:rFonts w:cs="Arial"/>
          <w:szCs w:val="24"/>
        </w:rPr>
      </w:pPr>
      <w:r w:rsidRPr="00A62FC2">
        <w:rPr>
          <w:rFonts w:cs="Arial"/>
          <w:szCs w:val="24"/>
        </w:rPr>
        <w:t>El Gestor Hseq es responsable de</w:t>
      </w:r>
      <w:r w:rsidR="00FD2327" w:rsidRPr="00A62FC2">
        <w:rPr>
          <w:rFonts w:cs="Arial"/>
          <w:szCs w:val="24"/>
        </w:rPr>
        <w:t xml:space="preserve"> analizar el indicador de gestión de quejas y reclamos</w:t>
      </w:r>
      <w:r w:rsidR="005600B3">
        <w:rPr>
          <w:rFonts w:cs="Arial"/>
          <w:szCs w:val="24"/>
        </w:rPr>
        <w:t xml:space="preserve"> y tomar las acciones correctivas y/o mejora </w:t>
      </w:r>
      <w:r w:rsidR="000862A6" w:rsidRPr="00A62FC2">
        <w:rPr>
          <w:rFonts w:cs="Arial"/>
          <w:szCs w:val="24"/>
        </w:rPr>
        <w:t>.</w:t>
      </w:r>
    </w:p>
    <w:p w14:paraId="28ECDA30" w14:textId="79F4C8DA" w:rsidR="0006262B" w:rsidRPr="00A62FC2" w:rsidRDefault="0006262B" w:rsidP="00897C72">
      <w:pPr>
        <w:pStyle w:val="Prrafodelista"/>
        <w:numPr>
          <w:ilvl w:val="0"/>
          <w:numId w:val="7"/>
        </w:numPr>
        <w:rPr>
          <w:rFonts w:cs="Arial"/>
          <w:szCs w:val="24"/>
        </w:rPr>
      </w:pPr>
      <w:r w:rsidRPr="00A62FC2">
        <w:rPr>
          <w:rFonts w:cs="Arial"/>
          <w:szCs w:val="24"/>
        </w:rPr>
        <w:t>El Gerente es responsable de aprobar la información documentada del sistema integrado de gestión.</w:t>
      </w:r>
    </w:p>
    <w:p w14:paraId="401C008A" w14:textId="0D4D89EC" w:rsidR="000862A6" w:rsidRPr="00A62FC2" w:rsidRDefault="000862A6" w:rsidP="000862A6">
      <w:pPr>
        <w:pStyle w:val="Prrafodelista"/>
        <w:rPr>
          <w:rFonts w:cs="Arial"/>
          <w:szCs w:val="24"/>
        </w:rPr>
      </w:pPr>
    </w:p>
    <w:p w14:paraId="04B8ECCC" w14:textId="531CC8B1" w:rsidR="006427FE" w:rsidRDefault="006427FE" w:rsidP="00DF7C3E">
      <w:pPr>
        <w:rPr>
          <w:rFonts w:cs="Arial"/>
          <w:szCs w:val="24"/>
        </w:rPr>
      </w:pPr>
    </w:p>
    <w:p w14:paraId="124C1CC0" w14:textId="0CF79B30" w:rsidR="004C2AC7" w:rsidRDefault="004C2AC7" w:rsidP="00DF7C3E">
      <w:pPr>
        <w:rPr>
          <w:rFonts w:cs="Arial"/>
          <w:szCs w:val="24"/>
        </w:rPr>
      </w:pPr>
    </w:p>
    <w:p w14:paraId="230222C2" w14:textId="23FC35C2" w:rsidR="00EC1E01" w:rsidRPr="005600B3" w:rsidRDefault="00EC1E01" w:rsidP="005600B3">
      <w:pPr>
        <w:rPr>
          <w:rFonts w:cs="Arial"/>
          <w:szCs w:val="24"/>
        </w:rPr>
      </w:pPr>
    </w:p>
    <w:p w14:paraId="1DA71FAE" w14:textId="77777777" w:rsidR="00EC1E01" w:rsidRPr="00A62FC2" w:rsidRDefault="00EC1E01" w:rsidP="000862A6">
      <w:pPr>
        <w:pStyle w:val="Prrafodelista"/>
        <w:rPr>
          <w:rFonts w:cs="Arial"/>
          <w:szCs w:val="24"/>
        </w:rPr>
      </w:pPr>
    </w:p>
    <w:p w14:paraId="03CCBAC8" w14:textId="62339780" w:rsidR="006427FE" w:rsidRPr="00A62FC2" w:rsidRDefault="0006262B" w:rsidP="006427FE">
      <w:pPr>
        <w:pStyle w:val="Prrafodelista"/>
        <w:numPr>
          <w:ilvl w:val="0"/>
          <w:numId w:val="4"/>
        </w:numPr>
        <w:outlineLvl w:val="0"/>
        <w:rPr>
          <w:rFonts w:cs="Arial"/>
          <w:b/>
          <w:szCs w:val="24"/>
        </w:rPr>
      </w:pPr>
      <w:r w:rsidRPr="00A62FC2">
        <w:rPr>
          <w:rFonts w:cs="Arial"/>
          <w:b/>
          <w:szCs w:val="24"/>
        </w:rPr>
        <w:t>DEFINICIONES</w:t>
      </w:r>
    </w:p>
    <w:p w14:paraId="714EEFDA" w14:textId="48C57C2A" w:rsidR="006427FE" w:rsidRPr="00A62FC2" w:rsidRDefault="006427FE" w:rsidP="00DF7C3E">
      <w:pPr>
        <w:ind w:left="360"/>
        <w:outlineLvl w:val="0"/>
        <w:rPr>
          <w:rFonts w:cs="Arial"/>
          <w:szCs w:val="24"/>
        </w:rPr>
      </w:pPr>
      <w:r w:rsidRPr="00A62FC2">
        <w:rPr>
          <w:rFonts w:cs="Arial"/>
          <w:b/>
          <w:bCs/>
          <w:szCs w:val="24"/>
        </w:rPr>
        <w:t>Cliente</w:t>
      </w:r>
      <w:r w:rsidRPr="00A62FC2">
        <w:rPr>
          <w:rFonts w:cs="Arial"/>
          <w:szCs w:val="24"/>
        </w:rPr>
        <w:t>:</w:t>
      </w:r>
      <w:r w:rsidR="00DF7C3E" w:rsidRPr="00A62FC2">
        <w:rPr>
          <w:rFonts w:cs="Arial"/>
          <w:szCs w:val="24"/>
        </w:rPr>
        <w:t xml:space="preserve"> </w:t>
      </w:r>
      <w:r w:rsidRPr="00A62FC2">
        <w:rPr>
          <w:rFonts w:cs="Arial"/>
          <w:szCs w:val="24"/>
        </w:rPr>
        <w:t xml:space="preserve">Persona que recibe un servicio. </w:t>
      </w:r>
    </w:p>
    <w:p w14:paraId="3E54E0E6" w14:textId="77777777" w:rsidR="006427FE" w:rsidRPr="00A62FC2" w:rsidRDefault="006427FE" w:rsidP="006427FE">
      <w:pPr>
        <w:ind w:left="360"/>
        <w:outlineLvl w:val="0"/>
        <w:rPr>
          <w:rFonts w:cs="Arial"/>
          <w:szCs w:val="24"/>
        </w:rPr>
      </w:pPr>
      <w:r w:rsidRPr="00A62FC2">
        <w:rPr>
          <w:rFonts w:cs="Arial"/>
          <w:b/>
          <w:bCs/>
          <w:szCs w:val="24"/>
        </w:rPr>
        <w:t>Petición</w:t>
      </w:r>
      <w:r w:rsidRPr="00A62FC2">
        <w:rPr>
          <w:rFonts w:cs="Arial"/>
          <w:szCs w:val="24"/>
        </w:rPr>
        <w:t xml:space="preserve">: Es la solicitud respetuosa de información o de actuación relacionada con la prestación del servicio. </w:t>
      </w:r>
    </w:p>
    <w:p w14:paraId="1252709B" w14:textId="77777777" w:rsidR="006427FE" w:rsidRPr="00A62FC2" w:rsidRDefault="006427FE" w:rsidP="006427FE">
      <w:pPr>
        <w:ind w:left="360"/>
        <w:outlineLvl w:val="0"/>
        <w:rPr>
          <w:rFonts w:cs="Arial"/>
          <w:szCs w:val="24"/>
        </w:rPr>
      </w:pPr>
      <w:r w:rsidRPr="00A62FC2">
        <w:rPr>
          <w:rFonts w:cs="Arial"/>
          <w:b/>
          <w:bCs/>
          <w:szCs w:val="24"/>
        </w:rPr>
        <w:t xml:space="preserve">Queja: </w:t>
      </w:r>
      <w:r w:rsidRPr="00A62FC2">
        <w:rPr>
          <w:rFonts w:cs="Arial"/>
          <w:szCs w:val="24"/>
        </w:rPr>
        <w:t xml:space="preserve">Medio por el cual el usuario coloca en manifiesto su inconformidad con la forma o condiciones en que se ha prestado un servicio. </w:t>
      </w:r>
    </w:p>
    <w:p w14:paraId="4B6123E9" w14:textId="77777777" w:rsidR="006427FE" w:rsidRPr="00A62FC2" w:rsidRDefault="006427FE" w:rsidP="006427FE">
      <w:pPr>
        <w:ind w:left="360"/>
        <w:outlineLvl w:val="0"/>
        <w:rPr>
          <w:rFonts w:cs="Arial"/>
          <w:szCs w:val="24"/>
        </w:rPr>
      </w:pPr>
      <w:r w:rsidRPr="00A62FC2">
        <w:rPr>
          <w:rFonts w:cs="Arial"/>
          <w:b/>
          <w:bCs/>
          <w:szCs w:val="24"/>
        </w:rPr>
        <w:t xml:space="preserve">Reclamo: </w:t>
      </w:r>
      <w:r w:rsidRPr="00A62FC2">
        <w:rPr>
          <w:rFonts w:cs="Arial"/>
          <w:szCs w:val="24"/>
        </w:rPr>
        <w:t xml:space="preserve">Medio por el cual el cliente y/o usuario coloca en manifiesto su inconformidad con el servicio prestado. </w:t>
      </w:r>
    </w:p>
    <w:p w14:paraId="7B883F6D" w14:textId="77777777" w:rsidR="00FD2327" w:rsidRPr="00A62FC2" w:rsidRDefault="006427FE" w:rsidP="00FD2327">
      <w:pPr>
        <w:ind w:left="360"/>
        <w:outlineLvl w:val="0"/>
        <w:rPr>
          <w:rFonts w:cs="Arial"/>
          <w:szCs w:val="24"/>
        </w:rPr>
      </w:pPr>
      <w:r w:rsidRPr="00A62FC2">
        <w:rPr>
          <w:rFonts w:cs="Arial"/>
          <w:b/>
          <w:bCs/>
          <w:szCs w:val="24"/>
        </w:rPr>
        <w:t xml:space="preserve">Requisito: </w:t>
      </w:r>
      <w:r w:rsidRPr="00A62FC2">
        <w:rPr>
          <w:rFonts w:cs="Arial"/>
          <w:szCs w:val="24"/>
        </w:rPr>
        <w:t xml:space="preserve">Necesidad o expectativa establecida, generalmente implícita u obligatoria. </w:t>
      </w:r>
    </w:p>
    <w:p w14:paraId="05D53E32" w14:textId="77777777" w:rsidR="00FD2327" w:rsidRPr="00A62FC2" w:rsidRDefault="006427FE" w:rsidP="00FD2327">
      <w:pPr>
        <w:ind w:left="360"/>
        <w:outlineLvl w:val="0"/>
        <w:rPr>
          <w:rFonts w:cs="Arial"/>
          <w:b/>
          <w:bCs/>
          <w:szCs w:val="24"/>
        </w:rPr>
      </w:pPr>
      <w:r w:rsidRPr="00A62FC2">
        <w:rPr>
          <w:rFonts w:cs="Arial"/>
          <w:b/>
          <w:bCs/>
          <w:szCs w:val="24"/>
        </w:rPr>
        <w:t xml:space="preserve">Mejora continua: </w:t>
      </w:r>
      <w:r w:rsidRPr="00A62FC2">
        <w:rPr>
          <w:rFonts w:cs="Arial"/>
          <w:szCs w:val="24"/>
        </w:rPr>
        <w:t>Actividad recurrente para aumentar la capacidad para cumplir los requisitos.</w:t>
      </w:r>
    </w:p>
    <w:p w14:paraId="72F0A91A" w14:textId="77777777" w:rsidR="00FD2327" w:rsidRPr="00A62FC2" w:rsidRDefault="006427FE" w:rsidP="00FD2327">
      <w:pPr>
        <w:ind w:left="360"/>
        <w:outlineLvl w:val="0"/>
        <w:rPr>
          <w:rFonts w:cs="Arial"/>
          <w:szCs w:val="24"/>
        </w:rPr>
      </w:pPr>
      <w:r w:rsidRPr="00A62FC2">
        <w:rPr>
          <w:rFonts w:cs="Arial"/>
          <w:b/>
          <w:bCs/>
          <w:szCs w:val="24"/>
        </w:rPr>
        <w:t xml:space="preserve">Organización: </w:t>
      </w:r>
      <w:r w:rsidRPr="00A62FC2">
        <w:rPr>
          <w:rFonts w:cs="Arial"/>
          <w:szCs w:val="24"/>
        </w:rPr>
        <w:t xml:space="preserve">Conjunto de personas e instalaciones con una disposición de responsabilidades, autoridades y relaciones. </w:t>
      </w:r>
    </w:p>
    <w:p w14:paraId="71A95C3D" w14:textId="77777777" w:rsidR="00FD2327" w:rsidRPr="00A62FC2" w:rsidRDefault="006427FE" w:rsidP="00FD2327">
      <w:pPr>
        <w:ind w:left="360"/>
        <w:outlineLvl w:val="0"/>
        <w:rPr>
          <w:rFonts w:cs="Arial"/>
          <w:szCs w:val="24"/>
        </w:rPr>
      </w:pPr>
      <w:r w:rsidRPr="00A62FC2">
        <w:rPr>
          <w:rFonts w:cs="Arial"/>
          <w:b/>
          <w:bCs/>
          <w:szCs w:val="24"/>
        </w:rPr>
        <w:t xml:space="preserve">Proceso: </w:t>
      </w:r>
      <w:r w:rsidRPr="00A62FC2">
        <w:rPr>
          <w:rFonts w:cs="Arial"/>
          <w:szCs w:val="24"/>
        </w:rPr>
        <w:t xml:space="preserve">Conjunto de actividades mutuamente relacionadas o que interactúan, las cuales transforman elementos de entrada en resultados. </w:t>
      </w:r>
    </w:p>
    <w:p w14:paraId="19A1332C" w14:textId="729C4FAC" w:rsidR="006427FE" w:rsidRPr="00A62FC2" w:rsidRDefault="006427FE" w:rsidP="00FD2327">
      <w:pPr>
        <w:ind w:left="360"/>
        <w:outlineLvl w:val="0"/>
        <w:rPr>
          <w:rFonts w:cs="Arial"/>
          <w:szCs w:val="24"/>
        </w:rPr>
      </w:pPr>
      <w:r w:rsidRPr="00A62FC2">
        <w:rPr>
          <w:rFonts w:cs="Arial"/>
          <w:b/>
          <w:bCs/>
          <w:szCs w:val="24"/>
        </w:rPr>
        <w:t>Trazabilidad</w:t>
      </w:r>
      <w:r w:rsidRPr="00A62FC2">
        <w:rPr>
          <w:rFonts w:cs="Arial"/>
          <w:szCs w:val="24"/>
        </w:rPr>
        <w:t>: Capacidad para seguir la historia, la aplicación o la localización de todo aquello que está bajo consideración.</w:t>
      </w:r>
    </w:p>
    <w:p w14:paraId="0AFFFFBB" w14:textId="77777777" w:rsidR="006427FE" w:rsidRPr="00A62FC2" w:rsidRDefault="006427FE" w:rsidP="00EF2F27">
      <w:pPr>
        <w:outlineLvl w:val="0"/>
        <w:rPr>
          <w:rFonts w:cs="Arial"/>
          <w:b/>
          <w:szCs w:val="24"/>
        </w:rPr>
      </w:pPr>
    </w:p>
    <w:bookmarkEnd w:id="0"/>
    <w:p w14:paraId="052C3560" w14:textId="04BA33D2" w:rsidR="00EF2F27" w:rsidRPr="00A62FC2" w:rsidRDefault="0006262B" w:rsidP="00EF2F27">
      <w:pPr>
        <w:pStyle w:val="Prrafodelista"/>
        <w:numPr>
          <w:ilvl w:val="0"/>
          <w:numId w:val="4"/>
        </w:numPr>
        <w:outlineLvl w:val="0"/>
        <w:rPr>
          <w:rFonts w:cs="Arial"/>
          <w:b/>
          <w:szCs w:val="24"/>
        </w:rPr>
      </w:pPr>
      <w:r w:rsidRPr="00A62FC2">
        <w:rPr>
          <w:rFonts w:eastAsia="Times New Roman" w:cs="Arial"/>
          <w:b/>
          <w:bCs/>
          <w:color w:val="000000"/>
          <w:szCs w:val="24"/>
          <w:lang w:eastAsia="es-CO"/>
        </w:rPr>
        <w:t>GENERALIDADES</w:t>
      </w:r>
    </w:p>
    <w:p w14:paraId="7662C199" w14:textId="77777777" w:rsidR="00DB7BE7" w:rsidRPr="00A62FC2" w:rsidRDefault="00DB7BE7" w:rsidP="00DB7BE7">
      <w:pPr>
        <w:pStyle w:val="Prrafodelista"/>
        <w:ind w:left="525"/>
        <w:outlineLvl w:val="0"/>
        <w:rPr>
          <w:rFonts w:cs="Arial"/>
          <w:b/>
          <w:szCs w:val="24"/>
        </w:rPr>
      </w:pPr>
    </w:p>
    <w:p w14:paraId="0EF1AB7F" w14:textId="00CB385F" w:rsidR="00EF2F27" w:rsidRPr="00A62FC2" w:rsidRDefault="00EF2F27" w:rsidP="00EF2F27">
      <w:pPr>
        <w:pStyle w:val="Prrafodelista"/>
        <w:ind w:left="525"/>
        <w:outlineLvl w:val="0"/>
        <w:rPr>
          <w:rFonts w:cs="Arial"/>
          <w:szCs w:val="24"/>
        </w:rPr>
      </w:pPr>
      <w:r w:rsidRPr="00A62FC2">
        <w:rPr>
          <w:rFonts w:cs="Arial"/>
          <w:szCs w:val="24"/>
        </w:rPr>
        <w:t>.</w:t>
      </w:r>
    </w:p>
    <w:p w14:paraId="3C875A68" w14:textId="77777777" w:rsidR="006427FE" w:rsidRPr="00A62FC2" w:rsidRDefault="006427FE" w:rsidP="00EF2F27">
      <w:pPr>
        <w:pStyle w:val="Prrafodelista"/>
        <w:ind w:left="525"/>
        <w:outlineLvl w:val="0"/>
        <w:rPr>
          <w:rFonts w:cs="Arial"/>
          <w:b/>
          <w:szCs w:val="24"/>
        </w:rPr>
      </w:pPr>
    </w:p>
    <w:p w14:paraId="6A5E2D04" w14:textId="77777777" w:rsidR="00EF2F27" w:rsidRPr="00A62FC2" w:rsidRDefault="00EF2F27" w:rsidP="0006262B">
      <w:pPr>
        <w:pStyle w:val="Prrafodelista"/>
        <w:ind w:left="525"/>
        <w:outlineLvl w:val="0"/>
        <w:rPr>
          <w:rFonts w:cs="Arial"/>
          <w:b/>
          <w:szCs w:val="24"/>
        </w:rPr>
      </w:pPr>
    </w:p>
    <w:p w14:paraId="176EDD59" w14:textId="2ECACCE7" w:rsidR="0006262B" w:rsidRPr="00A62FC2" w:rsidRDefault="00EF2F27" w:rsidP="006730CD">
      <w:pPr>
        <w:pStyle w:val="Prrafodelista"/>
        <w:numPr>
          <w:ilvl w:val="1"/>
          <w:numId w:val="4"/>
        </w:numPr>
        <w:outlineLvl w:val="0"/>
        <w:rPr>
          <w:rFonts w:cs="Arial"/>
          <w:b/>
          <w:szCs w:val="24"/>
        </w:rPr>
      </w:pPr>
      <w:r w:rsidRPr="00A62FC2">
        <w:rPr>
          <w:rFonts w:eastAsia="Times New Roman" w:cs="Arial"/>
          <w:b/>
          <w:bCs/>
          <w:color w:val="000000"/>
          <w:szCs w:val="24"/>
          <w:lang w:eastAsia="es-CO"/>
        </w:rPr>
        <w:t>TI</w:t>
      </w:r>
      <w:r w:rsidR="006D12F3" w:rsidRPr="00A62FC2">
        <w:rPr>
          <w:rFonts w:eastAsia="Times New Roman" w:cs="Arial"/>
          <w:b/>
          <w:bCs/>
          <w:color w:val="000000"/>
          <w:szCs w:val="24"/>
          <w:lang w:eastAsia="es-CO"/>
        </w:rPr>
        <w:t>POS DE PQRs</w:t>
      </w:r>
    </w:p>
    <w:p w14:paraId="7BDFDD03" w14:textId="2F49CA9B" w:rsidR="00EF2F27" w:rsidRPr="00A62FC2" w:rsidRDefault="00555147" w:rsidP="00EF2F27">
      <w:pPr>
        <w:pStyle w:val="Prrafodelista"/>
        <w:ind w:left="525"/>
        <w:outlineLvl w:val="0"/>
        <w:rPr>
          <w:rFonts w:cs="Arial"/>
          <w:bCs/>
          <w:szCs w:val="24"/>
        </w:rPr>
      </w:pPr>
      <w:r w:rsidRPr="00A62FC2">
        <w:rPr>
          <w:rFonts w:cs="Arial"/>
          <w:bCs/>
          <w:szCs w:val="24"/>
        </w:rPr>
        <w:t xml:space="preserve">Las </w:t>
      </w:r>
      <w:r w:rsidR="006D12F3" w:rsidRPr="00A62FC2">
        <w:rPr>
          <w:rFonts w:cs="Arial"/>
          <w:bCs/>
          <w:szCs w:val="24"/>
        </w:rPr>
        <w:t>peticiones, quejas, reclamos, sugeren</w:t>
      </w:r>
      <w:r w:rsidR="00AD5ECD" w:rsidRPr="00A62FC2">
        <w:rPr>
          <w:rFonts w:cs="Arial"/>
          <w:bCs/>
          <w:szCs w:val="24"/>
        </w:rPr>
        <w:t>cias y/o felicitaciones manifestadas por el cliente y/o usuario final se clasifican en el tipo de manifestación Petición, queja, reclamo, sugerencia y/o felicitación y tipo o motivo como se describe a continuación:</w:t>
      </w:r>
    </w:p>
    <w:p w14:paraId="01EAD21F" w14:textId="77777777" w:rsidR="00EF2F27" w:rsidRPr="00A62FC2" w:rsidRDefault="00EF2F27" w:rsidP="00EF2F27">
      <w:pPr>
        <w:pStyle w:val="Prrafodelista"/>
        <w:ind w:left="525"/>
        <w:outlineLvl w:val="0"/>
        <w:rPr>
          <w:rFonts w:cs="Arial"/>
          <w:bCs/>
          <w:szCs w:val="24"/>
        </w:rPr>
      </w:pPr>
    </w:p>
    <w:p w14:paraId="757046BF" w14:textId="05369DE6" w:rsidR="0006262B" w:rsidRPr="00A62FC2" w:rsidRDefault="0006262B" w:rsidP="0006262B">
      <w:pPr>
        <w:pStyle w:val="Prrafodelista"/>
        <w:ind w:left="525"/>
        <w:outlineLvl w:val="0"/>
        <w:rPr>
          <w:rFonts w:eastAsia="Times New Roman" w:cs="Arial"/>
          <w:b/>
          <w:bCs/>
          <w:color w:val="000000"/>
          <w:szCs w:val="24"/>
          <w:lang w:eastAsia="es-CO"/>
        </w:rPr>
      </w:pPr>
      <w:r w:rsidRPr="00A62FC2">
        <w:rPr>
          <w:rFonts w:eastAsia="Times New Roman" w:cs="Arial"/>
          <w:b/>
          <w:bCs/>
          <w:color w:val="000000"/>
          <w:szCs w:val="24"/>
          <w:lang w:eastAsia="es-CO"/>
        </w:rPr>
        <w:lastRenderedPageBreak/>
        <w:t xml:space="preserve">6.1.1 </w:t>
      </w:r>
      <w:r w:rsidR="00BE3ED6" w:rsidRPr="00A62FC2">
        <w:rPr>
          <w:rFonts w:eastAsia="Times New Roman" w:cs="Arial"/>
          <w:b/>
          <w:bCs/>
          <w:color w:val="000000"/>
          <w:szCs w:val="24"/>
          <w:lang w:eastAsia="es-CO"/>
        </w:rPr>
        <w:t xml:space="preserve">Petición </w:t>
      </w:r>
    </w:p>
    <w:p w14:paraId="6F56F250" w14:textId="2D1EE508" w:rsidR="0006262B" w:rsidRPr="00A62FC2" w:rsidRDefault="003C57FE" w:rsidP="0006262B">
      <w:pPr>
        <w:pStyle w:val="Prrafodelista"/>
        <w:ind w:left="525"/>
        <w:outlineLvl w:val="0"/>
        <w:rPr>
          <w:rFonts w:cs="Arial"/>
          <w:szCs w:val="24"/>
        </w:rPr>
      </w:pPr>
      <w:r w:rsidRPr="00A62FC2">
        <w:rPr>
          <w:rFonts w:cs="Arial"/>
          <w:szCs w:val="24"/>
        </w:rPr>
        <w:t>A</w:t>
      </w:r>
      <w:r w:rsidR="00AD5ECD" w:rsidRPr="00A62FC2">
        <w:rPr>
          <w:rFonts w:cs="Arial"/>
          <w:szCs w:val="24"/>
        </w:rPr>
        <w:t>lgún requerimiento especial</w:t>
      </w:r>
      <w:r w:rsidRPr="00A62FC2">
        <w:rPr>
          <w:rFonts w:cs="Arial"/>
          <w:szCs w:val="24"/>
        </w:rPr>
        <w:t xml:space="preserve"> que el usuario desea</w:t>
      </w:r>
    </w:p>
    <w:p w14:paraId="4AEB27DD" w14:textId="456E9148" w:rsidR="009510C9" w:rsidRDefault="00EF2F27" w:rsidP="00DF7C3E">
      <w:pPr>
        <w:pStyle w:val="Prrafodelista"/>
        <w:numPr>
          <w:ilvl w:val="0"/>
          <w:numId w:val="10"/>
        </w:numPr>
        <w:outlineLvl w:val="0"/>
        <w:rPr>
          <w:rFonts w:cs="Arial"/>
          <w:szCs w:val="24"/>
        </w:rPr>
      </w:pPr>
      <w:r w:rsidRPr="00A62FC2">
        <w:rPr>
          <w:rFonts w:cs="Arial"/>
          <w:szCs w:val="24"/>
        </w:rPr>
        <w:t xml:space="preserve">Vehículo </w:t>
      </w:r>
      <w:r w:rsidR="0041649D">
        <w:rPr>
          <w:rFonts w:cs="Arial"/>
          <w:szCs w:val="24"/>
        </w:rPr>
        <w:t>especial</w:t>
      </w:r>
      <w:r w:rsidR="0006262B" w:rsidRPr="00A62FC2">
        <w:rPr>
          <w:rFonts w:cs="Arial"/>
          <w:szCs w:val="24"/>
        </w:rPr>
        <w:t>.</w:t>
      </w:r>
    </w:p>
    <w:p w14:paraId="3DC85C3C" w14:textId="6611D298" w:rsidR="0041649D" w:rsidRPr="00A62FC2" w:rsidRDefault="0041649D" w:rsidP="00DF7C3E">
      <w:pPr>
        <w:pStyle w:val="Prrafodelista"/>
        <w:numPr>
          <w:ilvl w:val="0"/>
          <w:numId w:val="10"/>
        </w:numPr>
        <w:outlineLvl w:val="0"/>
        <w:rPr>
          <w:rFonts w:cs="Arial"/>
          <w:szCs w:val="24"/>
        </w:rPr>
      </w:pPr>
      <w:r>
        <w:rPr>
          <w:rFonts w:cs="Arial"/>
          <w:szCs w:val="24"/>
        </w:rPr>
        <w:t>No enrutar con más usuarios.</w:t>
      </w:r>
    </w:p>
    <w:p w14:paraId="45C0B224" w14:textId="77777777" w:rsidR="009510C9" w:rsidRPr="00A62FC2" w:rsidRDefault="009510C9" w:rsidP="009510C9">
      <w:pPr>
        <w:pStyle w:val="Prrafodelista"/>
        <w:ind w:left="1245"/>
        <w:outlineLvl w:val="0"/>
        <w:rPr>
          <w:rFonts w:cs="Arial"/>
          <w:szCs w:val="24"/>
        </w:rPr>
      </w:pPr>
    </w:p>
    <w:p w14:paraId="5C2FB259" w14:textId="3B372E6B" w:rsidR="0006262B" w:rsidRPr="00A62FC2" w:rsidRDefault="0006262B" w:rsidP="00EF2F27">
      <w:pPr>
        <w:pStyle w:val="Prrafodelista"/>
        <w:rPr>
          <w:rFonts w:eastAsia="Times New Roman" w:cs="Arial"/>
          <w:b/>
          <w:bCs/>
          <w:color w:val="000000"/>
          <w:szCs w:val="24"/>
          <w:lang w:eastAsia="es-CO"/>
        </w:rPr>
      </w:pPr>
      <w:r w:rsidRPr="00A62FC2">
        <w:rPr>
          <w:rFonts w:eastAsia="Times New Roman" w:cs="Arial"/>
          <w:b/>
          <w:bCs/>
          <w:color w:val="000000"/>
          <w:szCs w:val="24"/>
          <w:lang w:eastAsia="es-CO"/>
        </w:rPr>
        <w:t xml:space="preserve">6.1.2 </w:t>
      </w:r>
      <w:r w:rsidR="00BE3ED6" w:rsidRPr="00A62FC2">
        <w:rPr>
          <w:rFonts w:eastAsia="Times New Roman" w:cs="Arial"/>
          <w:b/>
          <w:bCs/>
          <w:color w:val="000000"/>
          <w:szCs w:val="24"/>
          <w:lang w:eastAsia="es-CO"/>
        </w:rPr>
        <w:t xml:space="preserve">Queja </w:t>
      </w:r>
    </w:p>
    <w:p w14:paraId="0416A30B" w14:textId="7E56800B" w:rsidR="00BE3ED6" w:rsidRPr="00A62FC2" w:rsidRDefault="003C57FE" w:rsidP="00BE3ED6">
      <w:pPr>
        <w:pStyle w:val="Prrafodelista"/>
        <w:numPr>
          <w:ilvl w:val="0"/>
          <w:numId w:val="10"/>
        </w:numPr>
        <w:outlineLvl w:val="0"/>
        <w:rPr>
          <w:rFonts w:cs="Arial"/>
          <w:szCs w:val="24"/>
        </w:rPr>
      </w:pPr>
      <w:r w:rsidRPr="00A62FC2">
        <w:rPr>
          <w:rFonts w:cs="Arial"/>
          <w:szCs w:val="24"/>
        </w:rPr>
        <w:t xml:space="preserve">Alguna inconformidad </w:t>
      </w:r>
      <w:r w:rsidR="0041649D">
        <w:rPr>
          <w:rFonts w:cs="Arial"/>
          <w:szCs w:val="24"/>
        </w:rPr>
        <w:t>en</w:t>
      </w:r>
      <w:r w:rsidRPr="00A62FC2">
        <w:rPr>
          <w:rFonts w:cs="Arial"/>
          <w:szCs w:val="24"/>
        </w:rPr>
        <w:t xml:space="preserve"> las condiciones del servicio.</w:t>
      </w:r>
    </w:p>
    <w:p w14:paraId="33AF7269" w14:textId="77777777" w:rsidR="00BE3ED6" w:rsidRPr="00A62FC2" w:rsidRDefault="00BE3ED6" w:rsidP="00BE3ED6">
      <w:pPr>
        <w:pStyle w:val="Prrafodelista"/>
        <w:ind w:left="1245"/>
        <w:outlineLvl w:val="0"/>
        <w:rPr>
          <w:rFonts w:cs="Arial"/>
          <w:szCs w:val="24"/>
        </w:rPr>
      </w:pPr>
    </w:p>
    <w:p w14:paraId="0C331066" w14:textId="475DE9B9" w:rsidR="00BE3ED6" w:rsidRPr="00A62FC2" w:rsidRDefault="00BE3ED6" w:rsidP="00BE3ED6">
      <w:pPr>
        <w:pStyle w:val="Prrafodelista"/>
        <w:rPr>
          <w:rFonts w:eastAsia="Times New Roman" w:cs="Arial"/>
          <w:b/>
          <w:bCs/>
          <w:color w:val="000000"/>
          <w:szCs w:val="24"/>
          <w:lang w:eastAsia="es-CO"/>
        </w:rPr>
      </w:pPr>
      <w:r w:rsidRPr="00A62FC2">
        <w:rPr>
          <w:rFonts w:eastAsia="Times New Roman" w:cs="Arial"/>
          <w:b/>
          <w:bCs/>
          <w:color w:val="000000"/>
          <w:szCs w:val="24"/>
          <w:lang w:eastAsia="es-CO"/>
        </w:rPr>
        <w:t>6.1.2 Reclamo</w:t>
      </w:r>
    </w:p>
    <w:p w14:paraId="1E08D706" w14:textId="3B37AAC4" w:rsidR="00BE3ED6" w:rsidRPr="00A62FC2" w:rsidRDefault="003C57FE" w:rsidP="00BE3ED6">
      <w:pPr>
        <w:pStyle w:val="Prrafodelista"/>
        <w:numPr>
          <w:ilvl w:val="0"/>
          <w:numId w:val="10"/>
        </w:numPr>
        <w:outlineLvl w:val="0"/>
        <w:rPr>
          <w:rFonts w:cs="Arial"/>
          <w:szCs w:val="24"/>
        </w:rPr>
      </w:pPr>
      <w:r w:rsidRPr="00A62FC2">
        <w:rPr>
          <w:rFonts w:cs="Arial"/>
          <w:szCs w:val="24"/>
        </w:rPr>
        <w:t>Alguna inconformidad con la prestación el servicio</w:t>
      </w:r>
      <w:r w:rsidR="0041649D">
        <w:rPr>
          <w:rFonts w:cs="Arial"/>
          <w:szCs w:val="24"/>
        </w:rPr>
        <w:t>.</w:t>
      </w:r>
    </w:p>
    <w:p w14:paraId="60856C77" w14:textId="77777777" w:rsidR="00BE3ED6" w:rsidRPr="00A62FC2" w:rsidRDefault="00BE3ED6" w:rsidP="00BE3ED6">
      <w:pPr>
        <w:pStyle w:val="Prrafodelista"/>
        <w:ind w:left="1245"/>
        <w:outlineLvl w:val="0"/>
        <w:rPr>
          <w:rFonts w:cs="Arial"/>
          <w:szCs w:val="24"/>
        </w:rPr>
      </w:pPr>
    </w:p>
    <w:p w14:paraId="542DBCF9" w14:textId="26F2092F" w:rsidR="00BE3ED6" w:rsidRPr="00A62FC2" w:rsidRDefault="00BE3ED6" w:rsidP="00BE3ED6">
      <w:pPr>
        <w:pStyle w:val="Prrafodelista"/>
        <w:rPr>
          <w:rFonts w:eastAsia="Times New Roman" w:cs="Arial"/>
          <w:b/>
          <w:bCs/>
          <w:color w:val="000000"/>
          <w:szCs w:val="24"/>
          <w:lang w:eastAsia="es-CO"/>
        </w:rPr>
      </w:pPr>
      <w:r w:rsidRPr="00A62FC2">
        <w:rPr>
          <w:rFonts w:eastAsia="Times New Roman" w:cs="Arial"/>
          <w:b/>
          <w:bCs/>
          <w:color w:val="000000"/>
          <w:szCs w:val="24"/>
          <w:lang w:eastAsia="es-CO"/>
        </w:rPr>
        <w:t>6.1.2 Sugerencia y/o felicitaciones</w:t>
      </w:r>
    </w:p>
    <w:p w14:paraId="10C869B5" w14:textId="619EE2FD" w:rsidR="0080020D" w:rsidRPr="00A62FC2" w:rsidRDefault="003C57FE" w:rsidP="00270013">
      <w:pPr>
        <w:pStyle w:val="Prrafodelista"/>
        <w:numPr>
          <w:ilvl w:val="0"/>
          <w:numId w:val="10"/>
        </w:numPr>
        <w:ind w:left="1416" w:hanging="531"/>
        <w:outlineLvl w:val="0"/>
        <w:rPr>
          <w:rFonts w:cs="Arial"/>
          <w:szCs w:val="24"/>
        </w:rPr>
      </w:pPr>
      <w:r w:rsidRPr="00A62FC2">
        <w:rPr>
          <w:rFonts w:cs="Arial"/>
          <w:szCs w:val="24"/>
        </w:rPr>
        <w:t>Alguna manifestación de satisfacción el usuario final</w:t>
      </w:r>
      <w:r w:rsidR="0041649D">
        <w:rPr>
          <w:rFonts w:cs="Arial"/>
          <w:szCs w:val="24"/>
        </w:rPr>
        <w:t>.</w:t>
      </w:r>
    </w:p>
    <w:tbl>
      <w:tblPr>
        <w:tblpPr w:leftFromText="141" w:rightFromText="141" w:vertAnchor="text" w:horzAnchor="page" w:tblpXSpec="center" w:tblpY="85"/>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ayout w:type="fixed"/>
        <w:tblCellMar>
          <w:left w:w="70" w:type="dxa"/>
          <w:right w:w="70" w:type="dxa"/>
        </w:tblCellMar>
        <w:tblLook w:val="04A0" w:firstRow="1" w:lastRow="0" w:firstColumn="1" w:lastColumn="0" w:noHBand="0" w:noVBand="1"/>
      </w:tblPr>
      <w:tblGrid>
        <w:gridCol w:w="2480"/>
        <w:gridCol w:w="5853"/>
        <w:gridCol w:w="167"/>
      </w:tblGrid>
      <w:tr w:rsidR="00555147" w:rsidRPr="00A62FC2" w14:paraId="5EC2A502" w14:textId="77777777" w:rsidTr="001751F2">
        <w:trPr>
          <w:trHeight w:val="696"/>
        </w:trPr>
        <w:tc>
          <w:tcPr>
            <w:tcW w:w="2480" w:type="dxa"/>
            <w:shd w:val="clear" w:color="auto" w:fill="323E4F" w:themeFill="text2" w:themeFillShade="BF"/>
            <w:vAlign w:val="center"/>
          </w:tcPr>
          <w:p w14:paraId="1B45711C" w14:textId="3E451571" w:rsidR="00555147" w:rsidRPr="00A62FC2" w:rsidRDefault="00182075" w:rsidP="00182075">
            <w:pPr>
              <w:spacing w:after="0" w:line="240" w:lineRule="auto"/>
              <w:jc w:val="center"/>
              <w:rPr>
                <w:rFonts w:eastAsia="Times New Roman" w:cs="Arial"/>
                <w:b/>
                <w:color w:val="FFFFFF"/>
                <w:szCs w:val="24"/>
                <w:lang w:eastAsia="es-CO"/>
              </w:rPr>
            </w:pPr>
            <w:r w:rsidRPr="00A62FC2">
              <w:rPr>
                <w:rFonts w:eastAsia="Times New Roman" w:cs="Arial"/>
                <w:b/>
                <w:color w:val="FFFFFF"/>
                <w:szCs w:val="24"/>
                <w:lang w:eastAsia="es-CO"/>
              </w:rPr>
              <w:t>TIPO DE MANIFESTACIÓN</w:t>
            </w:r>
          </w:p>
        </w:tc>
        <w:tc>
          <w:tcPr>
            <w:tcW w:w="5853" w:type="dxa"/>
            <w:shd w:val="clear" w:color="auto" w:fill="323E4F" w:themeFill="text2" w:themeFillShade="BF"/>
            <w:noWrap/>
            <w:vAlign w:val="center"/>
            <w:hideMark/>
          </w:tcPr>
          <w:p w14:paraId="5210F844" w14:textId="08371897" w:rsidR="00555147" w:rsidRPr="00A62FC2" w:rsidRDefault="00182075" w:rsidP="000B7DA2">
            <w:pPr>
              <w:spacing w:after="0" w:line="240" w:lineRule="auto"/>
              <w:jc w:val="center"/>
              <w:rPr>
                <w:rFonts w:eastAsia="Times New Roman" w:cs="Arial"/>
                <w:b/>
                <w:color w:val="FFFFFF"/>
                <w:szCs w:val="24"/>
                <w:lang w:eastAsia="es-CO"/>
              </w:rPr>
            </w:pPr>
            <w:r w:rsidRPr="00A62FC2">
              <w:rPr>
                <w:rFonts w:eastAsia="Times New Roman" w:cs="Arial"/>
                <w:b/>
                <w:color w:val="FFFFFF"/>
                <w:szCs w:val="24"/>
                <w:lang w:eastAsia="es-CO"/>
              </w:rPr>
              <w:t>TIPO Y/O MOTIVO</w:t>
            </w:r>
          </w:p>
        </w:tc>
        <w:tc>
          <w:tcPr>
            <w:tcW w:w="167" w:type="dxa"/>
            <w:tcBorders>
              <w:bottom w:val="single" w:sz="4" w:space="0" w:color="auto"/>
            </w:tcBorders>
            <w:shd w:val="clear" w:color="auto" w:fill="323E4F" w:themeFill="text2" w:themeFillShade="BF"/>
            <w:noWrap/>
            <w:vAlign w:val="center"/>
            <w:hideMark/>
          </w:tcPr>
          <w:p w14:paraId="70113246" w14:textId="6C85D70E" w:rsidR="00555147" w:rsidRPr="00A62FC2" w:rsidRDefault="00555147" w:rsidP="00D5224E">
            <w:pPr>
              <w:spacing w:after="0" w:line="240" w:lineRule="auto"/>
              <w:rPr>
                <w:rFonts w:eastAsia="Times New Roman" w:cs="Arial"/>
                <w:b/>
                <w:color w:val="FFFFFF"/>
                <w:szCs w:val="24"/>
                <w:lang w:eastAsia="es-CO"/>
              </w:rPr>
            </w:pPr>
          </w:p>
        </w:tc>
      </w:tr>
      <w:tr w:rsidR="00473818" w:rsidRPr="00A62FC2" w14:paraId="1359CC0A" w14:textId="77777777" w:rsidTr="001751F2">
        <w:trPr>
          <w:trHeight w:val="519"/>
        </w:trPr>
        <w:tc>
          <w:tcPr>
            <w:tcW w:w="2480" w:type="dxa"/>
            <w:vMerge w:val="restart"/>
            <w:shd w:val="clear" w:color="auto" w:fill="F2F2F2" w:themeFill="background1" w:themeFillShade="F2"/>
          </w:tcPr>
          <w:p w14:paraId="6C41280C" w14:textId="77777777" w:rsidR="00473818" w:rsidRPr="00A62FC2" w:rsidRDefault="00473818" w:rsidP="000B7DA2">
            <w:pPr>
              <w:spacing w:after="0" w:line="240" w:lineRule="auto"/>
              <w:jc w:val="left"/>
              <w:rPr>
                <w:rFonts w:eastAsia="Times New Roman" w:cs="Arial"/>
                <w:color w:val="000000" w:themeColor="text1"/>
                <w:szCs w:val="24"/>
                <w:lang w:eastAsia="es-CO"/>
              </w:rPr>
            </w:pPr>
          </w:p>
          <w:p w14:paraId="50EB79C9" w14:textId="77777777" w:rsidR="00473818" w:rsidRPr="00A62FC2" w:rsidRDefault="00473818" w:rsidP="000B7DA2">
            <w:pPr>
              <w:spacing w:after="0" w:line="240" w:lineRule="auto"/>
              <w:jc w:val="left"/>
              <w:rPr>
                <w:rFonts w:eastAsia="Times New Roman" w:cs="Arial"/>
                <w:color w:val="000000" w:themeColor="text1"/>
                <w:szCs w:val="24"/>
                <w:lang w:eastAsia="es-CO"/>
              </w:rPr>
            </w:pPr>
          </w:p>
          <w:p w14:paraId="6E0ADD0B" w14:textId="77777777" w:rsidR="00473818" w:rsidRPr="00A62FC2" w:rsidRDefault="00473818" w:rsidP="000B7DA2">
            <w:pPr>
              <w:spacing w:after="0" w:line="240" w:lineRule="auto"/>
              <w:jc w:val="left"/>
              <w:rPr>
                <w:rFonts w:eastAsia="Times New Roman" w:cs="Arial"/>
                <w:color w:val="000000" w:themeColor="text1"/>
                <w:szCs w:val="24"/>
                <w:lang w:eastAsia="es-CO"/>
              </w:rPr>
            </w:pPr>
          </w:p>
          <w:p w14:paraId="455E0869" w14:textId="77777777" w:rsidR="00473818" w:rsidRPr="00A62FC2" w:rsidRDefault="00473818" w:rsidP="000B7DA2">
            <w:pPr>
              <w:spacing w:after="0" w:line="240" w:lineRule="auto"/>
              <w:jc w:val="left"/>
              <w:rPr>
                <w:rFonts w:eastAsia="Times New Roman" w:cs="Arial"/>
                <w:color w:val="000000" w:themeColor="text1"/>
                <w:szCs w:val="24"/>
                <w:lang w:eastAsia="es-CO"/>
              </w:rPr>
            </w:pPr>
          </w:p>
          <w:p w14:paraId="2E070368" w14:textId="77777777" w:rsidR="00473818" w:rsidRPr="00A62FC2" w:rsidRDefault="00473818" w:rsidP="000B7DA2">
            <w:pPr>
              <w:spacing w:after="0" w:line="240" w:lineRule="auto"/>
              <w:jc w:val="left"/>
              <w:rPr>
                <w:rFonts w:eastAsia="Times New Roman" w:cs="Arial"/>
                <w:color w:val="000000" w:themeColor="text1"/>
                <w:szCs w:val="24"/>
                <w:lang w:eastAsia="es-CO"/>
              </w:rPr>
            </w:pPr>
          </w:p>
          <w:p w14:paraId="1AAA4AE6" w14:textId="4A03E3FE" w:rsidR="00473818" w:rsidRPr="00A62FC2" w:rsidRDefault="00473818" w:rsidP="000B7DA2">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Petición</w:t>
            </w:r>
            <w:r w:rsidR="00550E5B">
              <w:rPr>
                <w:rFonts w:eastAsia="Times New Roman" w:cs="Arial"/>
                <w:color w:val="000000" w:themeColor="text1"/>
                <w:szCs w:val="24"/>
                <w:lang w:eastAsia="es-CO"/>
              </w:rPr>
              <w:t xml:space="preserve"> cliente</w:t>
            </w:r>
            <w:r w:rsidR="0052268E">
              <w:rPr>
                <w:rFonts w:eastAsia="Times New Roman" w:cs="Arial"/>
                <w:color w:val="000000" w:themeColor="text1"/>
                <w:szCs w:val="24"/>
                <w:lang w:eastAsia="es-CO"/>
              </w:rPr>
              <w:t xml:space="preserve"> </w:t>
            </w:r>
            <w:r w:rsidR="00A95732">
              <w:rPr>
                <w:rFonts w:eastAsia="Times New Roman" w:cs="Arial"/>
                <w:color w:val="000000" w:themeColor="text1"/>
                <w:szCs w:val="24"/>
                <w:lang w:eastAsia="es-CO"/>
              </w:rPr>
              <w:t>/</w:t>
            </w:r>
            <w:r w:rsidR="0041649D">
              <w:rPr>
                <w:rFonts w:eastAsia="Times New Roman" w:cs="Arial"/>
                <w:color w:val="000000" w:themeColor="text1"/>
                <w:szCs w:val="24"/>
                <w:lang w:eastAsia="es-CO"/>
              </w:rPr>
              <w:t xml:space="preserve"> </w:t>
            </w:r>
            <w:r w:rsidR="00550E5B">
              <w:rPr>
                <w:rFonts w:eastAsia="Times New Roman" w:cs="Arial"/>
                <w:color w:val="000000" w:themeColor="text1"/>
                <w:szCs w:val="24"/>
                <w:lang w:eastAsia="es-CO"/>
              </w:rPr>
              <w:t>usuario</w:t>
            </w:r>
          </w:p>
        </w:tc>
        <w:tc>
          <w:tcPr>
            <w:tcW w:w="5853" w:type="dxa"/>
            <w:shd w:val="clear" w:color="auto" w:fill="F2F2F2" w:themeFill="background1" w:themeFillShade="F2"/>
          </w:tcPr>
          <w:p w14:paraId="12081AD2" w14:textId="656EA346" w:rsidR="00473818" w:rsidRPr="00A62FC2" w:rsidRDefault="00473818" w:rsidP="00182075">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Que lo recojan en otro lugar no autorizado</w:t>
            </w:r>
          </w:p>
        </w:tc>
        <w:tc>
          <w:tcPr>
            <w:tcW w:w="167" w:type="dxa"/>
            <w:shd w:val="clear" w:color="auto" w:fill="FFFFFF"/>
            <w:noWrap/>
            <w:vAlign w:val="center"/>
          </w:tcPr>
          <w:p w14:paraId="5BF9A5C8" w14:textId="1801C336" w:rsidR="00473818" w:rsidRPr="00A62FC2" w:rsidRDefault="00473818" w:rsidP="000B7DA2">
            <w:pPr>
              <w:spacing w:after="0" w:line="240" w:lineRule="auto"/>
              <w:jc w:val="center"/>
              <w:rPr>
                <w:rFonts w:eastAsia="Times New Roman" w:cs="Arial"/>
                <w:b/>
                <w:i/>
                <w:color w:val="000000"/>
                <w:szCs w:val="24"/>
                <w:lang w:eastAsia="es-CO"/>
              </w:rPr>
            </w:pPr>
          </w:p>
        </w:tc>
      </w:tr>
      <w:tr w:rsidR="00473818" w:rsidRPr="00A62FC2" w14:paraId="1547CA52" w14:textId="77777777" w:rsidTr="001751F2">
        <w:trPr>
          <w:trHeight w:val="462"/>
        </w:trPr>
        <w:tc>
          <w:tcPr>
            <w:tcW w:w="2480" w:type="dxa"/>
            <w:vMerge/>
            <w:shd w:val="clear" w:color="auto" w:fill="F2F2F2" w:themeFill="background1" w:themeFillShade="F2"/>
          </w:tcPr>
          <w:p w14:paraId="76F56210" w14:textId="77777777" w:rsidR="00473818" w:rsidRPr="00A62FC2" w:rsidRDefault="00473818"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3EBFF620" w14:textId="6C91E9AB" w:rsidR="00473818" w:rsidRPr="00A62FC2" w:rsidRDefault="00473818" w:rsidP="000B7DA2">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Que no lo enruten con más usuarios</w:t>
            </w:r>
          </w:p>
        </w:tc>
        <w:tc>
          <w:tcPr>
            <w:tcW w:w="167" w:type="dxa"/>
            <w:shd w:val="clear" w:color="auto" w:fill="FFFFFF"/>
            <w:noWrap/>
            <w:vAlign w:val="center"/>
          </w:tcPr>
          <w:p w14:paraId="6551FC45" w14:textId="16AAA073" w:rsidR="00473818" w:rsidRPr="00A62FC2" w:rsidRDefault="00473818" w:rsidP="000B7DA2">
            <w:pPr>
              <w:spacing w:after="0" w:line="240" w:lineRule="auto"/>
              <w:jc w:val="center"/>
              <w:rPr>
                <w:rFonts w:eastAsia="Times New Roman" w:cs="Arial"/>
                <w:b/>
                <w:i/>
                <w:color w:val="000000"/>
                <w:szCs w:val="24"/>
                <w:lang w:eastAsia="es-CO"/>
              </w:rPr>
            </w:pPr>
          </w:p>
        </w:tc>
      </w:tr>
      <w:tr w:rsidR="00473818" w:rsidRPr="00A62FC2" w14:paraId="552AFEBB" w14:textId="77777777" w:rsidTr="001751F2">
        <w:trPr>
          <w:trHeight w:val="412"/>
        </w:trPr>
        <w:tc>
          <w:tcPr>
            <w:tcW w:w="2480" w:type="dxa"/>
            <w:vMerge/>
            <w:shd w:val="clear" w:color="auto" w:fill="F2F2F2" w:themeFill="background1" w:themeFillShade="F2"/>
          </w:tcPr>
          <w:p w14:paraId="4F2582F9" w14:textId="77777777" w:rsidR="00473818" w:rsidRPr="00A62FC2" w:rsidRDefault="00473818"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6D1E6438" w14:textId="0CB7EE2D" w:rsidR="00473818" w:rsidRPr="00A62FC2" w:rsidRDefault="00473818" w:rsidP="0063742A">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Permitir más de un acompañante</w:t>
            </w:r>
          </w:p>
        </w:tc>
        <w:tc>
          <w:tcPr>
            <w:tcW w:w="167" w:type="dxa"/>
            <w:shd w:val="clear" w:color="auto" w:fill="FFFFFF"/>
            <w:noWrap/>
            <w:vAlign w:val="center"/>
          </w:tcPr>
          <w:p w14:paraId="41F7A969" w14:textId="77777777" w:rsidR="00473818" w:rsidRPr="00A62FC2" w:rsidRDefault="00473818" w:rsidP="000B7DA2">
            <w:pPr>
              <w:spacing w:after="0" w:line="240" w:lineRule="auto"/>
              <w:jc w:val="center"/>
              <w:rPr>
                <w:rFonts w:eastAsia="Times New Roman" w:cs="Arial"/>
                <w:b/>
                <w:i/>
                <w:color w:val="000000"/>
                <w:szCs w:val="24"/>
                <w:lang w:eastAsia="es-CO"/>
              </w:rPr>
            </w:pPr>
          </w:p>
        </w:tc>
      </w:tr>
      <w:tr w:rsidR="00473818" w:rsidRPr="00A62FC2" w14:paraId="67699FCB" w14:textId="77777777" w:rsidTr="001751F2">
        <w:trPr>
          <w:trHeight w:val="643"/>
        </w:trPr>
        <w:tc>
          <w:tcPr>
            <w:tcW w:w="2480" w:type="dxa"/>
            <w:vMerge/>
            <w:shd w:val="clear" w:color="auto" w:fill="F2F2F2" w:themeFill="background1" w:themeFillShade="F2"/>
          </w:tcPr>
          <w:p w14:paraId="26834DEE" w14:textId="77777777" w:rsidR="00473818" w:rsidRPr="00A62FC2" w:rsidRDefault="00473818"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4C956DBD" w14:textId="77777777" w:rsidR="00473818" w:rsidRPr="00A62FC2" w:rsidRDefault="00473818" w:rsidP="0063742A">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 xml:space="preserve">Recoger en vehículo especifico </w:t>
            </w:r>
          </w:p>
          <w:p w14:paraId="165174C3" w14:textId="1567DCFC" w:rsidR="00473818" w:rsidRPr="00A62FC2" w:rsidRDefault="00473818" w:rsidP="0063742A">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(camioneta-duster)</w:t>
            </w:r>
          </w:p>
        </w:tc>
        <w:tc>
          <w:tcPr>
            <w:tcW w:w="167" w:type="dxa"/>
            <w:shd w:val="clear" w:color="auto" w:fill="FFFFFF"/>
            <w:noWrap/>
            <w:vAlign w:val="center"/>
          </w:tcPr>
          <w:p w14:paraId="4DF91363" w14:textId="77777777" w:rsidR="00473818" w:rsidRPr="00A62FC2" w:rsidRDefault="00473818" w:rsidP="000B7DA2">
            <w:pPr>
              <w:spacing w:after="0" w:line="240" w:lineRule="auto"/>
              <w:jc w:val="center"/>
              <w:rPr>
                <w:rFonts w:eastAsia="Times New Roman" w:cs="Arial"/>
                <w:b/>
                <w:i/>
                <w:color w:val="000000"/>
                <w:szCs w:val="24"/>
                <w:lang w:eastAsia="es-CO"/>
              </w:rPr>
            </w:pPr>
          </w:p>
        </w:tc>
      </w:tr>
      <w:tr w:rsidR="00473818" w:rsidRPr="00A62FC2" w14:paraId="3BDEBBD1" w14:textId="77777777" w:rsidTr="00270013">
        <w:trPr>
          <w:trHeight w:val="471"/>
        </w:trPr>
        <w:tc>
          <w:tcPr>
            <w:tcW w:w="2480" w:type="dxa"/>
            <w:vMerge/>
            <w:shd w:val="clear" w:color="auto" w:fill="F2F2F2" w:themeFill="background1" w:themeFillShade="F2"/>
          </w:tcPr>
          <w:p w14:paraId="088CBE7B" w14:textId="77777777" w:rsidR="00473818" w:rsidRPr="00A62FC2" w:rsidRDefault="00473818"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1A7426F7" w14:textId="5E86EFB9" w:rsidR="00473818" w:rsidRPr="00A62FC2" w:rsidRDefault="00473818" w:rsidP="0063742A">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Que lo dejen en otro lugar</w:t>
            </w:r>
          </w:p>
        </w:tc>
        <w:tc>
          <w:tcPr>
            <w:tcW w:w="167" w:type="dxa"/>
            <w:shd w:val="clear" w:color="auto" w:fill="FFFFFF"/>
            <w:noWrap/>
            <w:vAlign w:val="center"/>
          </w:tcPr>
          <w:p w14:paraId="750780A2" w14:textId="77777777" w:rsidR="00473818" w:rsidRPr="00A62FC2" w:rsidRDefault="00473818" w:rsidP="000B7DA2">
            <w:pPr>
              <w:spacing w:after="0" w:line="240" w:lineRule="auto"/>
              <w:jc w:val="center"/>
              <w:rPr>
                <w:rFonts w:eastAsia="Times New Roman" w:cs="Arial"/>
                <w:b/>
                <w:i/>
                <w:color w:val="000000"/>
                <w:szCs w:val="24"/>
                <w:lang w:eastAsia="es-CO"/>
              </w:rPr>
            </w:pPr>
          </w:p>
        </w:tc>
      </w:tr>
      <w:tr w:rsidR="00473818" w:rsidRPr="00A62FC2" w14:paraId="634C88F8" w14:textId="77777777" w:rsidTr="00270013">
        <w:trPr>
          <w:trHeight w:val="549"/>
        </w:trPr>
        <w:tc>
          <w:tcPr>
            <w:tcW w:w="2480" w:type="dxa"/>
            <w:vMerge/>
            <w:shd w:val="clear" w:color="auto" w:fill="F2F2F2" w:themeFill="background1" w:themeFillShade="F2"/>
          </w:tcPr>
          <w:p w14:paraId="12299314" w14:textId="77777777" w:rsidR="00473818" w:rsidRPr="00A62FC2" w:rsidRDefault="00473818"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5FFC3277" w14:textId="2B7A052E" w:rsidR="00473818" w:rsidRPr="00A62FC2" w:rsidRDefault="00473818" w:rsidP="0063742A">
            <w:pPr>
              <w:pStyle w:val="Prrafodelista"/>
              <w:numPr>
                <w:ilvl w:val="0"/>
                <w:numId w:val="33"/>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No enrutar con más usuarios</w:t>
            </w:r>
          </w:p>
        </w:tc>
        <w:tc>
          <w:tcPr>
            <w:tcW w:w="167" w:type="dxa"/>
            <w:shd w:val="clear" w:color="auto" w:fill="FFFFFF"/>
            <w:noWrap/>
            <w:vAlign w:val="center"/>
          </w:tcPr>
          <w:p w14:paraId="6928F504" w14:textId="77777777" w:rsidR="00473818" w:rsidRPr="00A62FC2" w:rsidRDefault="00473818" w:rsidP="000B7DA2">
            <w:pPr>
              <w:spacing w:after="0" w:line="240" w:lineRule="auto"/>
              <w:jc w:val="center"/>
              <w:rPr>
                <w:rFonts w:eastAsia="Times New Roman" w:cs="Arial"/>
                <w:b/>
                <w:i/>
                <w:color w:val="000000"/>
                <w:szCs w:val="24"/>
                <w:lang w:eastAsia="es-CO"/>
              </w:rPr>
            </w:pPr>
          </w:p>
        </w:tc>
      </w:tr>
      <w:tr w:rsidR="00147C60" w:rsidRPr="00A62FC2" w14:paraId="1D5B568D" w14:textId="77777777" w:rsidTr="001751F2">
        <w:trPr>
          <w:trHeight w:val="501"/>
        </w:trPr>
        <w:tc>
          <w:tcPr>
            <w:tcW w:w="2480" w:type="dxa"/>
            <w:vMerge w:val="restart"/>
            <w:shd w:val="clear" w:color="auto" w:fill="F2F2F2" w:themeFill="background1" w:themeFillShade="F2"/>
          </w:tcPr>
          <w:p w14:paraId="0BA3F960" w14:textId="77777777" w:rsidR="00147C60" w:rsidRPr="00A62FC2" w:rsidRDefault="00147C60" w:rsidP="000B7DA2">
            <w:pPr>
              <w:spacing w:after="0" w:line="240" w:lineRule="auto"/>
              <w:jc w:val="left"/>
              <w:rPr>
                <w:rFonts w:eastAsia="Times New Roman" w:cs="Arial"/>
                <w:color w:val="000000" w:themeColor="text1"/>
                <w:szCs w:val="24"/>
                <w:lang w:eastAsia="es-CO"/>
              </w:rPr>
            </w:pPr>
          </w:p>
          <w:p w14:paraId="7618C737" w14:textId="77777777" w:rsidR="00147C60" w:rsidRPr="00A62FC2" w:rsidRDefault="00147C60" w:rsidP="000B7DA2">
            <w:pPr>
              <w:spacing w:after="0" w:line="240" w:lineRule="auto"/>
              <w:jc w:val="left"/>
              <w:rPr>
                <w:rFonts w:eastAsia="Times New Roman" w:cs="Arial"/>
                <w:color w:val="000000" w:themeColor="text1"/>
                <w:szCs w:val="24"/>
                <w:lang w:eastAsia="es-CO"/>
              </w:rPr>
            </w:pPr>
          </w:p>
          <w:p w14:paraId="3ACC006A" w14:textId="77777777" w:rsidR="00147C60" w:rsidRPr="00A62FC2" w:rsidRDefault="00147C60" w:rsidP="000B7DA2">
            <w:pPr>
              <w:spacing w:after="0" w:line="240" w:lineRule="auto"/>
              <w:jc w:val="left"/>
              <w:rPr>
                <w:rFonts w:eastAsia="Times New Roman" w:cs="Arial"/>
                <w:color w:val="000000" w:themeColor="text1"/>
                <w:szCs w:val="24"/>
                <w:lang w:eastAsia="es-CO"/>
              </w:rPr>
            </w:pPr>
          </w:p>
          <w:p w14:paraId="7E005B1D" w14:textId="77777777" w:rsidR="00147C60" w:rsidRPr="00A62FC2" w:rsidRDefault="00147C60" w:rsidP="000B7DA2">
            <w:pPr>
              <w:spacing w:after="0" w:line="240" w:lineRule="auto"/>
              <w:jc w:val="left"/>
              <w:rPr>
                <w:rFonts w:eastAsia="Times New Roman" w:cs="Arial"/>
                <w:color w:val="000000" w:themeColor="text1"/>
                <w:szCs w:val="24"/>
                <w:lang w:eastAsia="es-CO"/>
              </w:rPr>
            </w:pPr>
          </w:p>
          <w:p w14:paraId="19643657" w14:textId="77777777" w:rsidR="00147C60" w:rsidRPr="00A62FC2" w:rsidRDefault="00147C60" w:rsidP="000B7DA2">
            <w:pPr>
              <w:spacing w:after="0" w:line="240" w:lineRule="auto"/>
              <w:jc w:val="left"/>
              <w:rPr>
                <w:rFonts w:eastAsia="Times New Roman" w:cs="Arial"/>
                <w:color w:val="000000" w:themeColor="text1"/>
                <w:szCs w:val="24"/>
                <w:lang w:eastAsia="es-CO"/>
              </w:rPr>
            </w:pPr>
          </w:p>
          <w:p w14:paraId="6966EFF3" w14:textId="77777777" w:rsidR="00147C60" w:rsidRPr="00A62FC2" w:rsidRDefault="00147C60" w:rsidP="000B7DA2">
            <w:pPr>
              <w:spacing w:after="0" w:line="240" w:lineRule="auto"/>
              <w:jc w:val="left"/>
              <w:rPr>
                <w:rFonts w:eastAsia="Times New Roman" w:cs="Arial"/>
                <w:color w:val="000000" w:themeColor="text1"/>
                <w:szCs w:val="24"/>
                <w:lang w:eastAsia="es-CO"/>
              </w:rPr>
            </w:pPr>
          </w:p>
          <w:p w14:paraId="2DBD406E" w14:textId="3B0C7EBD" w:rsidR="00147C60" w:rsidRPr="00A62FC2" w:rsidRDefault="00147C60" w:rsidP="000B7DA2">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Queja</w:t>
            </w:r>
          </w:p>
        </w:tc>
        <w:tc>
          <w:tcPr>
            <w:tcW w:w="5853" w:type="dxa"/>
            <w:shd w:val="clear" w:color="auto" w:fill="F2F2F2" w:themeFill="background1" w:themeFillShade="F2"/>
          </w:tcPr>
          <w:p w14:paraId="505D7727" w14:textId="15A3D197" w:rsidR="00147C60" w:rsidRPr="00A62FC2" w:rsidRDefault="00147C60" w:rsidP="008F614F">
            <w:pPr>
              <w:pStyle w:val="Prrafodelista"/>
              <w:numPr>
                <w:ilvl w:val="0"/>
                <w:numId w:val="33"/>
              </w:numPr>
              <w:spacing w:after="0" w:line="240" w:lineRule="auto"/>
              <w:jc w:val="left"/>
              <w:rPr>
                <w:rFonts w:cs="Arial"/>
                <w:color w:val="000000" w:themeColor="text1"/>
                <w:szCs w:val="24"/>
              </w:rPr>
            </w:pPr>
            <w:r w:rsidRPr="00A62FC2">
              <w:rPr>
                <w:rFonts w:cs="Arial"/>
                <w:color w:val="000000" w:themeColor="text1"/>
                <w:szCs w:val="24"/>
              </w:rPr>
              <w:t>El vehículo en mal estado</w:t>
            </w:r>
          </w:p>
        </w:tc>
        <w:tc>
          <w:tcPr>
            <w:tcW w:w="167" w:type="dxa"/>
            <w:shd w:val="clear" w:color="auto" w:fill="FFFFFF" w:themeFill="background1"/>
            <w:noWrap/>
            <w:vAlign w:val="center"/>
          </w:tcPr>
          <w:p w14:paraId="2CB1000A" w14:textId="2ADA073D" w:rsidR="00147C60" w:rsidRPr="00A62FC2" w:rsidRDefault="00147C60" w:rsidP="000B7DA2">
            <w:pPr>
              <w:spacing w:after="0" w:line="240" w:lineRule="auto"/>
              <w:jc w:val="center"/>
              <w:rPr>
                <w:rFonts w:cs="Arial"/>
                <w:b/>
                <w:i/>
                <w:color w:val="000000" w:themeColor="text1"/>
                <w:szCs w:val="24"/>
              </w:rPr>
            </w:pPr>
          </w:p>
        </w:tc>
      </w:tr>
      <w:tr w:rsidR="00147C60" w:rsidRPr="00A62FC2" w14:paraId="224C74AD" w14:textId="77777777" w:rsidTr="00C62409">
        <w:trPr>
          <w:trHeight w:val="479"/>
        </w:trPr>
        <w:tc>
          <w:tcPr>
            <w:tcW w:w="2480" w:type="dxa"/>
            <w:vMerge/>
            <w:shd w:val="clear" w:color="auto" w:fill="F2F2F2" w:themeFill="background1" w:themeFillShade="F2"/>
          </w:tcPr>
          <w:p w14:paraId="54142DAC" w14:textId="77777777" w:rsidR="00147C60" w:rsidRPr="00A62FC2" w:rsidRDefault="00147C60"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25290025" w14:textId="125E6745" w:rsidR="00147C60" w:rsidRPr="00A62FC2" w:rsidRDefault="00147C60" w:rsidP="000F7DE1">
            <w:pPr>
              <w:pStyle w:val="Prrafodelista"/>
              <w:numPr>
                <w:ilvl w:val="0"/>
                <w:numId w:val="34"/>
              </w:numPr>
              <w:spacing w:after="0" w:line="240" w:lineRule="auto"/>
              <w:jc w:val="left"/>
              <w:rPr>
                <w:rFonts w:cs="Arial"/>
                <w:color w:val="000000" w:themeColor="text1"/>
                <w:szCs w:val="24"/>
              </w:rPr>
            </w:pPr>
            <w:r w:rsidRPr="00A62FC2">
              <w:rPr>
                <w:rFonts w:cs="Arial"/>
                <w:color w:val="000000" w:themeColor="text1"/>
                <w:szCs w:val="24"/>
              </w:rPr>
              <w:t>Conductor grosero, con familiar en el vehículo</w:t>
            </w:r>
          </w:p>
        </w:tc>
        <w:tc>
          <w:tcPr>
            <w:tcW w:w="167" w:type="dxa"/>
            <w:shd w:val="clear" w:color="auto" w:fill="FFFFFF" w:themeFill="background1"/>
            <w:noWrap/>
            <w:vAlign w:val="center"/>
          </w:tcPr>
          <w:p w14:paraId="1A073A18" w14:textId="09547020" w:rsidR="00147C60" w:rsidRPr="00A62FC2" w:rsidRDefault="00147C60" w:rsidP="000B7DA2">
            <w:pPr>
              <w:spacing w:after="0" w:line="240" w:lineRule="auto"/>
              <w:jc w:val="center"/>
              <w:rPr>
                <w:rFonts w:cs="Arial"/>
                <w:b/>
                <w:i/>
                <w:color w:val="000000" w:themeColor="text1"/>
                <w:szCs w:val="24"/>
              </w:rPr>
            </w:pPr>
          </w:p>
        </w:tc>
      </w:tr>
      <w:tr w:rsidR="00147C60" w:rsidRPr="00A62FC2" w14:paraId="6FF9C21A" w14:textId="77777777" w:rsidTr="001751F2">
        <w:trPr>
          <w:trHeight w:val="557"/>
        </w:trPr>
        <w:tc>
          <w:tcPr>
            <w:tcW w:w="2480" w:type="dxa"/>
            <w:vMerge/>
            <w:shd w:val="clear" w:color="auto" w:fill="F2F2F2" w:themeFill="background1" w:themeFillShade="F2"/>
          </w:tcPr>
          <w:p w14:paraId="416DB5B1" w14:textId="77777777" w:rsidR="00147C60" w:rsidRPr="00A62FC2" w:rsidRDefault="00147C60"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28E01634" w14:textId="115DB874" w:rsidR="00147C60" w:rsidRPr="00A62FC2" w:rsidRDefault="00147C60" w:rsidP="000F7DE1">
            <w:pPr>
              <w:pStyle w:val="Prrafodelista"/>
              <w:numPr>
                <w:ilvl w:val="0"/>
                <w:numId w:val="34"/>
              </w:numPr>
              <w:spacing w:after="0" w:line="240" w:lineRule="auto"/>
              <w:jc w:val="left"/>
              <w:rPr>
                <w:rFonts w:cs="Arial"/>
                <w:color w:val="000000" w:themeColor="text1"/>
                <w:szCs w:val="24"/>
              </w:rPr>
            </w:pPr>
            <w:r w:rsidRPr="00A62FC2">
              <w:rPr>
                <w:rFonts w:cs="Arial"/>
                <w:color w:val="000000" w:themeColor="text1"/>
                <w:szCs w:val="24"/>
              </w:rPr>
              <w:t xml:space="preserve">El conductor deja en otro lugar al usuario, </w:t>
            </w:r>
          </w:p>
        </w:tc>
        <w:tc>
          <w:tcPr>
            <w:tcW w:w="167" w:type="dxa"/>
            <w:shd w:val="clear" w:color="auto" w:fill="FFFFFF" w:themeFill="background1"/>
            <w:noWrap/>
            <w:vAlign w:val="center"/>
          </w:tcPr>
          <w:p w14:paraId="37C086A2" w14:textId="77777777" w:rsidR="00147C60" w:rsidRPr="00A62FC2" w:rsidRDefault="00147C60" w:rsidP="000B7DA2">
            <w:pPr>
              <w:spacing w:after="0" w:line="240" w:lineRule="auto"/>
              <w:jc w:val="center"/>
              <w:rPr>
                <w:rFonts w:cs="Arial"/>
                <w:b/>
                <w:i/>
                <w:color w:val="000000" w:themeColor="text1"/>
                <w:szCs w:val="24"/>
              </w:rPr>
            </w:pPr>
          </w:p>
        </w:tc>
      </w:tr>
      <w:tr w:rsidR="00147C60" w:rsidRPr="00A62FC2" w14:paraId="49CB4486" w14:textId="77777777" w:rsidTr="001751F2">
        <w:trPr>
          <w:trHeight w:val="557"/>
        </w:trPr>
        <w:tc>
          <w:tcPr>
            <w:tcW w:w="2480" w:type="dxa"/>
            <w:vMerge/>
            <w:shd w:val="clear" w:color="auto" w:fill="F2F2F2" w:themeFill="background1" w:themeFillShade="F2"/>
          </w:tcPr>
          <w:p w14:paraId="4D552400" w14:textId="77777777" w:rsidR="00147C60" w:rsidRPr="00A62FC2" w:rsidRDefault="00147C60"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5652EBE4" w14:textId="7BAD10B4" w:rsidR="00147C60" w:rsidRPr="00A62FC2" w:rsidRDefault="00147C60" w:rsidP="000F7DE1">
            <w:pPr>
              <w:pStyle w:val="Prrafodelista"/>
              <w:numPr>
                <w:ilvl w:val="0"/>
                <w:numId w:val="34"/>
              </w:numPr>
              <w:spacing w:after="0" w:line="240" w:lineRule="auto"/>
              <w:jc w:val="left"/>
              <w:rPr>
                <w:rFonts w:cs="Arial"/>
                <w:color w:val="000000" w:themeColor="text1"/>
                <w:szCs w:val="24"/>
              </w:rPr>
            </w:pPr>
            <w:r w:rsidRPr="00A62FC2">
              <w:rPr>
                <w:rFonts w:cs="Arial"/>
                <w:color w:val="000000" w:themeColor="text1"/>
                <w:szCs w:val="24"/>
              </w:rPr>
              <w:t>No lo dejan en el lugar indicado por el usuario</w:t>
            </w:r>
          </w:p>
        </w:tc>
        <w:tc>
          <w:tcPr>
            <w:tcW w:w="167" w:type="dxa"/>
            <w:shd w:val="clear" w:color="auto" w:fill="FFFFFF" w:themeFill="background1"/>
            <w:noWrap/>
            <w:vAlign w:val="center"/>
          </w:tcPr>
          <w:p w14:paraId="46306624" w14:textId="77777777" w:rsidR="00147C60" w:rsidRPr="00A62FC2" w:rsidRDefault="00147C60" w:rsidP="000B7DA2">
            <w:pPr>
              <w:spacing w:after="0" w:line="240" w:lineRule="auto"/>
              <w:jc w:val="center"/>
              <w:rPr>
                <w:rFonts w:cs="Arial"/>
                <w:b/>
                <w:i/>
                <w:color w:val="000000" w:themeColor="text1"/>
                <w:szCs w:val="24"/>
              </w:rPr>
            </w:pPr>
          </w:p>
        </w:tc>
      </w:tr>
      <w:tr w:rsidR="00147C60" w:rsidRPr="00A62FC2" w14:paraId="5FC26E39" w14:textId="77777777" w:rsidTr="001751F2">
        <w:trPr>
          <w:trHeight w:val="557"/>
        </w:trPr>
        <w:tc>
          <w:tcPr>
            <w:tcW w:w="2480" w:type="dxa"/>
            <w:vMerge/>
            <w:shd w:val="clear" w:color="auto" w:fill="F2F2F2" w:themeFill="background1" w:themeFillShade="F2"/>
          </w:tcPr>
          <w:p w14:paraId="1610B388" w14:textId="77777777" w:rsidR="00147C60" w:rsidRPr="00A62FC2" w:rsidRDefault="00147C60" w:rsidP="000B7DA2">
            <w:pPr>
              <w:spacing w:after="0" w:line="240" w:lineRule="auto"/>
              <w:jc w:val="left"/>
              <w:rPr>
                <w:rFonts w:cs="Arial"/>
                <w:color w:val="000000" w:themeColor="text1"/>
                <w:szCs w:val="24"/>
              </w:rPr>
            </w:pPr>
          </w:p>
        </w:tc>
        <w:tc>
          <w:tcPr>
            <w:tcW w:w="5853" w:type="dxa"/>
            <w:shd w:val="clear" w:color="auto" w:fill="F2F2F2" w:themeFill="background1" w:themeFillShade="F2"/>
          </w:tcPr>
          <w:p w14:paraId="19C41CA2" w14:textId="6F53556D" w:rsidR="00147C60" w:rsidRPr="00A62FC2" w:rsidRDefault="0061266B" w:rsidP="000F7DE1">
            <w:pPr>
              <w:pStyle w:val="Prrafodelista"/>
              <w:numPr>
                <w:ilvl w:val="0"/>
                <w:numId w:val="34"/>
              </w:numPr>
              <w:spacing w:after="0" w:line="240" w:lineRule="auto"/>
              <w:jc w:val="left"/>
              <w:rPr>
                <w:rFonts w:cs="Arial"/>
                <w:color w:val="000000" w:themeColor="text1"/>
                <w:szCs w:val="24"/>
              </w:rPr>
            </w:pPr>
            <w:r w:rsidRPr="00A62FC2">
              <w:rPr>
                <w:rFonts w:cs="Arial"/>
                <w:color w:val="000000" w:themeColor="text1"/>
                <w:szCs w:val="24"/>
              </w:rPr>
              <w:t>Lo ponen a pasear en el vehículo por toda la ciudad</w:t>
            </w:r>
          </w:p>
        </w:tc>
        <w:tc>
          <w:tcPr>
            <w:tcW w:w="167" w:type="dxa"/>
            <w:shd w:val="clear" w:color="auto" w:fill="FFFFFF" w:themeFill="background1"/>
            <w:noWrap/>
            <w:vAlign w:val="center"/>
          </w:tcPr>
          <w:p w14:paraId="138B3D7C" w14:textId="77777777" w:rsidR="00147C60" w:rsidRPr="00A62FC2" w:rsidRDefault="00147C60" w:rsidP="000B7DA2">
            <w:pPr>
              <w:spacing w:after="0" w:line="240" w:lineRule="auto"/>
              <w:jc w:val="center"/>
              <w:rPr>
                <w:rFonts w:cs="Arial"/>
                <w:b/>
                <w:i/>
                <w:color w:val="000000" w:themeColor="text1"/>
                <w:szCs w:val="24"/>
              </w:rPr>
            </w:pPr>
          </w:p>
        </w:tc>
      </w:tr>
      <w:tr w:rsidR="008F614F" w:rsidRPr="00A62FC2" w14:paraId="430E493A" w14:textId="77777777" w:rsidTr="001751F2">
        <w:trPr>
          <w:trHeight w:val="497"/>
        </w:trPr>
        <w:tc>
          <w:tcPr>
            <w:tcW w:w="2480" w:type="dxa"/>
            <w:vMerge w:val="restart"/>
            <w:shd w:val="clear" w:color="auto" w:fill="F2F2F2" w:themeFill="background1" w:themeFillShade="F2"/>
          </w:tcPr>
          <w:p w14:paraId="51239C17" w14:textId="77777777" w:rsidR="008F614F" w:rsidRPr="00A62FC2" w:rsidRDefault="008F614F" w:rsidP="008F614F">
            <w:pPr>
              <w:spacing w:after="0" w:line="240" w:lineRule="auto"/>
              <w:jc w:val="left"/>
              <w:rPr>
                <w:rFonts w:eastAsia="Times New Roman" w:cs="Arial"/>
                <w:color w:val="000000" w:themeColor="text1"/>
                <w:szCs w:val="24"/>
                <w:lang w:eastAsia="es-CO"/>
              </w:rPr>
            </w:pPr>
          </w:p>
          <w:p w14:paraId="1D60D5E5" w14:textId="77777777" w:rsidR="008F614F" w:rsidRPr="00A62FC2" w:rsidRDefault="008F614F" w:rsidP="008F614F">
            <w:pPr>
              <w:spacing w:after="0" w:line="240" w:lineRule="auto"/>
              <w:jc w:val="left"/>
              <w:rPr>
                <w:rFonts w:eastAsia="Times New Roman" w:cs="Arial"/>
                <w:color w:val="000000" w:themeColor="text1"/>
                <w:szCs w:val="24"/>
                <w:lang w:eastAsia="es-CO"/>
              </w:rPr>
            </w:pPr>
          </w:p>
          <w:p w14:paraId="44627947" w14:textId="77777777" w:rsidR="00147C60" w:rsidRPr="00A62FC2" w:rsidRDefault="00147C60" w:rsidP="008F614F">
            <w:pPr>
              <w:spacing w:after="0" w:line="240" w:lineRule="auto"/>
              <w:jc w:val="left"/>
              <w:rPr>
                <w:rFonts w:eastAsia="Times New Roman" w:cs="Arial"/>
                <w:color w:val="000000" w:themeColor="text1"/>
                <w:szCs w:val="24"/>
                <w:lang w:eastAsia="es-CO"/>
              </w:rPr>
            </w:pPr>
          </w:p>
          <w:p w14:paraId="21278355" w14:textId="55CBA99E" w:rsidR="008F614F" w:rsidRPr="00A62FC2" w:rsidRDefault="008F614F" w:rsidP="008F614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lastRenderedPageBreak/>
              <w:t>Reclamo</w:t>
            </w:r>
          </w:p>
        </w:tc>
        <w:tc>
          <w:tcPr>
            <w:tcW w:w="5853" w:type="dxa"/>
            <w:shd w:val="clear" w:color="auto" w:fill="F2F2F2" w:themeFill="background1" w:themeFillShade="F2"/>
          </w:tcPr>
          <w:p w14:paraId="03E61F69" w14:textId="29782EF3" w:rsidR="008F614F" w:rsidRPr="00A62FC2" w:rsidRDefault="008F614F" w:rsidP="008F614F">
            <w:pPr>
              <w:pStyle w:val="Prrafodelista"/>
              <w:numPr>
                <w:ilvl w:val="0"/>
                <w:numId w:val="34"/>
              </w:numPr>
              <w:spacing w:after="0" w:line="240" w:lineRule="auto"/>
              <w:jc w:val="left"/>
              <w:rPr>
                <w:rFonts w:eastAsia="Times New Roman" w:cs="Arial"/>
                <w:color w:val="000000" w:themeColor="text1"/>
                <w:szCs w:val="24"/>
                <w:lang w:eastAsia="es-CO"/>
              </w:rPr>
            </w:pPr>
            <w:r w:rsidRPr="00A62FC2">
              <w:rPr>
                <w:rFonts w:cs="Arial"/>
                <w:color w:val="000000" w:themeColor="text1"/>
                <w:szCs w:val="24"/>
              </w:rPr>
              <w:lastRenderedPageBreak/>
              <w:t>Desacatos la prestación del servicio</w:t>
            </w:r>
          </w:p>
        </w:tc>
        <w:tc>
          <w:tcPr>
            <w:tcW w:w="167" w:type="dxa"/>
            <w:shd w:val="clear" w:color="auto" w:fill="FFFFFF"/>
            <w:noWrap/>
            <w:vAlign w:val="center"/>
          </w:tcPr>
          <w:p w14:paraId="2E4FB638" w14:textId="075E419D" w:rsidR="008F614F" w:rsidRPr="00A62FC2" w:rsidRDefault="008F614F" w:rsidP="008F614F">
            <w:pPr>
              <w:spacing w:after="0" w:line="240" w:lineRule="auto"/>
              <w:jc w:val="center"/>
              <w:rPr>
                <w:rFonts w:eastAsia="Times New Roman" w:cs="Arial"/>
                <w:b/>
                <w:i/>
                <w:color w:val="000000"/>
                <w:szCs w:val="24"/>
                <w:lang w:eastAsia="es-CO"/>
              </w:rPr>
            </w:pPr>
          </w:p>
        </w:tc>
      </w:tr>
      <w:tr w:rsidR="008F614F" w:rsidRPr="00A62FC2" w14:paraId="34038485" w14:textId="77777777" w:rsidTr="001751F2">
        <w:trPr>
          <w:trHeight w:val="458"/>
        </w:trPr>
        <w:tc>
          <w:tcPr>
            <w:tcW w:w="2480" w:type="dxa"/>
            <w:vMerge/>
            <w:shd w:val="clear" w:color="auto" w:fill="F2F2F2" w:themeFill="background1" w:themeFillShade="F2"/>
          </w:tcPr>
          <w:p w14:paraId="65B7AE40" w14:textId="77777777" w:rsidR="008F614F" w:rsidRPr="00A62FC2" w:rsidRDefault="008F614F" w:rsidP="008F614F">
            <w:pPr>
              <w:spacing w:after="0" w:line="240" w:lineRule="auto"/>
              <w:jc w:val="left"/>
              <w:rPr>
                <w:rFonts w:eastAsia="Times New Roman" w:cs="Arial"/>
                <w:color w:val="000000" w:themeColor="text1"/>
                <w:szCs w:val="24"/>
                <w:lang w:eastAsia="es-CO"/>
              </w:rPr>
            </w:pPr>
          </w:p>
        </w:tc>
        <w:tc>
          <w:tcPr>
            <w:tcW w:w="5853" w:type="dxa"/>
            <w:shd w:val="clear" w:color="auto" w:fill="F2F2F2" w:themeFill="background1" w:themeFillShade="F2"/>
          </w:tcPr>
          <w:p w14:paraId="52A4B673" w14:textId="02ADF673" w:rsidR="008F614F" w:rsidRPr="00A62FC2" w:rsidRDefault="008F614F" w:rsidP="008F614F">
            <w:pPr>
              <w:pStyle w:val="Prrafodelista"/>
              <w:numPr>
                <w:ilvl w:val="0"/>
                <w:numId w:val="34"/>
              </w:numPr>
              <w:spacing w:after="0" w:line="240" w:lineRule="auto"/>
              <w:jc w:val="left"/>
              <w:rPr>
                <w:rFonts w:eastAsia="Times New Roman" w:cs="Arial"/>
                <w:color w:val="000000" w:themeColor="text1"/>
                <w:szCs w:val="24"/>
                <w:lang w:eastAsia="es-CO"/>
              </w:rPr>
            </w:pPr>
            <w:r w:rsidRPr="00A62FC2">
              <w:rPr>
                <w:rFonts w:cs="Arial"/>
                <w:color w:val="000000" w:themeColor="text1"/>
                <w:szCs w:val="24"/>
              </w:rPr>
              <w:t>No se presta el servicio</w:t>
            </w:r>
          </w:p>
        </w:tc>
        <w:tc>
          <w:tcPr>
            <w:tcW w:w="167" w:type="dxa"/>
            <w:shd w:val="clear" w:color="auto" w:fill="FFFFFF"/>
            <w:noWrap/>
            <w:vAlign w:val="center"/>
          </w:tcPr>
          <w:p w14:paraId="13F83485" w14:textId="77777777" w:rsidR="008F614F" w:rsidRPr="00A62FC2" w:rsidRDefault="008F614F" w:rsidP="008F614F">
            <w:pPr>
              <w:spacing w:after="0" w:line="240" w:lineRule="auto"/>
              <w:jc w:val="center"/>
              <w:rPr>
                <w:rFonts w:eastAsia="Times New Roman" w:cs="Arial"/>
                <w:b/>
                <w:i/>
                <w:color w:val="000000"/>
                <w:szCs w:val="24"/>
                <w:lang w:eastAsia="es-CO"/>
              </w:rPr>
            </w:pPr>
          </w:p>
        </w:tc>
      </w:tr>
      <w:tr w:rsidR="008F614F" w:rsidRPr="00A62FC2" w14:paraId="20F9505E" w14:textId="77777777" w:rsidTr="001751F2">
        <w:trPr>
          <w:trHeight w:val="458"/>
        </w:trPr>
        <w:tc>
          <w:tcPr>
            <w:tcW w:w="2480" w:type="dxa"/>
            <w:vMerge/>
            <w:shd w:val="clear" w:color="auto" w:fill="F2F2F2" w:themeFill="background1" w:themeFillShade="F2"/>
          </w:tcPr>
          <w:p w14:paraId="383AE928" w14:textId="77777777" w:rsidR="008F614F" w:rsidRPr="00A62FC2" w:rsidRDefault="008F614F" w:rsidP="008F614F">
            <w:pPr>
              <w:spacing w:after="0" w:line="240" w:lineRule="auto"/>
              <w:jc w:val="left"/>
              <w:rPr>
                <w:rFonts w:eastAsia="Times New Roman" w:cs="Arial"/>
                <w:color w:val="000000" w:themeColor="text1"/>
                <w:szCs w:val="24"/>
                <w:lang w:eastAsia="es-CO"/>
              </w:rPr>
            </w:pPr>
          </w:p>
        </w:tc>
        <w:tc>
          <w:tcPr>
            <w:tcW w:w="5853" w:type="dxa"/>
            <w:shd w:val="clear" w:color="auto" w:fill="F2F2F2" w:themeFill="background1" w:themeFillShade="F2"/>
          </w:tcPr>
          <w:p w14:paraId="470F7487" w14:textId="66D448E8" w:rsidR="008F614F" w:rsidRPr="00A62FC2" w:rsidRDefault="008F614F" w:rsidP="008F614F">
            <w:pPr>
              <w:pStyle w:val="Prrafodelista"/>
              <w:numPr>
                <w:ilvl w:val="0"/>
                <w:numId w:val="34"/>
              </w:numPr>
              <w:spacing w:after="0" w:line="240" w:lineRule="auto"/>
              <w:jc w:val="left"/>
              <w:rPr>
                <w:rFonts w:eastAsia="Times New Roman" w:cs="Arial"/>
                <w:color w:val="000000" w:themeColor="text1"/>
                <w:szCs w:val="24"/>
                <w:lang w:eastAsia="es-CO"/>
              </w:rPr>
            </w:pPr>
            <w:r w:rsidRPr="00A62FC2">
              <w:rPr>
                <w:rFonts w:cs="Arial"/>
                <w:color w:val="000000" w:themeColor="text1"/>
                <w:szCs w:val="24"/>
              </w:rPr>
              <w:t>No llega el vehículo a tiempo</w:t>
            </w:r>
          </w:p>
        </w:tc>
        <w:tc>
          <w:tcPr>
            <w:tcW w:w="167" w:type="dxa"/>
            <w:shd w:val="clear" w:color="auto" w:fill="FFFFFF"/>
            <w:noWrap/>
            <w:vAlign w:val="center"/>
          </w:tcPr>
          <w:p w14:paraId="36F64672" w14:textId="77777777" w:rsidR="008F614F" w:rsidRPr="00A62FC2" w:rsidRDefault="008F614F" w:rsidP="008F614F">
            <w:pPr>
              <w:spacing w:after="0" w:line="240" w:lineRule="auto"/>
              <w:jc w:val="center"/>
              <w:rPr>
                <w:rFonts w:eastAsia="Times New Roman" w:cs="Arial"/>
                <w:b/>
                <w:i/>
                <w:color w:val="000000"/>
                <w:szCs w:val="24"/>
                <w:lang w:eastAsia="es-CO"/>
              </w:rPr>
            </w:pPr>
          </w:p>
        </w:tc>
      </w:tr>
      <w:tr w:rsidR="008F614F" w:rsidRPr="00A62FC2" w14:paraId="4CFDE44C" w14:textId="77777777" w:rsidTr="001751F2">
        <w:trPr>
          <w:trHeight w:val="458"/>
        </w:trPr>
        <w:tc>
          <w:tcPr>
            <w:tcW w:w="2480" w:type="dxa"/>
            <w:vMerge/>
            <w:shd w:val="clear" w:color="auto" w:fill="F2F2F2" w:themeFill="background1" w:themeFillShade="F2"/>
          </w:tcPr>
          <w:p w14:paraId="178CEE88" w14:textId="77777777" w:rsidR="008F614F" w:rsidRPr="00A62FC2" w:rsidRDefault="008F614F" w:rsidP="008F614F">
            <w:pPr>
              <w:spacing w:after="0" w:line="240" w:lineRule="auto"/>
              <w:jc w:val="left"/>
              <w:rPr>
                <w:rFonts w:eastAsia="Times New Roman" w:cs="Arial"/>
                <w:color w:val="000000" w:themeColor="text1"/>
                <w:szCs w:val="24"/>
                <w:lang w:eastAsia="es-CO"/>
              </w:rPr>
            </w:pPr>
          </w:p>
        </w:tc>
        <w:tc>
          <w:tcPr>
            <w:tcW w:w="5853" w:type="dxa"/>
            <w:shd w:val="clear" w:color="auto" w:fill="F2F2F2" w:themeFill="background1" w:themeFillShade="F2"/>
          </w:tcPr>
          <w:p w14:paraId="14A79CB8" w14:textId="64610737" w:rsidR="008F614F" w:rsidRPr="00A62FC2" w:rsidRDefault="00EF67FD" w:rsidP="008F614F">
            <w:pPr>
              <w:pStyle w:val="Prrafodelista"/>
              <w:numPr>
                <w:ilvl w:val="0"/>
                <w:numId w:val="34"/>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Desacatos de la prestación del servicio de transporte</w:t>
            </w:r>
          </w:p>
        </w:tc>
        <w:tc>
          <w:tcPr>
            <w:tcW w:w="167" w:type="dxa"/>
            <w:shd w:val="clear" w:color="auto" w:fill="FFFFFF"/>
            <w:noWrap/>
            <w:vAlign w:val="center"/>
          </w:tcPr>
          <w:p w14:paraId="7D33F2FE" w14:textId="77777777" w:rsidR="008F614F" w:rsidRPr="00A62FC2" w:rsidRDefault="008F614F" w:rsidP="008F614F">
            <w:pPr>
              <w:spacing w:after="0" w:line="240" w:lineRule="auto"/>
              <w:jc w:val="center"/>
              <w:rPr>
                <w:rFonts w:eastAsia="Times New Roman" w:cs="Arial"/>
                <w:b/>
                <w:i/>
                <w:color w:val="000000"/>
                <w:szCs w:val="24"/>
                <w:lang w:eastAsia="es-CO"/>
              </w:rPr>
            </w:pPr>
          </w:p>
        </w:tc>
      </w:tr>
      <w:tr w:rsidR="008F614F" w:rsidRPr="00A62FC2" w14:paraId="112F2663" w14:textId="77777777" w:rsidTr="001751F2">
        <w:trPr>
          <w:trHeight w:val="694"/>
        </w:trPr>
        <w:tc>
          <w:tcPr>
            <w:tcW w:w="2480" w:type="dxa"/>
            <w:shd w:val="clear" w:color="auto" w:fill="F2F2F2" w:themeFill="background1" w:themeFillShade="F2"/>
          </w:tcPr>
          <w:p w14:paraId="0D3028BA" w14:textId="3F1E5693" w:rsidR="008F614F" w:rsidRPr="00A62FC2" w:rsidRDefault="008F614F" w:rsidP="008F614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Sugerencias y/o felicitaciones</w:t>
            </w:r>
          </w:p>
        </w:tc>
        <w:tc>
          <w:tcPr>
            <w:tcW w:w="5853" w:type="dxa"/>
            <w:shd w:val="clear" w:color="auto" w:fill="F2F2F2" w:themeFill="background1" w:themeFillShade="F2"/>
          </w:tcPr>
          <w:p w14:paraId="0B97319A" w14:textId="401A9834" w:rsidR="00147C60" w:rsidRPr="0041649D" w:rsidRDefault="00147C60" w:rsidP="0041649D">
            <w:pPr>
              <w:pStyle w:val="Prrafodelista"/>
              <w:numPr>
                <w:ilvl w:val="0"/>
                <w:numId w:val="34"/>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Programar mejor las rutas</w:t>
            </w:r>
          </w:p>
        </w:tc>
        <w:tc>
          <w:tcPr>
            <w:tcW w:w="167" w:type="dxa"/>
            <w:shd w:val="clear" w:color="auto" w:fill="FFFFFF"/>
            <w:noWrap/>
            <w:vAlign w:val="center"/>
          </w:tcPr>
          <w:p w14:paraId="4256A61B" w14:textId="77777777" w:rsidR="008F614F" w:rsidRPr="00A62FC2" w:rsidRDefault="008F614F" w:rsidP="008F614F">
            <w:pPr>
              <w:spacing w:after="0" w:line="240" w:lineRule="auto"/>
              <w:jc w:val="center"/>
              <w:rPr>
                <w:rFonts w:eastAsia="Times New Roman" w:cs="Arial"/>
                <w:b/>
                <w:i/>
                <w:color w:val="000000"/>
                <w:szCs w:val="24"/>
                <w:lang w:eastAsia="es-CO"/>
              </w:rPr>
            </w:pPr>
          </w:p>
        </w:tc>
      </w:tr>
    </w:tbl>
    <w:p w14:paraId="546C2C3A" w14:textId="22E4EF57" w:rsidR="0063742A" w:rsidRPr="00A62FC2" w:rsidRDefault="0063742A" w:rsidP="00555147">
      <w:pPr>
        <w:rPr>
          <w:rFonts w:eastAsia="Times New Roman" w:cs="Arial"/>
          <w:b/>
          <w:bCs/>
          <w:color w:val="000000"/>
          <w:szCs w:val="24"/>
          <w:lang w:eastAsia="es-CO"/>
        </w:rPr>
      </w:pPr>
    </w:p>
    <w:p w14:paraId="5825301A" w14:textId="21AC1453" w:rsidR="0006262B" w:rsidRPr="00A62FC2" w:rsidRDefault="006D12F3" w:rsidP="006730CD">
      <w:pPr>
        <w:pStyle w:val="Prrafodelista"/>
        <w:numPr>
          <w:ilvl w:val="1"/>
          <w:numId w:val="4"/>
        </w:numPr>
        <w:outlineLvl w:val="0"/>
        <w:rPr>
          <w:rFonts w:cs="Arial"/>
          <w:b/>
          <w:szCs w:val="24"/>
        </w:rPr>
      </w:pPr>
      <w:r w:rsidRPr="00A62FC2">
        <w:rPr>
          <w:rFonts w:eastAsia="Times New Roman" w:cs="Arial"/>
          <w:b/>
          <w:bCs/>
          <w:color w:val="000000"/>
          <w:szCs w:val="24"/>
          <w:lang w:eastAsia="es-CO"/>
        </w:rPr>
        <w:t>TIEMPO DE RESPUESTA</w:t>
      </w:r>
    </w:p>
    <w:p w14:paraId="059C1FBE" w14:textId="37449C90" w:rsidR="00D27EBE" w:rsidRPr="00A62FC2" w:rsidRDefault="00D27EBE" w:rsidP="00AA3DC5">
      <w:pPr>
        <w:pStyle w:val="Prrafodelista"/>
        <w:ind w:left="525"/>
        <w:outlineLvl w:val="0"/>
        <w:rPr>
          <w:rFonts w:cs="Arial"/>
          <w:szCs w:val="24"/>
        </w:rPr>
      </w:pPr>
      <w:r w:rsidRPr="00A62FC2">
        <w:rPr>
          <w:rFonts w:cs="Arial"/>
          <w:szCs w:val="24"/>
        </w:rPr>
        <w:t xml:space="preserve">Para </w:t>
      </w:r>
      <w:r w:rsidR="00B02850">
        <w:rPr>
          <w:rFonts w:cs="Arial"/>
          <w:szCs w:val="24"/>
        </w:rPr>
        <w:t xml:space="preserve">dar una respuesta oportuna a las PQRs, se estableció el tiempo máximo de respuesta, seguimiento y cierre de la petición, queja, reclamo o sugerencia. </w:t>
      </w:r>
    </w:p>
    <w:p w14:paraId="25B34983" w14:textId="604C8167" w:rsidR="0006262B" w:rsidRPr="00A62FC2" w:rsidRDefault="0006262B" w:rsidP="0006262B">
      <w:pPr>
        <w:pStyle w:val="Prrafodelista"/>
        <w:ind w:left="525"/>
        <w:outlineLvl w:val="0"/>
        <w:rPr>
          <w:rFonts w:cs="Arial"/>
          <w:b/>
          <w:szCs w:val="24"/>
        </w:rPr>
      </w:pPr>
    </w:p>
    <w:p w14:paraId="00071E31" w14:textId="2A4835AE" w:rsidR="001E09B2" w:rsidRPr="00A62FC2" w:rsidRDefault="003C57FE" w:rsidP="001E09B2">
      <w:pPr>
        <w:pStyle w:val="Prrafodelista"/>
        <w:numPr>
          <w:ilvl w:val="2"/>
          <w:numId w:val="20"/>
        </w:numPr>
        <w:outlineLvl w:val="0"/>
        <w:rPr>
          <w:rFonts w:eastAsia="Times New Roman" w:cs="Arial"/>
          <w:b/>
          <w:bCs/>
          <w:color w:val="000000"/>
          <w:szCs w:val="24"/>
          <w:lang w:eastAsia="es-CO"/>
        </w:rPr>
      </w:pPr>
      <w:r w:rsidRPr="00A62FC2">
        <w:rPr>
          <w:rFonts w:eastAsia="Times New Roman" w:cs="Arial"/>
          <w:b/>
          <w:bCs/>
          <w:color w:val="000000"/>
          <w:szCs w:val="24"/>
          <w:lang w:eastAsia="es-CO"/>
        </w:rPr>
        <w:t>Peticiones</w:t>
      </w:r>
    </w:p>
    <w:p w14:paraId="3D0AC516" w14:textId="629989B9" w:rsidR="00DB7BE7" w:rsidRPr="00A62FC2" w:rsidRDefault="00DB7BE7" w:rsidP="002D0633">
      <w:pPr>
        <w:pStyle w:val="Prrafodelista"/>
        <w:ind w:left="525"/>
        <w:outlineLvl w:val="0"/>
        <w:rPr>
          <w:rFonts w:cs="Arial"/>
          <w:szCs w:val="24"/>
        </w:rPr>
      </w:pPr>
      <w:r w:rsidRPr="00A62FC2">
        <w:rPr>
          <w:rFonts w:cs="Arial"/>
          <w:szCs w:val="24"/>
        </w:rPr>
        <w:t>La</w:t>
      </w:r>
      <w:r w:rsidR="00382FEC">
        <w:rPr>
          <w:rFonts w:cs="Arial"/>
          <w:szCs w:val="24"/>
        </w:rPr>
        <w:t>s peticiones que realizan los usuarios tienen un tiempo máximo de respuesta de ocho (8) días calendario y las peticiones que realiza el cliente tienen un tiempo máximo de respuesta veinticuatro (24) horas.</w:t>
      </w:r>
    </w:p>
    <w:p w14:paraId="69DEFDA3" w14:textId="77777777" w:rsidR="002D0633" w:rsidRPr="00A62FC2" w:rsidRDefault="002D0633" w:rsidP="002D0633">
      <w:pPr>
        <w:pStyle w:val="Prrafodelista"/>
        <w:ind w:left="525"/>
        <w:outlineLvl w:val="0"/>
        <w:rPr>
          <w:rFonts w:cs="Arial"/>
          <w:szCs w:val="24"/>
        </w:rPr>
      </w:pPr>
    </w:p>
    <w:p w14:paraId="7E139CC1" w14:textId="096E66EB" w:rsidR="0006262B" w:rsidRPr="00A62FC2" w:rsidRDefault="0006262B" w:rsidP="0006262B">
      <w:pPr>
        <w:pStyle w:val="Prrafodelista"/>
        <w:ind w:left="525"/>
        <w:outlineLvl w:val="0"/>
        <w:rPr>
          <w:rFonts w:eastAsia="Times New Roman" w:cs="Arial"/>
          <w:b/>
          <w:bCs/>
          <w:color w:val="000000"/>
          <w:szCs w:val="24"/>
          <w:lang w:eastAsia="es-CO"/>
        </w:rPr>
      </w:pPr>
      <w:r w:rsidRPr="00A62FC2">
        <w:rPr>
          <w:rFonts w:eastAsia="Times New Roman" w:cs="Arial"/>
          <w:b/>
          <w:bCs/>
          <w:color w:val="000000"/>
          <w:szCs w:val="24"/>
          <w:lang w:eastAsia="es-CO"/>
        </w:rPr>
        <w:t xml:space="preserve">6.2.2 </w:t>
      </w:r>
      <w:r w:rsidR="003C57FE" w:rsidRPr="00A62FC2">
        <w:rPr>
          <w:rFonts w:eastAsia="Times New Roman" w:cs="Arial"/>
          <w:b/>
          <w:bCs/>
          <w:color w:val="000000"/>
          <w:szCs w:val="24"/>
          <w:lang w:eastAsia="es-CO"/>
        </w:rPr>
        <w:t>Quejas y reclamos</w:t>
      </w:r>
    </w:p>
    <w:p w14:paraId="118F3335" w14:textId="5DA6C007" w:rsidR="001E09B2" w:rsidRPr="00A62FC2" w:rsidRDefault="00382FEC" w:rsidP="00DF7C3E">
      <w:pPr>
        <w:pStyle w:val="Prrafodelista"/>
        <w:ind w:left="525"/>
        <w:outlineLvl w:val="0"/>
        <w:rPr>
          <w:rFonts w:cs="Arial"/>
          <w:szCs w:val="24"/>
        </w:rPr>
      </w:pPr>
      <w:r>
        <w:rPr>
          <w:rFonts w:cs="Arial"/>
          <w:szCs w:val="24"/>
        </w:rPr>
        <w:t xml:space="preserve">Las </w:t>
      </w:r>
      <w:r w:rsidR="00C61B19">
        <w:rPr>
          <w:rFonts w:cs="Arial"/>
          <w:szCs w:val="24"/>
        </w:rPr>
        <w:t>quejas y reclamos tienen un tiempo máximo de respuesta de tres (3) días calendario.</w:t>
      </w:r>
    </w:p>
    <w:p w14:paraId="235CEB74" w14:textId="3EC18600" w:rsidR="003C57FE" w:rsidRPr="00A62FC2" w:rsidRDefault="003C57FE" w:rsidP="00DF7C3E">
      <w:pPr>
        <w:pStyle w:val="Prrafodelista"/>
        <w:ind w:left="525"/>
        <w:outlineLvl w:val="0"/>
        <w:rPr>
          <w:rFonts w:cs="Arial"/>
          <w:szCs w:val="24"/>
        </w:rPr>
      </w:pPr>
    </w:p>
    <w:p w14:paraId="7683B98F" w14:textId="3BF4AD6F" w:rsidR="003C57FE" w:rsidRPr="00A62FC2" w:rsidRDefault="003C57FE" w:rsidP="003C57FE">
      <w:pPr>
        <w:pStyle w:val="Prrafodelista"/>
        <w:ind w:left="525"/>
        <w:outlineLvl w:val="0"/>
        <w:rPr>
          <w:rFonts w:eastAsia="Times New Roman" w:cs="Arial"/>
          <w:b/>
          <w:bCs/>
          <w:color w:val="000000"/>
          <w:szCs w:val="24"/>
          <w:lang w:eastAsia="es-CO"/>
        </w:rPr>
      </w:pPr>
      <w:r w:rsidRPr="00A62FC2">
        <w:rPr>
          <w:rFonts w:eastAsia="Times New Roman" w:cs="Arial"/>
          <w:b/>
          <w:bCs/>
          <w:color w:val="000000"/>
          <w:szCs w:val="24"/>
          <w:lang w:eastAsia="es-CO"/>
        </w:rPr>
        <w:t>6.2.2 Sugerencias y/o felicitaciones</w:t>
      </w:r>
    </w:p>
    <w:p w14:paraId="5AAD945B" w14:textId="79E8323B" w:rsidR="007B7463" w:rsidRPr="0041649D" w:rsidRDefault="00C61B19" w:rsidP="0041649D">
      <w:pPr>
        <w:pStyle w:val="Prrafodelista"/>
        <w:ind w:left="525"/>
        <w:outlineLvl w:val="0"/>
        <w:rPr>
          <w:rFonts w:cs="Arial"/>
          <w:szCs w:val="24"/>
        </w:rPr>
      </w:pPr>
      <w:r>
        <w:rPr>
          <w:rFonts w:cs="Arial"/>
          <w:szCs w:val="24"/>
        </w:rPr>
        <w:t xml:space="preserve">Las sugerencias y felicitaciones </w:t>
      </w:r>
      <w:r w:rsidR="007B7463">
        <w:rPr>
          <w:rFonts w:cs="Arial"/>
          <w:szCs w:val="24"/>
        </w:rPr>
        <w:t>tienen</w:t>
      </w:r>
      <w:r>
        <w:rPr>
          <w:rFonts w:cs="Arial"/>
          <w:szCs w:val="24"/>
        </w:rPr>
        <w:t xml:space="preserve"> un tiempo de respuesta de ocho (8) días calendario.</w:t>
      </w:r>
    </w:p>
    <w:p w14:paraId="28673659" w14:textId="77777777" w:rsidR="007B7463" w:rsidRPr="00A62FC2" w:rsidRDefault="007B7463" w:rsidP="00DF7C3E">
      <w:pPr>
        <w:pStyle w:val="Prrafodelista"/>
        <w:ind w:left="525"/>
        <w:outlineLvl w:val="0"/>
        <w:rPr>
          <w:rFonts w:cs="Arial"/>
          <w:szCs w:val="24"/>
        </w:rPr>
      </w:pPr>
    </w:p>
    <w:tbl>
      <w:tblPr>
        <w:tblpPr w:leftFromText="141" w:rightFromText="141" w:vertAnchor="text" w:horzAnchor="page" w:tblpXSpec="center" w:tblpY="85"/>
        <w:tblOverlap w:val="neve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ayout w:type="fixed"/>
        <w:tblCellMar>
          <w:left w:w="70" w:type="dxa"/>
          <w:right w:w="70" w:type="dxa"/>
        </w:tblCellMar>
        <w:tblLook w:val="04A0" w:firstRow="1" w:lastRow="0" w:firstColumn="1" w:lastColumn="0" w:noHBand="0" w:noVBand="1"/>
      </w:tblPr>
      <w:tblGrid>
        <w:gridCol w:w="2263"/>
        <w:gridCol w:w="3402"/>
        <w:gridCol w:w="2910"/>
      </w:tblGrid>
      <w:tr w:rsidR="006D12F3" w:rsidRPr="00A62FC2" w14:paraId="114A203A" w14:textId="77777777" w:rsidTr="00BE4D66">
        <w:trPr>
          <w:trHeight w:val="440"/>
        </w:trPr>
        <w:tc>
          <w:tcPr>
            <w:tcW w:w="2263" w:type="dxa"/>
            <w:shd w:val="clear" w:color="auto" w:fill="323E4F" w:themeFill="text2" w:themeFillShade="BF"/>
            <w:vAlign w:val="center"/>
          </w:tcPr>
          <w:p w14:paraId="34A88D42" w14:textId="77777777" w:rsidR="006D12F3" w:rsidRPr="00A62FC2" w:rsidRDefault="006D12F3" w:rsidP="00D5430F">
            <w:pPr>
              <w:spacing w:after="0" w:line="240" w:lineRule="auto"/>
              <w:jc w:val="center"/>
              <w:rPr>
                <w:rFonts w:eastAsia="Times New Roman" w:cs="Arial"/>
                <w:b/>
                <w:color w:val="FFFFFF"/>
                <w:szCs w:val="24"/>
                <w:lang w:eastAsia="es-CO"/>
              </w:rPr>
            </w:pPr>
            <w:r w:rsidRPr="00A62FC2">
              <w:rPr>
                <w:rFonts w:eastAsia="Times New Roman" w:cs="Arial"/>
                <w:b/>
                <w:color w:val="FFFFFF"/>
                <w:szCs w:val="24"/>
                <w:lang w:eastAsia="es-CO"/>
              </w:rPr>
              <w:t>TIPO MANIFESTACIÓN</w:t>
            </w:r>
          </w:p>
        </w:tc>
        <w:tc>
          <w:tcPr>
            <w:tcW w:w="3402" w:type="dxa"/>
            <w:shd w:val="clear" w:color="auto" w:fill="323E4F" w:themeFill="text2" w:themeFillShade="BF"/>
            <w:noWrap/>
            <w:vAlign w:val="center"/>
            <w:hideMark/>
          </w:tcPr>
          <w:p w14:paraId="413FE236" w14:textId="2304CF36" w:rsidR="006D12F3" w:rsidRPr="00A62FC2" w:rsidRDefault="006D12F3" w:rsidP="00D5430F">
            <w:pPr>
              <w:spacing w:after="0" w:line="240" w:lineRule="auto"/>
              <w:jc w:val="center"/>
              <w:rPr>
                <w:rFonts w:eastAsia="Times New Roman" w:cs="Arial"/>
                <w:b/>
                <w:color w:val="FFFFFF"/>
                <w:szCs w:val="24"/>
                <w:lang w:eastAsia="es-CO"/>
              </w:rPr>
            </w:pPr>
            <w:r w:rsidRPr="00A62FC2">
              <w:rPr>
                <w:rFonts w:eastAsia="Times New Roman" w:cs="Arial"/>
                <w:b/>
                <w:color w:val="FFFFFF"/>
                <w:szCs w:val="24"/>
                <w:lang w:eastAsia="es-CO"/>
              </w:rPr>
              <w:t>TIEMPO MÁXIMO DE RESPUESTA</w:t>
            </w:r>
            <w:r w:rsidR="005B4324" w:rsidRPr="00A62FC2">
              <w:rPr>
                <w:rFonts w:eastAsia="Times New Roman" w:cs="Arial"/>
                <w:b/>
                <w:color w:val="FFFFFF"/>
                <w:szCs w:val="24"/>
                <w:lang w:eastAsia="es-CO"/>
              </w:rPr>
              <w:t xml:space="preserve"> OPORTUNA</w:t>
            </w:r>
          </w:p>
        </w:tc>
        <w:tc>
          <w:tcPr>
            <w:tcW w:w="2910" w:type="dxa"/>
            <w:tcBorders>
              <w:bottom w:val="single" w:sz="4" w:space="0" w:color="auto"/>
            </w:tcBorders>
            <w:shd w:val="clear" w:color="auto" w:fill="323E4F" w:themeFill="text2" w:themeFillShade="BF"/>
            <w:noWrap/>
            <w:vAlign w:val="center"/>
            <w:hideMark/>
          </w:tcPr>
          <w:p w14:paraId="4AD610AA" w14:textId="779C6B85" w:rsidR="006D12F3" w:rsidRPr="00A62FC2" w:rsidRDefault="005B4324" w:rsidP="00D5430F">
            <w:pPr>
              <w:spacing w:after="0" w:line="240" w:lineRule="auto"/>
              <w:jc w:val="center"/>
              <w:rPr>
                <w:rFonts w:eastAsia="Times New Roman" w:cs="Arial"/>
                <w:b/>
                <w:color w:val="FFFFFF"/>
                <w:szCs w:val="24"/>
                <w:lang w:eastAsia="es-CO"/>
              </w:rPr>
            </w:pPr>
            <w:r w:rsidRPr="00A62FC2">
              <w:rPr>
                <w:rFonts w:eastAsia="Times New Roman" w:cs="Arial"/>
                <w:b/>
                <w:color w:val="FFFFFF"/>
                <w:szCs w:val="24"/>
                <w:lang w:eastAsia="es-CO"/>
              </w:rPr>
              <w:t>SEGUIMIENTO / CIERRE</w:t>
            </w:r>
          </w:p>
        </w:tc>
      </w:tr>
      <w:tr w:rsidR="005B4324" w:rsidRPr="00A62FC2" w14:paraId="60D40B4F" w14:textId="77777777" w:rsidTr="00BE4D66">
        <w:trPr>
          <w:trHeight w:val="464"/>
        </w:trPr>
        <w:tc>
          <w:tcPr>
            <w:tcW w:w="2263" w:type="dxa"/>
            <w:vMerge w:val="restart"/>
            <w:shd w:val="clear" w:color="auto" w:fill="F2F2F2" w:themeFill="background1" w:themeFillShade="F2"/>
          </w:tcPr>
          <w:p w14:paraId="56BA193D" w14:textId="77777777" w:rsidR="005B4324" w:rsidRPr="00A62FC2" w:rsidRDefault="005B4324" w:rsidP="00D5430F">
            <w:pPr>
              <w:spacing w:after="0" w:line="240" w:lineRule="auto"/>
              <w:jc w:val="left"/>
              <w:rPr>
                <w:rFonts w:eastAsia="Times New Roman" w:cs="Arial"/>
                <w:color w:val="000000" w:themeColor="text1"/>
                <w:szCs w:val="24"/>
                <w:lang w:eastAsia="es-CO"/>
              </w:rPr>
            </w:pPr>
          </w:p>
          <w:p w14:paraId="4F18D7EC" w14:textId="43874DC0" w:rsidR="005B4324" w:rsidRPr="00A62FC2" w:rsidRDefault="005B4324" w:rsidP="00D5430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Petición</w:t>
            </w:r>
            <w:r w:rsidR="00BE4D66">
              <w:rPr>
                <w:rFonts w:eastAsia="Times New Roman" w:cs="Arial"/>
                <w:color w:val="000000" w:themeColor="text1"/>
                <w:szCs w:val="24"/>
                <w:lang w:eastAsia="es-CO"/>
              </w:rPr>
              <w:t xml:space="preserve"> y certificados</w:t>
            </w:r>
          </w:p>
        </w:tc>
        <w:tc>
          <w:tcPr>
            <w:tcW w:w="3402" w:type="dxa"/>
            <w:shd w:val="clear" w:color="auto" w:fill="F2F2F2" w:themeFill="background1" w:themeFillShade="F2"/>
          </w:tcPr>
          <w:p w14:paraId="07205C78" w14:textId="136FFA58" w:rsidR="005B4324" w:rsidRPr="00A62FC2" w:rsidRDefault="00E4538A" w:rsidP="00D5430F">
            <w:pPr>
              <w:pStyle w:val="Prrafodelista"/>
              <w:numPr>
                <w:ilvl w:val="0"/>
                <w:numId w:val="32"/>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Ocho</w:t>
            </w:r>
            <w:r w:rsidR="005B4324" w:rsidRPr="00A62FC2">
              <w:rPr>
                <w:rFonts w:eastAsia="Times New Roman" w:cs="Arial"/>
                <w:color w:val="000000" w:themeColor="text1"/>
                <w:szCs w:val="24"/>
                <w:lang w:eastAsia="es-CO"/>
              </w:rPr>
              <w:t xml:space="preserve"> (</w:t>
            </w:r>
            <w:r w:rsidRPr="00A62FC2">
              <w:rPr>
                <w:rFonts w:eastAsia="Times New Roman" w:cs="Arial"/>
                <w:color w:val="000000" w:themeColor="text1"/>
                <w:szCs w:val="24"/>
                <w:lang w:eastAsia="es-CO"/>
              </w:rPr>
              <w:t>8</w:t>
            </w:r>
            <w:r w:rsidR="005B4324" w:rsidRPr="00A62FC2">
              <w:rPr>
                <w:rFonts w:eastAsia="Times New Roman" w:cs="Arial"/>
                <w:color w:val="000000" w:themeColor="text1"/>
                <w:szCs w:val="24"/>
                <w:lang w:eastAsia="es-CO"/>
              </w:rPr>
              <w:t>) días calendario</w:t>
            </w:r>
          </w:p>
        </w:tc>
        <w:tc>
          <w:tcPr>
            <w:tcW w:w="2910" w:type="dxa"/>
            <w:shd w:val="clear" w:color="auto" w:fill="FFFFFF"/>
            <w:noWrap/>
          </w:tcPr>
          <w:p w14:paraId="222782DD" w14:textId="77777777" w:rsidR="005B4324" w:rsidRPr="00A62FC2" w:rsidRDefault="005B4324" w:rsidP="00D5430F">
            <w:pPr>
              <w:spacing w:after="0" w:line="240" w:lineRule="auto"/>
              <w:jc w:val="left"/>
              <w:rPr>
                <w:rFonts w:eastAsia="Times New Roman" w:cs="Arial"/>
                <w:bCs/>
                <w:iCs/>
                <w:color w:val="000000"/>
                <w:szCs w:val="24"/>
                <w:lang w:eastAsia="es-CO"/>
              </w:rPr>
            </w:pPr>
            <w:r w:rsidRPr="00A62FC2">
              <w:rPr>
                <w:rFonts w:eastAsia="Times New Roman" w:cs="Arial"/>
                <w:color w:val="000000" w:themeColor="text1"/>
                <w:szCs w:val="24"/>
                <w:lang w:eastAsia="es-CO"/>
              </w:rPr>
              <w:t>Quince (15) días calendario</w:t>
            </w:r>
          </w:p>
        </w:tc>
      </w:tr>
      <w:tr w:rsidR="005B4324" w:rsidRPr="00A62FC2" w14:paraId="5E2C8663" w14:textId="77777777" w:rsidTr="00BE4D66">
        <w:trPr>
          <w:trHeight w:val="453"/>
        </w:trPr>
        <w:tc>
          <w:tcPr>
            <w:tcW w:w="2263" w:type="dxa"/>
            <w:vMerge/>
            <w:shd w:val="clear" w:color="auto" w:fill="F2F2F2" w:themeFill="background1" w:themeFillShade="F2"/>
          </w:tcPr>
          <w:p w14:paraId="2F6B9EE4" w14:textId="77777777" w:rsidR="005B4324" w:rsidRPr="00A62FC2" w:rsidRDefault="005B4324" w:rsidP="00D5430F">
            <w:pPr>
              <w:spacing w:after="0" w:line="240" w:lineRule="auto"/>
              <w:jc w:val="left"/>
              <w:rPr>
                <w:rFonts w:eastAsia="Times New Roman" w:cs="Arial"/>
                <w:color w:val="000000" w:themeColor="text1"/>
                <w:szCs w:val="24"/>
                <w:lang w:eastAsia="es-CO"/>
              </w:rPr>
            </w:pPr>
          </w:p>
        </w:tc>
        <w:tc>
          <w:tcPr>
            <w:tcW w:w="3402" w:type="dxa"/>
            <w:shd w:val="clear" w:color="auto" w:fill="F2F2F2" w:themeFill="background1" w:themeFillShade="F2"/>
          </w:tcPr>
          <w:p w14:paraId="4EBB5490" w14:textId="2688DD1D" w:rsidR="005B4324" w:rsidRPr="00A62FC2" w:rsidRDefault="005B4324" w:rsidP="00D5430F">
            <w:pPr>
              <w:pStyle w:val="Prrafodelista"/>
              <w:numPr>
                <w:ilvl w:val="0"/>
                <w:numId w:val="32"/>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Veinticuatro (24) horas</w:t>
            </w:r>
          </w:p>
        </w:tc>
        <w:tc>
          <w:tcPr>
            <w:tcW w:w="2910" w:type="dxa"/>
            <w:shd w:val="clear" w:color="auto" w:fill="FFFFFF"/>
            <w:noWrap/>
          </w:tcPr>
          <w:p w14:paraId="03A7F9F3" w14:textId="5BD0A550" w:rsidR="005B4324" w:rsidRPr="00A62FC2" w:rsidRDefault="00E4538A" w:rsidP="00D5430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Un (1) día calendario</w:t>
            </w:r>
          </w:p>
        </w:tc>
      </w:tr>
      <w:tr w:rsidR="006D12F3" w:rsidRPr="00A62FC2" w14:paraId="784851AE" w14:textId="77777777" w:rsidTr="00BE4D66">
        <w:trPr>
          <w:trHeight w:val="416"/>
        </w:trPr>
        <w:tc>
          <w:tcPr>
            <w:tcW w:w="2263" w:type="dxa"/>
            <w:shd w:val="clear" w:color="auto" w:fill="F2F2F2" w:themeFill="background1" w:themeFillShade="F2"/>
          </w:tcPr>
          <w:p w14:paraId="41C2CA4A" w14:textId="77777777" w:rsidR="006D12F3" w:rsidRPr="00A62FC2" w:rsidRDefault="006D12F3" w:rsidP="00D5430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 xml:space="preserve">Queja </w:t>
            </w:r>
          </w:p>
        </w:tc>
        <w:tc>
          <w:tcPr>
            <w:tcW w:w="3402" w:type="dxa"/>
            <w:shd w:val="clear" w:color="auto" w:fill="F2F2F2" w:themeFill="background1" w:themeFillShade="F2"/>
          </w:tcPr>
          <w:p w14:paraId="68D744A2" w14:textId="0D6CE6DA" w:rsidR="006D12F3" w:rsidRPr="00A62FC2" w:rsidRDefault="00E4538A" w:rsidP="00D5430F">
            <w:pPr>
              <w:pStyle w:val="Prrafodelista"/>
              <w:numPr>
                <w:ilvl w:val="0"/>
                <w:numId w:val="31"/>
              </w:numPr>
              <w:spacing w:after="0" w:line="240" w:lineRule="auto"/>
              <w:jc w:val="left"/>
              <w:rPr>
                <w:rFonts w:cs="Arial"/>
                <w:color w:val="000000" w:themeColor="text1"/>
                <w:szCs w:val="24"/>
              </w:rPr>
            </w:pPr>
            <w:r w:rsidRPr="00A62FC2">
              <w:rPr>
                <w:rFonts w:eastAsia="Times New Roman" w:cs="Arial"/>
                <w:color w:val="000000" w:themeColor="text1"/>
                <w:szCs w:val="24"/>
                <w:lang w:eastAsia="es-CO"/>
              </w:rPr>
              <w:t>Tres</w:t>
            </w:r>
            <w:r w:rsidR="006D12F3" w:rsidRPr="00A62FC2">
              <w:rPr>
                <w:rFonts w:eastAsia="Times New Roman" w:cs="Arial"/>
                <w:color w:val="000000" w:themeColor="text1"/>
                <w:szCs w:val="24"/>
                <w:lang w:eastAsia="es-CO"/>
              </w:rPr>
              <w:t xml:space="preserve"> (</w:t>
            </w:r>
            <w:r w:rsidRPr="00A62FC2">
              <w:rPr>
                <w:rFonts w:eastAsia="Times New Roman" w:cs="Arial"/>
                <w:color w:val="000000" w:themeColor="text1"/>
                <w:szCs w:val="24"/>
                <w:lang w:eastAsia="es-CO"/>
              </w:rPr>
              <w:t>3</w:t>
            </w:r>
            <w:r w:rsidR="006D12F3" w:rsidRPr="00A62FC2">
              <w:rPr>
                <w:rFonts w:eastAsia="Times New Roman" w:cs="Arial"/>
                <w:color w:val="000000" w:themeColor="text1"/>
                <w:szCs w:val="24"/>
                <w:lang w:eastAsia="es-CO"/>
              </w:rPr>
              <w:t>) días calendario</w:t>
            </w:r>
            <w:r w:rsidR="006D12F3" w:rsidRPr="00A62FC2">
              <w:rPr>
                <w:rFonts w:cs="Arial"/>
                <w:color w:val="000000" w:themeColor="text1"/>
                <w:szCs w:val="24"/>
              </w:rPr>
              <w:t xml:space="preserve"> </w:t>
            </w:r>
          </w:p>
        </w:tc>
        <w:tc>
          <w:tcPr>
            <w:tcW w:w="2910" w:type="dxa"/>
            <w:shd w:val="clear" w:color="auto" w:fill="FFFFFF" w:themeFill="background1"/>
            <w:noWrap/>
          </w:tcPr>
          <w:p w14:paraId="2570ED32" w14:textId="2F494881" w:rsidR="006D12F3" w:rsidRPr="00A62FC2" w:rsidRDefault="00E4538A" w:rsidP="00D5430F">
            <w:pPr>
              <w:spacing w:after="0" w:line="240" w:lineRule="auto"/>
              <w:jc w:val="left"/>
              <w:rPr>
                <w:rFonts w:cs="Arial"/>
                <w:bCs/>
                <w:iCs/>
                <w:color w:val="000000" w:themeColor="text1"/>
                <w:szCs w:val="24"/>
              </w:rPr>
            </w:pPr>
            <w:r w:rsidRPr="00A62FC2">
              <w:rPr>
                <w:rFonts w:eastAsia="Times New Roman" w:cs="Arial"/>
                <w:color w:val="000000" w:themeColor="text1"/>
                <w:szCs w:val="24"/>
                <w:lang w:eastAsia="es-CO"/>
              </w:rPr>
              <w:t>Ocho</w:t>
            </w:r>
            <w:r w:rsidR="006D12F3" w:rsidRPr="00A62FC2">
              <w:rPr>
                <w:rFonts w:eastAsia="Times New Roman" w:cs="Arial"/>
                <w:color w:val="000000" w:themeColor="text1"/>
                <w:szCs w:val="24"/>
                <w:lang w:eastAsia="es-CO"/>
              </w:rPr>
              <w:t xml:space="preserve"> (</w:t>
            </w:r>
            <w:r w:rsidRPr="00A62FC2">
              <w:rPr>
                <w:rFonts w:eastAsia="Times New Roman" w:cs="Arial"/>
                <w:color w:val="000000" w:themeColor="text1"/>
                <w:szCs w:val="24"/>
                <w:lang w:eastAsia="es-CO"/>
              </w:rPr>
              <w:t>8</w:t>
            </w:r>
            <w:r w:rsidR="006D12F3" w:rsidRPr="00A62FC2">
              <w:rPr>
                <w:rFonts w:eastAsia="Times New Roman" w:cs="Arial"/>
                <w:color w:val="000000" w:themeColor="text1"/>
                <w:szCs w:val="24"/>
                <w:lang w:eastAsia="es-CO"/>
              </w:rPr>
              <w:t>) días calendario</w:t>
            </w:r>
            <w:r w:rsidR="006D12F3" w:rsidRPr="00A62FC2">
              <w:rPr>
                <w:rFonts w:cs="Arial"/>
                <w:color w:val="000000" w:themeColor="text1"/>
                <w:szCs w:val="24"/>
              </w:rPr>
              <w:t xml:space="preserve"> </w:t>
            </w:r>
          </w:p>
        </w:tc>
      </w:tr>
      <w:tr w:rsidR="006D12F3" w:rsidRPr="00A62FC2" w14:paraId="505A20C8" w14:textId="77777777" w:rsidTr="00BE4D66">
        <w:trPr>
          <w:trHeight w:val="841"/>
        </w:trPr>
        <w:tc>
          <w:tcPr>
            <w:tcW w:w="2263" w:type="dxa"/>
            <w:shd w:val="clear" w:color="auto" w:fill="F2F2F2" w:themeFill="background1" w:themeFillShade="F2"/>
          </w:tcPr>
          <w:p w14:paraId="09727B19" w14:textId="77777777" w:rsidR="006D12F3" w:rsidRPr="00A62FC2" w:rsidRDefault="006D12F3" w:rsidP="00D5430F">
            <w:pPr>
              <w:spacing w:after="0" w:line="240" w:lineRule="auto"/>
              <w:jc w:val="left"/>
              <w:rPr>
                <w:rFonts w:eastAsia="Times New Roman" w:cs="Arial"/>
                <w:color w:val="000000" w:themeColor="text1"/>
                <w:szCs w:val="24"/>
                <w:lang w:eastAsia="es-CO"/>
              </w:rPr>
            </w:pPr>
          </w:p>
          <w:p w14:paraId="07E91D5E" w14:textId="77777777" w:rsidR="006D12F3" w:rsidRPr="00A62FC2" w:rsidRDefault="006D12F3" w:rsidP="00D5430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Reclamo</w:t>
            </w:r>
          </w:p>
        </w:tc>
        <w:tc>
          <w:tcPr>
            <w:tcW w:w="3402" w:type="dxa"/>
            <w:shd w:val="clear" w:color="auto" w:fill="F2F2F2" w:themeFill="background1" w:themeFillShade="F2"/>
          </w:tcPr>
          <w:p w14:paraId="797BF664" w14:textId="77777777" w:rsidR="00E4538A" w:rsidRPr="00A62FC2" w:rsidRDefault="00E4538A" w:rsidP="00E4538A">
            <w:pPr>
              <w:spacing w:after="0" w:line="240" w:lineRule="auto"/>
              <w:jc w:val="left"/>
              <w:rPr>
                <w:rFonts w:eastAsia="Times New Roman" w:cs="Arial"/>
                <w:color w:val="000000" w:themeColor="text1"/>
                <w:szCs w:val="24"/>
                <w:lang w:eastAsia="es-CO"/>
              </w:rPr>
            </w:pPr>
          </w:p>
          <w:p w14:paraId="151843DE" w14:textId="430A340F" w:rsidR="006D12F3" w:rsidRPr="00A62FC2" w:rsidRDefault="00E4538A" w:rsidP="00D5430F">
            <w:pPr>
              <w:pStyle w:val="Prrafodelista"/>
              <w:numPr>
                <w:ilvl w:val="0"/>
                <w:numId w:val="31"/>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Tres</w:t>
            </w:r>
            <w:r w:rsidR="006D12F3" w:rsidRPr="00A62FC2">
              <w:rPr>
                <w:rFonts w:eastAsia="Times New Roman" w:cs="Arial"/>
                <w:color w:val="000000" w:themeColor="text1"/>
                <w:szCs w:val="24"/>
                <w:lang w:eastAsia="es-CO"/>
              </w:rPr>
              <w:t xml:space="preserve"> (3) días calendario </w:t>
            </w:r>
          </w:p>
        </w:tc>
        <w:tc>
          <w:tcPr>
            <w:tcW w:w="2910" w:type="dxa"/>
            <w:shd w:val="clear" w:color="auto" w:fill="FFFFFF"/>
            <w:noWrap/>
          </w:tcPr>
          <w:p w14:paraId="5EF04F46" w14:textId="77777777" w:rsidR="006D12F3" w:rsidRPr="00A62FC2" w:rsidRDefault="006D12F3" w:rsidP="00D5430F">
            <w:pPr>
              <w:spacing w:after="0" w:line="240" w:lineRule="auto"/>
              <w:jc w:val="left"/>
              <w:rPr>
                <w:rFonts w:eastAsia="Times New Roman" w:cs="Arial"/>
                <w:color w:val="000000" w:themeColor="text1"/>
                <w:szCs w:val="24"/>
                <w:lang w:eastAsia="es-CO"/>
              </w:rPr>
            </w:pPr>
          </w:p>
          <w:p w14:paraId="441E100A" w14:textId="705E610F" w:rsidR="006D12F3" w:rsidRPr="00A62FC2" w:rsidRDefault="00E4538A" w:rsidP="00D5430F">
            <w:pPr>
              <w:spacing w:after="0" w:line="240" w:lineRule="auto"/>
              <w:jc w:val="left"/>
              <w:rPr>
                <w:rFonts w:eastAsia="Times New Roman" w:cs="Arial"/>
                <w:bCs/>
                <w:iCs/>
                <w:color w:val="000000"/>
                <w:szCs w:val="24"/>
                <w:lang w:eastAsia="es-CO"/>
              </w:rPr>
            </w:pPr>
            <w:r w:rsidRPr="00A62FC2">
              <w:rPr>
                <w:rFonts w:eastAsia="Times New Roman" w:cs="Arial"/>
                <w:color w:val="000000" w:themeColor="text1"/>
                <w:szCs w:val="24"/>
                <w:lang w:eastAsia="es-CO"/>
              </w:rPr>
              <w:t>Ocho</w:t>
            </w:r>
            <w:r w:rsidR="006D12F3" w:rsidRPr="00A62FC2">
              <w:rPr>
                <w:rFonts w:eastAsia="Times New Roman" w:cs="Arial"/>
                <w:color w:val="000000" w:themeColor="text1"/>
                <w:szCs w:val="24"/>
                <w:lang w:eastAsia="es-CO"/>
              </w:rPr>
              <w:t xml:space="preserve"> (</w:t>
            </w:r>
            <w:r w:rsidRPr="00A62FC2">
              <w:rPr>
                <w:rFonts w:eastAsia="Times New Roman" w:cs="Arial"/>
                <w:color w:val="000000" w:themeColor="text1"/>
                <w:szCs w:val="24"/>
                <w:lang w:eastAsia="es-CO"/>
              </w:rPr>
              <w:t>8</w:t>
            </w:r>
            <w:r w:rsidR="006D12F3" w:rsidRPr="00A62FC2">
              <w:rPr>
                <w:rFonts w:eastAsia="Times New Roman" w:cs="Arial"/>
                <w:color w:val="000000" w:themeColor="text1"/>
                <w:szCs w:val="24"/>
                <w:lang w:eastAsia="es-CO"/>
              </w:rPr>
              <w:t xml:space="preserve">) días calendario </w:t>
            </w:r>
          </w:p>
        </w:tc>
      </w:tr>
      <w:tr w:rsidR="006D12F3" w:rsidRPr="00A62FC2" w14:paraId="435E42AE" w14:textId="77777777" w:rsidTr="00BE4D66">
        <w:trPr>
          <w:trHeight w:val="591"/>
        </w:trPr>
        <w:tc>
          <w:tcPr>
            <w:tcW w:w="2263" w:type="dxa"/>
            <w:shd w:val="clear" w:color="auto" w:fill="F2F2F2" w:themeFill="background1" w:themeFillShade="F2"/>
          </w:tcPr>
          <w:p w14:paraId="2CA867A2" w14:textId="77777777" w:rsidR="006D12F3" w:rsidRPr="00A62FC2" w:rsidRDefault="006D12F3" w:rsidP="00D5430F">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Sugerencia, felicitación</w:t>
            </w:r>
          </w:p>
        </w:tc>
        <w:tc>
          <w:tcPr>
            <w:tcW w:w="3402" w:type="dxa"/>
            <w:shd w:val="clear" w:color="auto" w:fill="F2F2F2" w:themeFill="background1" w:themeFillShade="F2"/>
          </w:tcPr>
          <w:p w14:paraId="539C768F" w14:textId="77777777" w:rsidR="006D12F3" w:rsidRPr="00A62FC2" w:rsidRDefault="006D12F3" w:rsidP="00D5430F">
            <w:pPr>
              <w:pStyle w:val="Prrafodelista"/>
              <w:numPr>
                <w:ilvl w:val="0"/>
                <w:numId w:val="31"/>
              </w:num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Ocho (8) días calendario</w:t>
            </w:r>
            <w:r w:rsidRPr="00A62FC2">
              <w:rPr>
                <w:rFonts w:cs="Arial"/>
                <w:color w:val="000000" w:themeColor="text1"/>
                <w:szCs w:val="24"/>
              </w:rPr>
              <w:t xml:space="preserve"> </w:t>
            </w:r>
          </w:p>
        </w:tc>
        <w:tc>
          <w:tcPr>
            <w:tcW w:w="2910" w:type="dxa"/>
            <w:shd w:val="clear" w:color="auto" w:fill="FFFFFF"/>
            <w:noWrap/>
          </w:tcPr>
          <w:p w14:paraId="347D3B72" w14:textId="51F0C571" w:rsidR="006D12F3" w:rsidRPr="00A62FC2" w:rsidRDefault="006D12F3" w:rsidP="00D5430F">
            <w:pPr>
              <w:spacing w:after="0" w:line="240" w:lineRule="auto"/>
              <w:jc w:val="left"/>
              <w:rPr>
                <w:rFonts w:eastAsia="Times New Roman" w:cs="Arial"/>
                <w:bCs/>
                <w:iCs/>
                <w:color w:val="000000"/>
                <w:szCs w:val="24"/>
                <w:lang w:eastAsia="es-CO"/>
              </w:rPr>
            </w:pPr>
            <w:r w:rsidRPr="00A62FC2">
              <w:rPr>
                <w:rFonts w:eastAsia="Times New Roman" w:cs="Arial"/>
                <w:color w:val="000000" w:themeColor="text1"/>
                <w:szCs w:val="24"/>
                <w:lang w:eastAsia="es-CO"/>
              </w:rPr>
              <w:t>Ocho (</w:t>
            </w:r>
            <w:r w:rsidR="00E4538A" w:rsidRPr="00A62FC2">
              <w:rPr>
                <w:rFonts w:eastAsia="Times New Roman" w:cs="Arial"/>
                <w:color w:val="000000" w:themeColor="text1"/>
                <w:szCs w:val="24"/>
                <w:lang w:eastAsia="es-CO"/>
              </w:rPr>
              <w:t>15</w:t>
            </w:r>
            <w:r w:rsidRPr="00A62FC2">
              <w:rPr>
                <w:rFonts w:eastAsia="Times New Roman" w:cs="Arial"/>
                <w:color w:val="000000" w:themeColor="text1"/>
                <w:szCs w:val="24"/>
                <w:lang w:eastAsia="es-CO"/>
              </w:rPr>
              <w:t>) días calendario</w:t>
            </w:r>
            <w:r w:rsidRPr="00A62FC2">
              <w:rPr>
                <w:rFonts w:cs="Arial"/>
                <w:color w:val="000000" w:themeColor="text1"/>
                <w:szCs w:val="24"/>
              </w:rPr>
              <w:t xml:space="preserve"> </w:t>
            </w:r>
          </w:p>
        </w:tc>
      </w:tr>
    </w:tbl>
    <w:p w14:paraId="6AA3D087" w14:textId="2983A914" w:rsidR="00E543BA" w:rsidRPr="00A62FC2" w:rsidRDefault="00E543BA" w:rsidP="00487524">
      <w:pPr>
        <w:spacing w:after="0" w:line="240" w:lineRule="auto"/>
        <w:rPr>
          <w:rFonts w:eastAsia="Times New Roman" w:cs="Arial"/>
          <w:color w:val="000000"/>
          <w:szCs w:val="24"/>
          <w:lang w:eastAsia="es-CO"/>
        </w:rPr>
      </w:pPr>
    </w:p>
    <w:p w14:paraId="35878F5F" w14:textId="77777777" w:rsidR="00E543BA" w:rsidRPr="00A62FC2" w:rsidRDefault="00E543BA" w:rsidP="00487524">
      <w:pPr>
        <w:spacing w:after="0" w:line="240" w:lineRule="auto"/>
        <w:rPr>
          <w:rFonts w:eastAsia="Times New Roman" w:cs="Arial"/>
          <w:color w:val="000000"/>
          <w:szCs w:val="24"/>
          <w:lang w:eastAsia="es-CO"/>
        </w:rPr>
      </w:pPr>
    </w:p>
    <w:p w14:paraId="19703249" w14:textId="2647404E" w:rsidR="00086349" w:rsidRPr="00A62FC2" w:rsidRDefault="00DB7BE7" w:rsidP="00086349">
      <w:pPr>
        <w:pStyle w:val="Prrafodelista"/>
        <w:numPr>
          <w:ilvl w:val="1"/>
          <w:numId w:val="20"/>
        </w:numPr>
        <w:outlineLvl w:val="0"/>
        <w:rPr>
          <w:rFonts w:cs="Arial"/>
          <w:b/>
          <w:szCs w:val="24"/>
        </w:rPr>
      </w:pPr>
      <w:r w:rsidRPr="00A62FC2">
        <w:rPr>
          <w:rFonts w:eastAsia="Times New Roman" w:cs="Arial"/>
          <w:b/>
          <w:bCs/>
          <w:color w:val="000000"/>
          <w:szCs w:val="24"/>
          <w:lang w:eastAsia="es-CO"/>
        </w:rPr>
        <w:lastRenderedPageBreak/>
        <w:t xml:space="preserve">TRATAMIENTO </w:t>
      </w:r>
      <w:r w:rsidR="00D05A3D" w:rsidRPr="00A62FC2">
        <w:rPr>
          <w:rFonts w:eastAsia="Times New Roman" w:cs="Arial"/>
          <w:b/>
          <w:bCs/>
          <w:color w:val="000000"/>
          <w:szCs w:val="24"/>
          <w:lang w:eastAsia="es-CO"/>
        </w:rPr>
        <w:t>Y ACCIONES PAR</w:t>
      </w:r>
      <w:r w:rsidR="003C57FE" w:rsidRPr="00A62FC2">
        <w:rPr>
          <w:rFonts w:eastAsia="Times New Roman" w:cs="Arial"/>
          <w:b/>
          <w:bCs/>
          <w:color w:val="000000"/>
          <w:szCs w:val="24"/>
          <w:lang w:eastAsia="es-CO"/>
        </w:rPr>
        <w:t xml:space="preserve">A </w:t>
      </w:r>
      <w:r w:rsidR="00D27EBE">
        <w:rPr>
          <w:rFonts w:eastAsia="Times New Roman" w:cs="Arial"/>
          <w:b/>
          <w:bCs/>
          <w:color w:val="000000"/>
          <w:szCs w:val="24"/>
          <w:lang w:eastAsia="es-CO"/>
        </w:rPr>
        <w:t>RESPONDER LAS PQRs</w:t>
      </w:r>
    </w:p>
    <w:p w14:paraId="3EF8EE2A" w14:textId="1C9F3121" w:rsidR="001751F2" w:rsidRPr="00A62FC2" w:rsidRDefault="00086349" w:rsidP="001751F2">
      <w:pPr>
        <w:ind w:left="262"/>
        <w:outlineLvl w:val="0"/>
        <w:rPr>
          <w:rFonts w:cs="Arial"/>
          <w:szCs w:val="24"/>
        </w:rPr>
      </w:pPr>
      <w:r w:rsidRPr="00A62FC2">
        <w:rPr>
          <w:rFonts w:cs="Arial"/>
          <w:szCs w:val="24"/>
        </w:rPr>
        <w:t>La defi</w:t>
      </w:r>
      <w:r w:rsidR="00D27EBE">
        <w:rPr>
          <w:rFonts w:cs="Arial"/>
          <w:szCs w:val="24"/>
        </w:rPr>
        <w:t xml:space="preserve">nición del </w:t>
      </w:r>
      <w:r w:rsidR="00705A92">
        <w:rPr>
          <w:rFonts w:cs="Arial"/>
          <w:szCs w:val="24"/>
        </w:rPr>
        <w:t>tratamiento y las acciones</w:t>
      </w:r>
      <w:r w:rsidR="008849DB">
        <w:rPr>
          <w:rFonts w:cs="Arial"/>
          <w:szCs w:val="24"/>
        </w:rPr>
        <w:t xml:space="preserve"> a seguir dependerá del tipo de solicitud que manifieste en cliente/usuario.</w:t>
      </w:r>
    </w:p>
    <w:p w14:paraId="2FE08CB3" w14:textId="7404350E" w:rsidR="0059075F" w:rsidRPr="00A62FC2" w:rsidRDefault="0059075F" w:rsidP="0059075F">
      <w:pPr>
        <w:pStyle w:val="Prrafodelista"/>
        <w:ind w:left="525"/>
        <w:outlineLvl w:val="0"/>
        <w:rPr>
          <w:rFonts w:eastAsia="Times New Roman" w:cs="Arial"/>
          <w:b/>
          <w:bCs/>
          <w:color w:val="000000"/>
          <w:szCs w:val="24"/>
          <w:lang w:eastAsia="es-CO"/>
        </w:rPr>
      </w:pPr>
      <w:r w:rsidRPr="00A62FC2">
        <w:rPr>
          <w:rFonts w:eastAsia="Times New Roman" w:cs="Arial"/>
          <w:b/>
          <w:bCs/>
          <w:color w:val="000000"/>
          <w:szCs w:val="24"/>
          <w:lang w:eastAsia="es-CO"/>
        </w:rPr>
        <w:t>6.</w:t>
      </w:r>
      <w:r w:rsidR="00D05A3D" w:rsidRPr="00A62FC2">
        <w:rPr>
          <w:rFonts w:eastAsia="Times New Roman" w:cs="Arial"/>
          <w:b/>
          <w:bCs/>
          <w:color w:val="000000"/>
          <w:szCs w:val="24"/>
          <w:lang w:eastAsia="es-CO"/>
        </w:rPr>
        <w:t>3</w:t>
      </w:r>
      <w:r w:rsidRPr="00A62FC2">
        <w:rPr>
          <w:rFonts w:eastAsia="Times New Roman" w:cs="Arial"/>
          <w:b/>
          <w:bCs/>
          <w:color w:val="000000"/>
          <w:szCs w:val="24"/>
          <w:lang w:eastAsia="es-CO"/>
        </w:rPr>
        <w:t xml:space="preserve">.1 </w:t>
      </w:r>
      <w:r w:rsidR="001751F2" w:rsidRPr="00A62FC2">
        <w:rPr>
          <w:rFonts w:eastAsia="Times New Roman" w:cs="Arial"/>
          <w:b/>
          <w:bCs/>
          <w:color w:val="000000"/>
          <w:szCs w:val="24"/>
          <w:lang w:eastAsia="es-CO"/>
        </w:rPr>
        <w:t>Tratamiento</w:t>
      </w:r>
    </w:p>
    <w:p w14:paraId="06D2A35A" w14:textId="4D47540E" w:rsidR="001751F2" w:rsidRDefault="001A2A07" w:rsidP="00BE4D66">
      <w:pPr>
        <w:pStyle w:val="Prrafodelista"/>
        <w:ind w:left="525"/>
        <w:outlineLvl w:val="0"/>
        <w:rPr>
          <w:rFonts w:cs="Arial"/>
          <w:szCs w:val="24"/>
        </w:rPr>
      </w:pPr>
      <w:r>
        <w:rPr>
          <w:rFonts w:cs="Arial"/>
          <w:szCs w:val="24"/>
        </w:rPr>
        <w:t>El tratamiento para realizar</w:t>
      </w:r>
      <w:r w:rsidR="00153352">
        <w:rPr>
          <w:rFonts w:cs="Arial"/>
          <w:szCs w:val="24"/>
        </w:rPr>
        <w:t xml:space="preserve"> </w:t>
      </w:r>
      <w:r w:rsidR="000B2CB7">
        <w:rPr>
          <w:rFonts w:cs="Arial"/>
          <w:szCs w:val="24"/>
        </w:rPr>
        <w:t xml:space="preserve">depende del tipo de PQRs y el motivo </w:t>
      </w:r>
      <w:r w:rsidR="00A974F6">
        <w:rPr>
          <w:rFonts w:cs="Arial"/>
          <w:szCs w:val="24"/>
        </w:rPr>
        <w:t>para posteriormente tomar las acciones</w:t>
      </w:r>
      <w:r w:rsidR="00D27EBE">
        <w:rPr>
          <w:rFonts w:cs="Arial"/>
          <w:szCs w:val="24"/>
        </w:rPr>
        <w:t>.</w:t>
      </w:r>
    </w:p>
    <w:p w14:paraId="107E1D82" w14:textId="77777777" w:rsidR="00BE4D66" w:rsidRPr="00BE4D66" w:rsidRDefault="00BE4D66" w:rsidP="00BE4D66">
      <w:pPr>
        <w:pStyle w:val="Prrafodelista"/>
        <w:ind w:left="525"/>
        <w:outlineLvl w:val="0"/>
        <w:rPr>
          <w:rFonts w:cs="Arial"/>
          <w:szCs w:val="24"/>
        </w:rPr>
      </w:pPr>
    </w:p>
    <w:p w14:paraId="12560962" w14:textId="1A43CF89" w:rsidR="001751F2" w:rsidRPr="00A62FC2" w:rsidRDefault="001751F2" w:rsidP="001751F2">
      <w:pPr>
        <w:pStyle w:val="Prrafodelista"/>
        <w:ind w:left="525"/>
        <w:outlineLvl w:val="0"/>
        <w:rPr>
          <w:rFonts w:eastAsia="Times New Roman" w:cs="Arial"/>
          <w:b/>
          <w:bCs/>
          <w:color w:val="000000"/>
          <w:szCs w:val="24"/>
          <w:lang w:eastAsia="es-CO"/>
        </w:rPr>
      </w:pPr>
      <w:r w:rsidRPr="00A62FC2">
        <w:rPr>
          <w:rFonts w:eastAsia="Times New Roman" w:cs="Arial"/>
          <w:b/>
          <w:bCs/>
          <w:color w:val="000000"/>
          <w:szCs w:val="24"/>
          <w:lang w:eastAsia="es-CO"/>
        </w:rPr>
        <w:t>6.3.2 Acciones</w:t>
      </w:r>
    </w:p>
    <w:p w14:paraId="2996E215" w14:textId="222C7384" w:rsidR="002D0633" w:rsidRPr="00A62FC2" w:rsidRDefault="001751F2" w:rsidP="001A2A07">
      <w:pPr>
        <w:pStyle w:val="Prrafodelista"/>
        <w:ind w:left="525"/>
        <w:outlineLvl w:val="0"/>
        <w:rPr>
          <w:rFonts w:cs="Arial"/>
          <w:szCs w:val="24"/>
        </w:rPr>
      </w:pPr>
      <w:r w:rsidRPr="00A62FC2">
        <w:rPr>
          <w:rFonts w:cs="Arial"/>
          <w:szCs w:val="24"/>
        </w:rPr>
        <w:t>La</w:t>
      </w:r>
      <w:r w:rsidR="00BE4D66">
        <w:rPr>
          <w:rFonts w:cs="Arial"/>
          <w:szCs w:val="24"/>
        </w:rPr>
        <w:t xml:space="preserve">s acciones que se tomarán para resolver las peticiones y solucionar las quejas y/o reclamos, </w:t>
      </w:r>
      <w:r w:rsidR="00D27EBE">
        <w:rPr>
          <w:rFonts w:cs="Arial"/>
          <w:szCs w:val="24"/>
        </w:rPr>
        <w:t>s</w:t>
      </w:r>
      <w:r w:rsidR="00BE4D66">
        <w:rPr>
          <w:rFonts w:cs="Arial"/>
          <w:szCs w:val="24"/>
        </w:rPr>
        <w:t>e</w:t>
      </w:r>
      <w:r w:rsidR="00D27EBE">
        <w:rPr>
          <w:rFonts w:cs="Arial"/>
          <w:szCs w:val="24"/>
        </w:rPr>
        <w:t>rá</w:t>
      </w:r>
      <w:r w:rsidR="00BE4D66">
        <w:rPr>
          <w:rFonts w:cs="Arial"/>
          <w:szCs w:val="24"/>
        </w:rPr>
        <w:t xml:space="preserve">n coherentes con las causas identificadas en </w:t>
      </w:r>
      <w:r w:rsidR="00D27EBE">
        <w:rPr>
          <w:rFonts w:cs="Arial"/>
          <w:szCs w:val="24"/>
        </w:rPr>
        <w:t>la investigación</w:t>
      </w:r>
      <w:r w:rsidR="00BE4D66">
        <w:rPr>
          <w:rFonts w:cs="Arial"/>
          <w:szCs w:val="24"/>
        </w:rPr>
        <w:t xml:space="preserve"> </w:t>
      </w:r>
      <w:r w:rsidR="00D27EBE">
        <w:rPr>
          <w:rFonts w:cs="Arial"/>
          <w:szCs w:val="24"/>
        </w:rPr>
        <w:t>y el análisis de la información para garantizar su ejecución, realizar un seguimiento oportuno y verificar la eficacia de estas accione</w:t>
      </w:r>
      <w:r w:rsidR="001A2A07">
        <w:rPr>
          <w:rFonts w:cs="Arial"/>
          <w:szCs w:val="24"/>
        </w:rPr>
        <w:t>s.</w:t>
      </w:r>
    </w:p>
    <w:tbl>
      <w:tblPr>
        <w:tblpPr w:leftFromText="141" w:rightFromText="141" w:vertAnchor="text" w:horzAnchor="page" w:tblpXSpec="center" w:tblpY="85"/>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ayout w:type="fixed"/>
        <w:tblCellMar>
          <w:left w:w="70" w:type="dxa"/>
          <w:right w:w="70" w:type="dxa"/>
        </w:tblCellMar>
        <w:tblLook w:val="04A0" w:firstRow="1" w:lastRow="0" w:firstColumn="1" w:lastColumn="0" w:noHBand="0" w:noVBand="1"/>
      </w:tblPr>
      <w:tblGrid>
        <w:gridCol w:w="2263"/>
        <w:gridCol w:w="5245"/>
      </w:tblGrid>
      <w:tr w:rsidR="008849DB" w:rsidRPr="00A62FC2" w14:paraId="14E8440F" w14:textId="77777777" w:rsidTr="008849DB">
        <w:trPr>
          <w:trHeight w:val="440"/>
        </w:trPr>
        <w:tc>
          <w:tcPr>
            <w:tcW w:w="2263" w:type="dxa"/>
            <w:shd w:val="clear" w:color="auto" w:fill="323E4F" w:themeFill="text2" w:themeFillShade="BF"/>
            <w:vAlign w:val="center"/>
          </w:tcPr>
          <w:p w14:paraId="13891F00" w14:textId="77777777" w:rsidR="008849DB" w:rsidRPr="00A62FC2" w:rsidRDefault="008849DB" w:rsidP="00617ED4">
            <w:pPr>
              <w:spacing w:after="0" w:line="240" w:lineRule="auto"/>
              <w:jc w:val="center"/>
              <w:rPr>
                <w:rFonts w:eastAsia="Times New Roman" w:cs="Arial"/>
                <w:b/>
                <w:color w:val="FFFFFF"/>
                <w:szCs w:val="24"/>
                <w:lang w:eastAsia="es-CO"/>
              </w:rPr>
            </w:pPr>
            <w:r w:rsidRPr="00A62FC2">
              <w:rPr>
                <w:rFonts w:eastAsia="Times New Roman" w:cs="Arial"/>
                <w:b/>
                <w:color w:val="FFFFFF"/>
                <w:szCs w:val="24"/>
                <w:lang w:eastAsia="es-CO"/>
              </w:rPr>
              <w:t>TIPO MANIFESTACIÓN</w:t>
            </w:r>
          </w:p>
        </w:tc>
        <w:tc>
          <w:tcPr>
            <w:tcW w:w="5245" w:type="dxa"/>
            <w:shd w:val="clear" w:color="auto" w:fill="323E4F" w:themeFill="text2" w:themeFillShade="BF"/>
            <w:noWrap/>
            <w:vAlign w:val="center"/>
            <w:hideMark/>
          </w:tcPr>
          <w:p w14:paraId="0E76FDBF" w14:textId="5B85DA86" w:rsidR="008849DB" w:rsidRPr="00A62FC2" w:rsidRDefault="008849DB" w:rsidP="00617ED4">
            <w:pPr>
              <w:spacing w:after="0" w:line="240" w:lineRule="auto"/>
              <w:jc w:val="center"/>
              <w:rPr>
                <w:rFonts w:eastAsia="Times New Roman" w:cs="Arial"/>
                <w:b/>
                <w:color w:val="FFFFFF"/>
                <w:szCs w:val="24"/>
                <w:lang w:eastAsia="es-CO"/>
              </w:rPr>
            </w:pPr>
            <w:r>
              <w:rPr>
                <w:rFonts w:eastAsia="Times New Roman" w:cs="Arial"/>
                <w:b/>
                <w:color w:val="FFFFFF"/>
                <w:szCs w:val="24"/>
                <w:lang w:eastAsia="es-CO"/>
              </w:rPr>
              <w:t>TRATAMIENTO / ACCIÓN</w:t>
            </w:r>
          </w:p>
        </w:tc>
      </w:tr>
      <w:tr w:rsidR="008849DB" w:rsidRPr="00A62FC2" w14:paraId="77B290F4" w14:textId="77777777" w:rsidTr="008849DB">
        <w:trPr>
          <w:trHeight w:val="989"/>
        </w:trPr>
        <w:tc>
          <w:tcPr>
            <w:tcW w:w="2263" w:type="dxa"/>
            <w:vMerge w:val="restart"/>
            <w:shd w:val="clear" w:color="auto" w:fill="F2F2F2" w:themeFill="background1" w:themeFillShade="F2"/>
          </w:tcPr>
          <w:p w14:paraId="2D87BFA7" w14:textId="77777777" w:rsidR="008849DB" w:rsidRPr="00A62FC2" w:rsidRDefault="008849DB" w:rsidP="00617ED4">
            <w:pPr>
              <w:spacing w:after="0" w:line="240" w:lineRule="auto"/>
              <w:jc w:val="left"/>
              <w:rPr>
                <w:rFonts w:eastAsia="Times New Roman" w:cs="Arial"/>
                <w:color w:val="000000" w:themeColor="text1"/>
                <w:szCs w:val="24"/>
                <w:lang w:eastAsia="es-CO"/>
              </w:rPr>
            </w:pPr>
          </w:p>
          <w:p w14:paraId="4BD03917" w14:textId="77777777" w:rsidR="008849DB" w:rsidRPr="00A62FC2" w:rsidRDefault="008849DB" w:rsidP="00617ED4">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Petición</w:t>
            </w:r>
            <w:r>
              <w:rPr>
                <w:rFonts w:eastAsia="Times New Roman" w:cs="Arial"/>
                <w:color w:val="000000" w:themeColor="text1"/>
                <w:szCs w:val="24"/>
                <w:lang w:eastAsia="es-CO"/>
              </w:rPr>
              <w:t xml:space="preserve"> y certificados</w:t>
            </w:r>
          </w:p>
        </w:tc>
        <w:tc>
          <w:tcPr>
            <w:tcW w:w="5245" w:type="dxa"/>
            <w:shd w:val="clear" w:color="auto" w:fill="F2F2F2" w:themeFill="background1" w:themeFillShade="F2"/>
          </w:tcPr>
          <w:p w14:paraId="0E2B15E1" w14:textId="78F9C58A" w:rsidR="008849DB" w:rsidRPr="00A62FC2" w:rsidRDefault="008849DB" w:rsidP="00617ED4">
            <w:pPr>
              <w:pStyle w:val="Prrafodelista"/>
              <w:numPr>
                <w:ilvl w:val="0"/>
                <w:numId w:val="32"/>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Reportar requerimiento en GT, e informar al usuario de realizar la solicitud a ST</w:t>
            </w:r>
          </w:p>
        </w:tc>
      </w:tr>
      <w:tr w:rsidR="008849DB" w:rsidRPr="00A62FC2" w14:paraId="2857F0C3" w14:textId="77777777" w:rsidTr="008849DB">
        <w:trPr>
          <w:trHeight w:val="453"/>
        </w:trPr>
        <w:tc>
          <w:tcPr>
            <w:tcW w:w="2263" w:type="dxa"/>
            <w:vMerge/>
            <w:shd w:val="clear" w:color="auto" w:fill="F2F2F2" w:themeFill="background1" w:themeFillShade="F2"/>
          </w:tcPr>
          <w:p w14:paraId="186FC98B" w14:textId="77777777" w:rsidR="008849DB" w:rsidRPr="00A62FC2" w:rsidRDefault="008849DB" w:rsidP="00617ED4">
            <w:pPr>
              <w:spacing w:after="0" w:line="240" w:lineRule="auto"/>
              <w:jc w:val="left"/>
              <w:rPr>
                <w:rFonts w:eastAsia="Times New Roman" w:cs="Arial"/>
                <w:color w:val="000000" w:themeColor="text1"/>
                <w:szCs w:val="24"/>
                <w:lang w:eastAsia="es-CO"/>
              </w:rPr>
            </w:pPr>
          </w:p>
        </w:tc>
        <w:tc>
          <w:tcPr>
            <w:tcW w:w="5245" w:type="dxa"/>
            <w:shd w:val="clear" w:color="auto" w:fill="F2F2F2" w:themeFill="background1" w:themeFillShade="F2"/>
          </w:tcPr>
          <w:p w14:paraId="1393985D" w14:textId="1D4547EC" w:rsidR="008849DB" w:rsidRPr="00A62FC2" w:rsidRDefault="008849DB" w:rsidP="00617ED4">
            <w:pPr>
              <w:pStyle w:val="Prrafodelista"/>
              <w:numPr>
                <w:ilvl w:val="0"/>
                <w:numId w:val="32"/>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Generar certificados</w:t>
            </w:r>
          </w:p>
        </w:tc>
      </w:tr>
      <w:tr w:rsidR="008849DB" w:rsidRPr="00A62FC2" w14:paraId="3575340A" w14:textId="77777777" w:rsidTr="008849DB">
        <w:trPr>
          <w:trHeight w:val="1085"/>
        </w:trPr>
        <w:tc>
          <w:tcPr>
            <w:tcW w:w="2263" w:type="dxa"/>
            <w:shd w:val="clear" w:color="auto" w:fill="F2F2F2" w:themeFill="background1" w:themeFillShade="F2"/>
          </w:tcPr>
          <w:p w14:paraId="76F87DDA" w14:textId="77777777" w:rsidR="008849DB" w:rsidRDefault="008849DB" w:rsidP="00617ED4">
            <w:pPr>
              <w:spacing w:after="0" w:line="240" w:lineRule="auto"/>
              <w:jc w:val="left"/>
              <w:rPr>
                <w:rFonts w:eastAsia="Times New Roman" w:cs="Arial"/>
                <w:color w:val="000000" w:themeColor="text1"/>
                <w:szCs w:val="24"/>
                <w:lang w:eastAsia="es-CO"/>
              </w:rPr>
            </w:pPr>
          </w:p>
          <w:p w14:paraId="50BC2349" w14:textId="75C1AB87" w:rsidR="008849DB" w:rsidRPr="00A62FC2" w:rsidRDefault="008849DB" w:rsidP="00617ED4">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 xml:space="preserve">Queja </w:t>
            </w:r>
          </w:p>
        </w:tc>
        <w:tc>
          <w:tcPr>
            <w:tcW w:w="5245" w:type="dxa"/>
            <w:shd w:val="clear" w:color="auto" w:fill="F2F2F2" w:themeFill="background1" w:themeFillShade="F2"/>
          </w:tcPr>
          <w:p w14:paraId="05FA1661" w14:textId="7C1E3623" w:rsidR="008849DB" w:rsidRDefault="008849DB" w:rsidP="00617ED4">
            <w:pPr>
              <w:pStyle w:val="Prrafodelista"/>
              <w:numPr>
                <w:ilvl w:val="0"/>
                <w:numId w:val="31"/>
              </w:numPr>
              <w:spacing w:after="0" w:line="240" w:lineRule="auto"/>
              <w:jc w:val="left"/>
              <w:rPr>
                <w:rFonts w:cs="Arial"/>
                <w:color w:val="000000" w:themeColor="text1"/>
                <w:szCs w:val="24"/>
              </w:rPr>
            </w:pPr>
            <w:r>
              <w:rPr>
                <w:rFonts w:cs="Arial"/>
                <w:color w:val="000000" w:themeColor="text1"/>
                <w:szCs w:val="24"/>
              </w:rPr>
              <w:t>Realizar la investigación de los hechos,</w:t>
            </w:r>
          </w:p>
          <w:p w14:paraId="5CA27512" w14:textId="58873731" w:rsidR="008849DB" w:rsidRPr="008849DB" w:rsidRDefault="008849DB" w:rsidP="008849DB">
            <w:pPr>
              <w:pStyle w:val="Prrafodelista"/>
              <w:numPr>
                <w:ilvl w:val="0"/>
                <w:numId w:val="31"/>
              </w:numPr>
              <w:spacing w:after="0" w:line="240" w:lineRule="auto"/>
              <w:jc w:val="left"/>
              <w:rPr>
                <w:rFonts w:cs="Arial"/>
                <w:color w:val="000000" w:themeColor="text1"/>
                <w:szCs w:val="24"/>
              </w:rPr>
            </w:pPr>
            <w:r>
              <w:rPr>
                <w:rFonts w:cs="Arial"/>
                <w:color w:val="000000" w:themeColor="text1"/>
                <w:szCs w:val="24"/>
              </w:rPr>
              <w:t>Responder formalmente la queja del usuario a ST,</w:t>
            </w:r>
          </w:p>
        </w:tc>
      </w:tr>
      <w:tr w:rsidR="008849DB" w:rsidRPr="00A62FC2" w14:paraId="040ED7E0" w14:textId="77777777" w:rsidTr="008849DB">
        <w:trPr>
          <w:trHeight w:val="1269"/>
        </w:trPr>
        <w:tc>
          <w:tcPr>
            <w:tcW w:w="2263" w:type="dxa"/>
            <w:shd w:val="clear" w:color="auto" w:fill="F2F2F2" w:themeFill="background1" w:themeFillShade="F2"/>
          </w:tcPr>
          <w:p w14:paraId="5116111C" w14:textId="53846EC0" w:rsidR="008849DB" w:rsidRDefault="008849DB" w:rsidP="00617ED4">
            <w:pPr>
              <w:spacing w:after="0" w:line="240" w:lineRule="auto"/>
              <w:jc w:val="left"/>
              <w:rPr>
                <w:rFonts w:eastAsia="Times New Roman" w:cs="Arial"/>
                <w:color w:val="000000" w:themeColor="text1"/>
                <w:szCs w:val="24"/>
                <w:lang w:eastAsia="es-CO"/>
              </w:rPr>
            </w:pPr>
          </w:p>
          <w:p w14:paraId="1A99A2EE" w14:textId="77777777" w:rsidR="008849DB" w:rsidRPr="00A62FC2" w:rsidRDefault="008849DB" w:rsidP="00617ED4">
            <w:pPr>
              <w:spacing w:after="0" w:line="240" w:lineRule="auto"/>
              <w:jc w:val="left"/>
              <w:rPr>
                <w:rFonts w:eastAsia="Times New Roman" w:cs="Arial"/>
                <w:color w:val="000000" w:themeColor="text1"/>
                <w:szCs w:val="24"/>
                <w:lang w:eastAsia="es-CO"/>
              </w:rPr>
            </w:pPr>
          </w:p>
          <w:p w14:paraId="5D81F64A" w14:textId="77777777" w:rsidR="008849DB" w:rsidRPr="00A62FC2" w:rsidRDefault="008849DB" w:rsidP="00617ED4">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Reclamo</w:t>
            </w:r>
          </w:p>
        </w:tc>
        <w:tc>
          <w:tcPr>
            <w:tcW w:w="5245" w:type="dxa"/>
            <w:shd w:val="clear" w:color="auto" w:fill="F2F2F2" w:themeFill="background1" w:themeFillShade="F2"/>
          </w:tcPr>
          <w:p w14:paraId="3BF44658" w14:textId="4CADA36C" w:rsidR="008849DB" w:rsidRDefault="008849DB" w:rsidP="00617ED4">
            <w:pPr>
              <w:pStyle w:val="Prrafodelista"/>
              <w:numPr>
                <w:ilvl w:val="0"/>
                <w:numId w:val="31"/>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Analizar e investigar los hechos,</w:t>
            </w:r>
          </w:p>
          <w:p w14:paraId="75677242" w14:textId="78B81507" w:rsidR="008849DB" w:rsidRDefault="008849DB" w:rsidP="001623F8">
            <w:pPr>
              <w:pStyle w:val="Prrafodelista"/>
              <w:numPr>
                <w:ilvl w:val="0"/>
                <w:numId w:val="31"/>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Responder e informar las acciones tomadas</w:t>
            </w:r>
          </w:p>
          <w:p w14:paraId="6C5030C4" w14:textId="76C3BF54" w:rsidR="008849DB" w:rsidRPr="00774F55" w:rsidRDefault="008849DB" w:rsidP="00774F55">
            <w:pPr>
              <w:pStyle w:val="Prrafodelista"/>
              <w:numPr>
                <w:ilvl w:val="0"/>
                <w:numId w:val="31"/>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Compensación, reembolso</w:t>
            </w:r>
          </w:p>
        </w:tc>
      </w:tr>
      <w:tr w:rsidR="008849DB" w:rsidRPr="00A62FC2" w14:paraId="566F8E78" w14:textId="77777777" w:rsidTr="008849DB">
        <w:trPr>
          <w:trHeight w:val="1260"/>
        </w:trPr>
        <w:tc>
          <w:tcPr>
            <w:tcW w:w="2263" w:type="dxa"/>
            <w:shd w:val="clear" w:color="auto" w:fill="F2F2F2" w:themeFill="background1" w:themeFillShade="F2"/>
          </w:tcPr>
          <w:p w14:paraId="487C555C" w14:textId="730A3440" w:rsidR="008849DB" w:rsidRPr="00A62FC2" w:rsidRDefault="008849DB" w:rsidP="00617ED4">
            <w:pPr>
              <w:spacing w:after="0" w:line="240" w:lineRule="auto"/>
              <w:jc w:val="left"/>
              <w:rPr>
                <w:rFonts w:eastAsia="Times New Roman" w:cs="Arial"/>
                <w:color w:val="000000" w:themeColor="text1"/>
                <w:szCs w:val="24"/>
                <w:lang w:eastAsia="es-CO"/>
              </w:rPr>
            </w:pPr>
            <w:r w:rsidRPr="00A62FC2">
              <w:rPr>
                <w:rFonts w:eastAsia="Times New Roman" w:cs="Arial"/>
                <w:color w:val="000000" w:themeColor="text1"/>
                <w:szCs w:val="24"/>
                <w:lang w:eastAsia="es-CO"/>
              </w:rPr>
              <w:t>Sugerencia, felicitación</w:t>
            </w:r>
          </w:p>
        </w:tc>
        <w:tc>
          <w:tcPr>
            <w:tcW w:w="5245" w:type="dxa"/>
            <w:shd w:val="clear" w:color="auto" w:fill="F2F2F2" w:themeFill="background1" w:themeFillShade="F2"/>
          </w:tcPr>
          <w:p w14:paraId="49E7B1F8" w14:textId="77777777" w:rsidR="008849DB" w:rsidRDefault="008849DB" w:rsidP="00617ED4">
            <w:pPr>
              <w:pStyle w:val="Prrafodelista"/>
              <w:numPr>
                <w:ilvl w:val="0"/>
                <w:numId w:val="31"/>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Responder informando las acciones tomadas por la sugerencia,</w:t>
            </w:r>
          </w:p>
          <w:p w14:paraId="64E391F9" w14:textId="2BE3CF58" w:rsidR="008849DB" w:rsidRPr="00B04C99" w:rsidRDefault="008849DB" w:rsidP="00B04C99">
            <w:pPr>
              <w:pStyle w:val="Prrafodelista"/>
              <w:numPr>
                <w:ilvl w:val="0"/>
                <w:numId w:val="31"/>
              </w:numPr>
              <w:spacing w:after="0" w:line="240" w:lineRule="auto"/>
              <w:jc w:val="left"/>
              <w:rPr>
                <w:rFonts w:eastAsia="Times New Roman" w:cs="Arial"/>
                <w:color w:val="000000" w:themeColor="text1"/>
                <w:szCs w:val="24"/>
                <w:lang w:eastAsia="es-CO"/>
              </w:rPr>
            </w:pPr>
            <w:r>
              <w:rPr>
                <w:rFonts w:eastAsia="Times New Roman" w:cs="Arial"/>
                <w:color w:val="000000" w:themeColor="text1"/>
                <w:szCs w:val="24"/>
                <w:lang w:eastAsia="es-CO"/>
              </w:rPr>
              <w:t xml:space="preserve">Enviar agradecimientos al cliente y/o usuario </w:t>
            </w:r>
          </w:p>
        </w:tc>
      </w:tr>
    </w:tbl>
    <w:p w14:paraId="47A2190C" w14:textId="45BD72E0" w:rsidR="007B7463" w:rsidRDefault="007B7463" w:rsidP="001751F2">
      <w:pPr>
        <w:outlineLvl w:val="0"/>
        <w:rPr>
          <w:rFonts w:cs="Arial"/>
          <w:szCs w:val="24"/>
        </w:rPr>
      </w:pPr>
    </w:p>
    <w:p w14:paraId="5F548989" w14:textId="030917D8" w:rsidR="005600B3" w:rsidRDefault="005600B3" w:rsidP="001751F2">
      <w:pPr>
        <w:outlineLvl w:val="0"/>
        <w:rPr>
          <w:rFonts w:cs="Arial"/>
          <w:szCs w:val="24"/>
        </w:rPr>
      </w:pPr>
    </w:p>
    <w:p w14:paraId="0EE47005" w14:textId="6CAA2C49" w:rsidR="008849DB" w:rsidRDefault="008849DB" w:rsidP="001751F2">
      <w:pPr>
        <w:outlineLvl w:val="0"/>
        <w:rPr>
          <w:rFonts w:cs="Arial"/>
          <w:szCs w:val="24"/>
        </w:rPr>
      </w:pPr>
    </w:p>
    <w:p w14:paraId="5771CD67" w14:textId="43E1BD03" w:rsidR="008849DB" w:rsidRDefault="008849DB" w:rsidP="001751F2">
      <w:pPr>
        <w:outlineLvl w:val="0"/>
        <w:rPr>
          <w:rFonts w:cs="Arial"/>
          <w:szCs w:val="24"/>
        </w:rPr>
      </w:pPr>
    </w:p>
    <w:p w14:paraId="461CF8B3" w14:textId="607DD859" w:rsidR="008849DB" w:rsidRDefault="008849DB" w:rsidP="001751F2">
      <w:pPr>
        <w:outlineLvl w:val="0"/>
        <w:rPr>
          <w:rFonts w:cs="Arial"/>
          <w:szCs w:val="24"/>
        </w:rPr>
      </w:pPr>
    </w:p>
    <w:p w14:paraId="56E1A8B2" w14:textId="2A1190C1" w:rsidR="008849DB" w:rsidRDefault="008849DB" w:rsidP="001751F2">
      <w:pPr>
        <w:outlineLvl w:val="0"/>
        <w:rPr>
          <w:rFonts w:cs="Arial"/>
          <w:szCs w:val="24"/>
        </w:rPr>
      </w:pPr>
    </w:p>
    <w:p w14:paraId="7EEAF8A7" w14:textId="175215E2" w:rsidR="008849DB" w:rsidRDefault="008849DB" w:rsidP="001751F2">
      <w:pPr>
        <w:outlineLvl w:val="0"/>
        <w:rPr>
          <w:rFonts w:cs="Arial"/>
          <w:szCs w:val="24"/>
        </w:rPr>
      </w:pPr>
    </w:p>
    <w:p w14:paraId="431E3247" w14:textId="787BA9F4" w:rsidR="008849DB" w:rsidRDefault="008849DB" w:rsidP="001751F2">
      <w:pPr>
        <w:outlineLvl w:val="0"/>
        <w:rPr>
          <w:rFonts w:cs="Arial"/>
          <w:szCs w:val="24"/>
        </w:rPr>
      </w:pPr>
    </w:p>
    <w:p w14:paraId="3B33DF84" w14:textId="501297C1" w:rsidR="008849DB" w:rsidRDefault="008849DB" w:rsidP="001751F2">
      <w:pPr>
        <w:outlineLvl w:val="0"/>
        <w:rPr>
          <w:rFonts w:cs="Arial"/>
          <w:szCs w:val="24"/>
        </w:rPr>
      </w:pPr>
    </w:p>
    <w:p w14:paraId="7454A7EB" w14:textId="6EBAD648" w:rsidR="008849DB" w:rsidRDefault="008849DB" w:rsidP="001751F2">
      <w:pPr>
        <w:outlineLvl w:val="0"/>
        <w:rPr>
          <w:rFonts w:cs="Arial"/>
          <w:szCs w:val="24"/>
        </w:rPr>
      </w:pPr>
    </w:p>
    <w:p w14:paraId="10BB885D" w14:textId="056B032C" w:rsidR="008849DB" w:rsidRDefault="008849DB" w:rsidP="001751F2">
      <w:pPr>
        <w:outlineLvl w:val="0"/>
        <w:rPr>
          <w:rFonts w:cs="Arial"/>
          <w:szCs w:val="24"/>
        </w:rPr>
      </w:pPr>
    </w:p>
    <w:p w14:paraId="756568FA" w14:textId="4E792F4A" w:rsidR="008849DB" w:rsidRDefault="008849DB" w:rsidP="001751F2">
      <w:pPr>
        <w:outlineLvl w:val="0"/>
        <w:rPr>
          <w:rFonts w:cs="Arial"/>
          <w:szCs w:val="24"/>
        </w:rPr>
      </w:pPr>
    </w:p>
    <w:p w14:paraId="1A17F616" w14:textId="2448796B" w:rsidR="008849DB" w:rsidRDefault="008849DB" w:rsidP="001751F2">
      <w:pPr>
        <w:outlineLvl w:val="0"/>
        <w:rPr>
          <w:rFonts w:cs="Arial"/>
          <w:szCs w:val="24"/>
        </w:rPr>
      </w:pPr>
    </w:p>
    <w:p w14:paraId="0B66C608" w14:textId="00C7D150" w:rsidR="008849DB" w:rsidRDefault="008849DB" w:rsidP="001751F2">
      <w:pPr>
        <w:outlineLvl w:val="0"/>
        <w:rPr>
          <w:rFonts w:cs="Arial"/>
          <w:szCs w:val="24"/>
        </w:rPr>
      </w:pPr>
    </w:p>
    <w:p w14:paraId="0CB5AA94" w14:textId="77777777" w:rsidR="008849DB" w:rsidRPr="00A62FC2" w:rsidRDefault="008849DB" w:rsidP="001751F2">
      <w:pPr>
        <w:outlineLvl w:val="0"/>
        <w:rPr>
          <w:rFonts w:cs="Arial"/>
          <w:szCs w:val="24"/>
        </w:rPr>
      </w:pPr>
    </w:p>
    <w:p w14:paraId="538E870B" w14:textId="6F968E13" w:rsidR="007F6A1E" w:rsidRPr="00A62FC2" w:rsidRDefault="0006262B" w:rsidP="00F52923">
      <w:pPr>
        <w:pStyle w:val="Prrafodelista"/>
        <w:numPr>
          <w:ilvl w:val="0"/>
          <w:numId w:val="20"/>
        </w:numPr>
        <w:outlineLvl w:val="0"/>
        <w:rPr>
          <w:rFonts w:cs="Arial"/>
          <w:b/>
          <w:szCs w:val="24"/>
        </w:rPr>
      </w:pPr>
      <w:r w:rsidRPr="00A62FC2">
        <w:rPr>
          <w:rFonts w:eastAsia="Times New Roman" w:cs="Arial"/>
          <w:b/>
          <w:bCs/>
          <w:color w:val="000000"/>
          <w:szCs w:val="24"/>
          <w:lang w:eastAsia="es-CO"/>
        </w:rPr>
        <w:lastRenderedPageBreak/>
        <w:t>ACTIVIDADES</w:t>
      </w:r>
    </w:p>
    <w:tbl>
      <w:tblPr>
        <w:tblpPr w:leftFromText="141" w:rightFromText="141" w:vertAnchor="text" w:horzAnchor="margin" w:tblpXSpec="center" w:tblpY="404"/>
        <w:tblW w:w="9776" w:type="dxa"/>
        <w:tblLayout w:type="fixed"/>
        <w:tblCellMar>
          <w:top w:w="15" w:type="dxa"/>
          <w:left w:w="15" w:type="dxa"/>
          <w:bottom w:w="15" w:type="dxa"/>
          <w:right w:w="15" w:type="dxa"/>
        </w:tblCellMar>
        <w:tblLook w:val="04A0" w:firstRow="1" w:lastRow="0" w:firstColumn="1" w:lastColumn="0" w:noHBand="0" w:noVBand="1"/>
      </w:tblPr>
      <w:tblGrid>
        <w:gridCol w:w="279"/>
        <w:gridCol w:w="2126"/>
        <w:gridCol w:w="4111"/>
        <w:gridCol w:w="1984"/>
        <w:gridCol w:w="1276"/>
      </w:tblGrid>
      <w:tr w:rsidR="007F6A1E" w:rsidRPr="00A62FC2" w14:paraId="470B6831" w14:textId="77777777" w:rsidTr="00893706">
        <w:trPr>
          <w:trHeight w:val="491"/>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hideMark/>
          </w:tcPr>
          <w:p w14:paraId="2687B0FB" w14:textId="4C0B6F32" w:rsidR="007F6A1E" w:rsidRPr="00893706" w:rsidRDefault="007F6A1E" w:rsidP="00D5430F">
            <w:pPr>
              <w:spacing w:after="0" w:line="240" w:lineRule="auto"/>
              <w:jc w:val="center"/>
              <w:rPr>
                <w:rFonts w:eastAsia="Times New Roman" w:cs="Arial"/>
                <w:sz w:val="22"/>
                <w:lang w:eastAsia="es-CO"/>
              </w:rPr>
            </w:pPr>
            <w:r w:rsidRPr="00893706">
              <w:rPr>
                <w:rFonts w:eastAsia="Times New Roman" w:cs="Arial"/>
                <w:b/>
                <w:bCs/>
                <w:color w:val="FFFFFF"/>
                <w:sz w:val="22"/>
                <w:lang w:eastAsia="es-CO"/>
              </w:rPr>
              <w:t>ETAPA</w:t>
            </w:r>
          </w:p>
        </w:tc>
        <w:tc>
          <w:tcPr>
            <w:tcW w:w="4111"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hideMark/>
          </w:tcPr>
          <w:p w14:paraId="3E9D58C9" w14:textId="77777777" w:rsidR="007F6A1E" w:rsidRPr="00893706" w:rsidRDefault="007F6A1E" w:rsidP="00D5430F">
            <w:pPr>
              <w:spacing w:after="0" w:line="240" w:lineRule="auto"/>
              <w:jc w:val="center"/>
              <w:rPr>
                <w:rFonts w:eastAsia="Times New Roman" w:cs="Arial"/>
                <w:sz w:val="22"/>
                <w:lang w:eastAsia="es-CO"/>
              </w:rPr>
            </w:pPr>
            <w:r w:rsidRPr="00893706">
              <w:rPr>
                <w:rFonts w:eastAsia="Times New Roman" w:cs="Arial"/>
                <w:b/>
                <w:bCs/>
                <w:color w:val="FFFFFF"/>
                <w:sz w:val="22"/>
                <w:lang w:eastAsia="es-CO"/>
              </w:rPr>
              <w:t>ACTIVIDAD / DESCRIPCIÓN</w:t>
            </w:r>
          </w:p>
        </w:tc>
        <w:tc>
          <w:tcPr>
            <w:tcW w:w="1984"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hideMark/>
          </w:tcPr>
          <w:p w14:paraId="3563FB6D" w14:textId="77777777" w:rsidR="007F6A1E" w:rsidRPr="00893706" w:rsidRDefault="007F6A1E" w:rsidP="00D5430F">
            <w:pPr>
              <w:spacing w:after="0" w:line="240" w:lineRule="auto"/>
              <w:jc w:val="center"/>
              <w:rPr>
                <w:rFonts w:eastAsia="Times New Roman" w:cs="Arial"/>
                <w:sz w:val="22"/>
                <w:lang w:eastAsia="es-CO"/>
              </w:rPr>
            </w:pPr>
            <w:r w:rsidRPr="00893706">
              <w:rPr>
                <w:rFonts w:eastAsia="Times New Roman" w:cs="Arial"/>
                <w:b/>
                <w:bCs/>
                <w:color w:val="FFFFFF"/>
                <w:sz w:val="22"/>
                <w:lang w:eastAsia="es-CO"/>
              </w:rPr>
              <w:t>RESPONSABLE</w:t>
            </w:r>
          </w:p>
        </w:tc>
        <w:tc>
          <w:tcPr>
            <w:tcW w:w="1276" w:type="dxa"/>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14:paraId="57B1475C" w14:textId="77777777" w:rsidR="007F6A1E" w:rsidRPr="00893706" w:rsidRDefault="007F6A1E" w:rsidP="00D5430F">
            <w:pPr>
              <w:spacing w:after="0" w:line="240" w:lineRule="auto"/>
              <w:jc w:val="center"/>
              <w:rPr>
                <w:rFonts w:eastAsia="Times New Roman" w:cs="Arial"/>
                <w:b/>
                <w:bCs/>
                <w:color w:val="FFFFFF"/>
                <w:sz w:val="22"/>
                <w:lang w:eastAsia="es-CO"/>
              </w:rPr>
            </w:pPr>
            <w:r w:rsidRPr="00893706">
              <w:rPr>
                <w:rFonts w:eastAsia="Times New Roman" w:cs="Arial"/>
                <w:b/>
                <w:bCs/>
                <w:color w:val="FFFFFF"/>
                <w:sz w:val="22"/>
                <w:lang w:eastAsia="es-CO"/>
              </w:rPr>
              <w:t>REGISTRO</w:t>
            </w:r>
          </w:p>
        </w:tc>
      </w:tr>
      <w:tr w:rsidR="007F6A1E" w:rsidRPr="00A62FC2" w14:paraId="60EA7134" w14:textId="77777777" w:rsidTr="00893706">
        <w:trPr>
          <w:trHeight w:val="2560"/>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8FC7D" w14:textId="34819DED" w:rsidR="007F6A1E" w:rsidRPr="00A62FC2" w:rsidRDefault="00A62FC2" w:rsidP="00D5430F">
            <w:pPr>
              <w:spacing w:after="0" w:line="240" w:lineRule="auto"/>
              <w:jc w:val="center"/>
              <w:rPr>
                <w:rFonts w:eastAsia="Times New Roman" w:cs="Arial"/>
                <w:b/>
                <w:bCs/>
                <w:szCs w:val="24"/>
                <w:lang w:eastAsia="es-CO"/>
              </w:rPr>
            </w:pPr>
            <w:r>
              <w:rPr>
                <w:rFonts w:eastAsia="Times New Roman" w:cs="Arial"/>
                <w:b/>
                <w:bCs/>
                <w:szCs w:val="24"/>
                <w:lang w:eastAsia="es-CO"/>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EB1556" w14:textId="77777777" w:rsidR="007F6A1E" w:rsidRPr="00A62FC2" w:rsidRDefault="007F6A1E" w:rsidP="00D5430F">
            <w:pPr>
              <w:spacing w:after="0" w:line="240" w:lineRule="auto"/>
              <w:jc w:val="left"/>
              <w:rPr>
                <w:rFonts w:eastAsia="Times New Roman" w:cs="Arial"/>
                <w:b/>
                <w:bCs/>
                <w:szCs w:val="24"/>
                <w:lang w:eastAsia="es-CO"/>
              </w:rPr>
            </w:pPr>
            <w:r w:rsidRPr="00A62FC2">
              <w:rPr>
                <w:rFonts w:eastAsia="Times New Roman" w:cs="Arial"/>
                <w:b/>
                <w:bCs/>
                <w:szCs w:val="24"/>
                <w:lang w:eastAsia="es-CO"/>
              </w:rPr>
              <w:t>Recepción y revisión de PQRs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E5A7D"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Recibir y compilar las PQRs por parte del cliente</w:t>
            </w:r>
          </w:p>
          <w:p w14:paraId="53022382" w14:textId="77777777" w:rsidR="007F6A1E" w:rsidRPr="00A62FC2" w:rsidRDefault="007F6A1E" w:rsidP="00D5430F">
            <w:pPr>
              <w:spacing w:after="0" w:line="240" w:lineRule="auto"/>
              <w:rPr>
                <w:rFonts w:eastAsia="Times New Roman" w:cs="Arial"/>
                <w:szCs w:val="24"/>
                <w:lang w:eastAsia="es-CO"/>
              </w:rPr>
            </w:pPr>
          </w:p>
          <w:p w14:paraId="1419119D"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color w:val="000000"/>
                <w:szCs w:val="24"/>
                <w:lang w:eastAsia="es-CO"/>
              </w:rPr>
              <w:t>Direccionar y verificar que la información obtenida en las PQRs, este completa con el fin de determinar un registro y/o control.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57048" w14:textId="77777777" w:rsidR="007F6A1E" w:rsidRPr="00A62FC2" w:rsidRDefault="007F6A1E" w:rsidP="00D5430F">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51712F21" w14:textId="77777777" w:rsidR="007F6A1E" w:rsidRPr="00A62FC2" w:rsidRDefault="007F6A1E" w:rsidP="00D5430F">
            <w:pPr>
              <w:spacing w:after="0" w:line="240" w:lineRule="auto"/>
              <w:jc w:val="left"/>
              <w:rPr>
                <w:rFonts w:eastAsia="Times New Roman" w:cs="Arial"/>
                <w:szCs w:val="24"/>
                <w:lang w:eastAsia="es-CO"/>
              </w:rPr>
            </w:pPr>
          </w:p>
          <w:p w14:paraId="7E29EEEF" w14:textId="77777777" w:rsidR="007F6A1E" w:rsidRPr="00A62FC2" w:rsidRDefault="007F6A1E" w:rsidP="00D5430F">
            <w:pPr>
              <w:spacing w:after="0" w:line="240" w:lineRule="auto"/>
              <w:jc w:val="left"/>
              <w:rPr>
                <w:rFonts w:eastAsia="Times New Roman" w:cs="Arial"/>
                <w:szCs w:val="24"/>
                <w:lang w:eastAsia="es-CO"/>
              </w:rPr>
            </w:pPr>
            <w:r w:rsidRPr="00A62FC2">
              <w:rPr>
                <w:rFonts w:eastAsia="Times New Roman" w:cs="Arial"/>
                <w:szCs w:val="24"/>
                <w:lang w:eastAsia="es-CO"/>
              </w:rPr>
              <w:t>Gestión Hseq</w:t>
            </w:r>
          </w:p>
        </w:tc>
        <w:tc>
          <w:tcPr>
            <w:tcW w:w="1276" w:type="dxa"/>
            <w:tcBorders>
              <w:top w:val="single" w:sz="4" w:space="0" w:color="000000"/>
              <w:left w:val="single" w:sz="4" w:space="0" w:color="000000"/>
              <w:bottom w:val="single" w:sz="4" w:space="0" w:color="000000"/>
              <w:right w:val="single" w:sz="4" w:space="0" w:color="000000"/>
            </w:tcBorders>
          </w:tcPr>
          <w:p w14:paraId="29C040E2" w14:textId="77777777" w:rsidR="007F6A1E" w:rsidRPr="00A62FC2" w:rsidRDefault="007F6A1E" w:rsidP="00D5430F">
            <w:pPr>
              <w:jc w:val="center"/>
              <w:rPr>
                <w:rFonts w:eastAsia="Times New Roman" w:cs="Arial"/>
                <w:szCs w:val="24"/>
                <w:lang w:eastAsia="es-CO"/>
              </w:rPr>
            </w:pPr>
          </w:p>
          <w:p w14:paraId="4F85F3E5" w14:textId="77777777" w:rsidR="007F6A1E" w:rsidRPr="00A62FC2" w:rsidRDefault="007F6A1E" w:rsidP="00D5430F">
            <w:pPr>
              <w:rPr>
                <w:rFonts w:eastAsia="Times New Roman" w:cs="Arial"/>
                <w:szCs w:val="24"/>
                <w:lang w:eastAsia="es-CO"/>
              </w:rPr>
            </w:pPr>
            <w:r w:rsidRPr="00A62FC2">
              <w:rPr>
                <w:rFonts w:eastAsia="Times New Roman" w:cs="Arial"/>
                <w:szCs w:val="24"/>
                <w:lang w:eastAsia="es-CO"/>
              </w:rPr>
              <w:t>Módulo del aplicativo de Koios</w:t>
            </w:r>
          </w:p>
        </w:tc>
      </w:tr>
      <w:tr w:rsidR="00FF61D2" w:rsidRPr="00A62FC2" w14:paraId="3739F133" w14:textId="77777777" w:rsidTr="00893706">
        <w:trPr>
          <w:trHeight w:val="2228"/>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5D001" w14:textId="3D744C84" w:rsidR="00FF61D2" w:rsidRPr="00A62FC2" w:rsidRDefault="00FF61D2" w:rsidP="00FF61D2">
            <w:pPr>
              <w:spacing w:after="0" w:line="240" w:lineRule="auto"/>
              <w:jc w:val="center"/>
              <w:rPr>
                <w:rFonts w:eastAsia="Times New Roman" w:cs="Arial"/>
                <w:b/>
                <w:bCs/>
                <w:szCs w:val="24"/>
                <w:lang w:eastAsia="es-CO"/>
              </w:rPr>
            </w:pPr>
            <w:r>
              <w:rPr>
                <w:rFonts w:eastAsia="Times New Roman" w:cs="Arial"/>
                <w:b/>
                <w:bCs/>
                <w:szCs w:val="24"/>
                <w:lang w:eastAsia="es-CO"/>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705D" w14:textId="77777777" w:rsidR="00FF61D2" w:rsidRPr="00A62FC2" w:rsidRDefault="00FF61D2" w:rsidP="00FF61D2">
            <w:pPr>
              <w:spacing w:after="0" w:line="240" w:lineRule="auto"/>
              <w:jc w:val="left"/>
              <w:rPr>
                <w:rFonts w:eastAsia="Times New Roman" w:cs="Arial"/>
                <w:b/>
                <w:bCs/>
                <w:szCs w:val="24"/>
                <w:lang w:eastAsia="es-CO"/>
              </w:rPr>
            </w:pPr>
            <w:r w:rsidRPr="00A62FC2">
              <w:rPr>
                <w:rFonts w:eastAsia="Times New Roman" w:cs="Arial"/>
                <w:b/>
                <w:bCs/>
                <w:szCs w:val="24"/>
                <w:lang w:eastAsia="es-CO"/>
              </w:rPr>
              <w:t>Registrar PQRs en el sistema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4387" w14:textId="5DDB7E3C"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 xml:space="preserve">Después de recibir la PQRs, se debe registrar en el sistema Koios, para iniciar con el </w:t>
            </w:r>
            <w:r w:rsidR="004C2AC7" w:rsidRPr="00A62FC2">
              <w:rPr>
                <w:rFonts w:eastAsia="Times New Roman" w:cs="Arial"/>
                <w:szCs w:val="24"/>
                <w:lang w:eastAsia="es-CO"/>
              </w:rPr>
              <w:t>trámite</w:t>
            </w:r>
            <w:r w:rsidRPr="00A62FC2">
              <w:rPr>
                <w:rFonts w:eastAsia="Times New Roman" w:cs="Arial"/>
                <w:szCs w:val="24"/>
                <w:lang w:eastAsia="es-CO"/>
              </w:rPr>
              <w:t xml:space="preserve"> correspondiente dependiendo del tipo y/o motivo de la solicitud</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35E2C" w14:textId="77777777"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2F309D72" w14:textId="77777777" w:rsidR="00FF61D2" w:rsidRPr="00A62FC2" w:rsidRDefault="00FF61D2" w:rsidP="00FF61D2">
            <w:pPr>
              <w:spacing w:after="0" w:line="240" w:lineRule="auto"/>
              <w:jc w:val="left"/>
              <w:rPr>
                <w:rFonts w:eastAsia="Times New Roman" w:cs="Arial"/>
                <w:szCs w:val="24"/>
                <w:lang w:eastAsia="es-CO"/>
              </w:rPr>
            </w:pPr>
          </w:p>
          <w:p w14:paraId="7714E19F" w14:textId="77777777"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Gestión Hseq</w:t>
            </w:r>
          </w:p>
          <w:p w14:paraId="77208E57" w14:textId="77777777" w:rsidR="00FF61D2" w:rsidRPr="00A62FC2" w:rsidRDefault="00FF61D2" w:rsidP="00FF61D2">
            <w:pPr>
              <w:spacing w:after="0" w:line="240" w:lineRule="auto"/>
              <w:jc w:val="left"/>
              <w:rPr>
                <w:rFonts w:eastAsia="Times New Roman" w:cs="Arial"/>
                <w:szCs w:val="24"/>
                <w:lang w:eastAsia="es-CO"/>
              </w:rPr>
            </w:pPr>
          </w:p>
          <w:p w14:paraId="370189EE" w14:textId="0931E964"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Cliente externo</w:t>
            </w:r>
          </w:p>
        </w:tc>
        <w:tc>
          <w:tcPr>
            <w:tcW w:w="1276" w:type="dxa"/>
            <w:tcBorders>
              <w:top w:val="single" w:sz="4" w:space="0" w:color="000000"/>
              <w:left w:val="single" w:sz="4" w:space="0" w:color="000000"/>
              <w:bottom w:val="single" w:sz="4" w:space="0" w:color="000000"/>
              <w:right w:val="single" w:sz="4" w:space="0" w:color="000000"/>
            </w:tcBorders>
          </w:tcPr>
          <w:p w14:paraId="7F2896DC" w14:textId="77777777" w:rsidR="00FF61D2" w:rsidRDefault="00FF61D2" w:rsidP="00FF61D2">
            <w:pPr>
              <w:jc w:val="center"/>
              <w:rPr>
                <w:rFonts w:eastAsia="Times New Roman" w:cs="Arial"/>
                <w:szCs w:val="24"/>
                <w:lang w:eastAsia="es-CO"/>
              </w:rPr>
            </w:pPr>
          </w:p>
          <w:p w14:paraId="51153FB5" w14:textId="389D21DB" w:rsidR="00FF61D2" w:rsidRPr="00A62FC2" w:rsidRDefault="00FF61D2" w:rsidP="00FF61D2">
            <w:pPr>
              <w:jc w:val="center"/>
              <w:rPr>
                <w:rFonts w:eastAsia="Times New Roman" w:cs="Arial"/>
                <w:szCs w:val="24"/>
                <w:lang w:eastAsia="es-CO"/>
              </w:rPr>
            </w:pPr>
            <w:r w:rsidRPr="0015120C">
              <w:rPr>
                <w:rFonts w:eastAsia="Times New Roman" w:cs="Arial"/>
                <w:szCs w:val="24"/>
                <w:lang w:eastAsia="es-CO"/>
              </w:rPr>
              <w:t>Formato respuesta PQRs</w:t>
            </w:r>
          </w:p>
        </w:tc>
      </w:tr>
      <w:tr w:rsidR="00FF61D2" w:rsidRPr="00A62FC2" w14:paraId="743DE774" w14:textId="77777777" w:rsidTr="00893706">
        <w:trPr>
          <w:trHeight w:val="2100"/>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70153" w14:textId="31A846DC" w:rsidR="00FF61D2" w:rsidRPr="00A62FC2" w:rsidRDefault="00FF61D2" w:rsidP="00FF61D2">
            <w:pPr>
              <w:spacing w:after="0" w:line="240" w:lineRule="auto"/>
              <w:jc w:val="center"/>
              <w:rPr>
                <w:rFonts w:eastAsia="Times New Roman" w:cs="Arial"/>
                <w:b/>
                <w:bCs/>
                <w:szCs w:val="24"/>
                <w:lang w:eastAsia="es-CO"/>
              </w:rPr>
            </w:pPr>
            <w:r>
              <w:rPr>
                <w:rFonts w:eastAsia="Times New Roman" w:cs="Arial"/>
                <w:b/>
                <w:bCs/>
                <w:szCs w:val="24"/>
                <w:lang w:eastAsia="es-CO"/>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AB826" w14:textId="56EC74DA" w:rsidR="00FF61D2" w:rsidRPr="00A62FC2" w:rsidRDefault="00FF61D2" w:rsidP="00FF61D2">
            <w:pPr>
              <w:spacing w:after="0" w:line="240" w:lineRule="auto"/>
              <w:jc w:val="left"/>
              <w:rPr>
                <w:rFonts w:eastAsia="Times New Roman" w:cs="Arial"/>
                <w:b/>
                <w:bCs/>
                <w:szCs w:val="24"/>
                <w:lang w:eastAsia="es-CO"/>
              </w:rPr>
            </w:pPr>
            <w:r w:rsidRPr="00A62FC2">
              <w:rPr>
                <w:rFonts w:eastAsia="Times New Roman" w:cs="Arial"/>
                <w:b/>
                <w:bCs/>
                <w:szCs w:val="24"/>
                <w:lang w:eastAsia="es-CO"/>
              </w:rPr>
              <w:t>Analizar y verificar información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77255" w14:textId="77777777" w:rsidR="00FF61D2" w:rsidRPr="00A62FC2" w:rsidRDefault="00FF61D2" w:rsidP="00FF61D2">
            <w:pPr>
              <w:spacing w:after="0" w:line="240" w:lineRule="auto"/>
              <w:rPr>
                <w:rFonts w:eastAsia="Times New Roman" w:cs="Arial"/>
                <w:szCs w:val="24"/>
                <w:lang w:eastAsia="es-CO"/>
              </w:rPr>
            </w:pPr>
            <w:r w:rsidRPr="00A62FC2">
              <w:rPr>
                <w:rFonts w:eastAsia="Times New Roman" w:cs="Arial"/>
                <w:color w:val="000000"/>
                <w:szCs w:val="24"/>
                <w:lang w:eastAsia="es-CO"/>
              </w:rPr>
              <w:t>Analizar la solicitud y verificar la trazabilidad de las PQRs en el sistema dando respuesta con el fin de que las acciones sean establecidas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473E7" w14:textId="77777777"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3C19E957" w14:textId="77777777" w:rsidR="00FF61D2" w:rsidRPr="00A62FC2" w:rsidRDefault="00FF61D2" w:rsidP="00FF61D2">
            <w:pPr>
              <w:spacing w:after="0" w:line="240" w:lineRule="auto"/>
              <w:jc w:val="left"/>
              <w:rPr>
                <w:rFonts w:eastAsia="Times New Roman" w:cs="Arial"/>
                <w:szCs w:val="24"/>
                <w:lang w:eastAsia="es-CO"/>
              </w:rPr>
            </w:pPr>
          </w:p>
        </w:tc>
        <w:tc>
          <w:tcPr>
            <w:tcW w:w="1276" w:type="dxa"/>
            <w:tcBorders>
              <w:top w:val="single" w:sz="4" w:space="0" w:color="000000"/>
              <w:left w:val="single" w:sz="4" w:space="0" w:color="000000"/>
              <w:bottom w:val="single" w:sz="4" w:space="0" w:color="000000"/>
              <w:right w:val="single" w:sz="4" w:space="0" w:color="000000"/>
            </w:tcBorders>
          </w:tcPr>
          <w:p w14:paraId="06D1488C" w14:textId="77777777" w:rsidR="00FF61D2" w:rsidRDefault="00FF61D2" w:rsidP="00FF61D2">
            <w:pPr>
              <w:jc w:val="center"/>
              <w:rPr>
                <w:rFonts w:eastAsia="Times New Roman" w:cs="Arial"/>
                <w:szCs w:val="24"/>
                <w:lang w:eastAsia="es-CO"/>
              </w:rPr>
            </w:pPr>
          </w:p>
          <w:p w14:paraId="49198CDD" w14:textId="533080FD" w:rsidR="00FF61D2" w:rsidRPr="00A62FC2" w:rsidRDefault="00FF61D2" w:rsidP="00FF61D2">
            <w:pPr>
              <w:jc w:val="center"/>
              <w:rPr>
                <w:rFonts w:eastAsia="Times New Roman" w:cs="Arial"/>
                <w:szCs w:val="24"/>
                <w:lang w:eastAsia="es-CO"/>
              </w:rPr>
            </w:pPr>
            <w:r w:rsidRPr="0015120C">
              <w:rPr>
                <w:rFonts w:eastAsia="Times New Roman" w:cs="Arial"/>
                <w:szCs w:val="24"/>
                <w:lang w:eastAsia="es-CO"/>
              </w:rPr>
              <w:t>Formato respuesta PQRs</w:t>
            </w:r>
          </w:p>
        </w:tc>
      </w:tr>
      <w:tr w:rsidR="00FF61D2" w:rsidRPr="00A62FC2" w14:paraId="60A7C464" w14:textId="77777777" w:rsidTr="00893706">
        <w:trPr>
          <w:trHeight w:val="3633"/>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53FEF" w14:textId="77777777" w:rsidR="00FF61D2" w:rsidRPr="00A62FC2" w:rsidRDefault="00FF61D2" w:rsidP="00FF61D2">
            <w:pPr>
              <w:spacing w:after="0" w:line="240" w:lineRule="auto"/>
              <w:jc w:val="center"/>
              <w:rPr>
                <w:rFonts w:eastAsia="Times New Roman" w:cs="Arial"/>
                <w:b/>
                <w:bCs/>
                <w:szCs w:val="24"/>
                <w:lang w:eastAsia="es-CO"/>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271CA" w14:textId="77777777" w:rsidR="00FF61D2" w:rsidRPr="00A62FC2" w:rsidRDefault="00FF61D2" w:rsidP="00FF61D2">
            <w:pPr>
              <w:spacing w:after="0" w:line="240" w:lineRule="auto"/>
              <w:jc w:val="left"/>
              <w:rPr>
                <w:rFonts w:eastAsia="Times New Roman" w:cs="Arial"/>
                <w:b/>
                <w:bCs/>
                <w:szCs w:val="24"/>
                <w:lang w:eastAsia="es-CO"/>
              </w:rPr>
            </w:pPr>
            <w:r w:rsidRPr="00A62FC2">
              <w:rPr>
                <w:rFonts w:eastAsia="Times New Roman" w:cs="Arial"/>
                <w:b/>
                <w:bCs/>
                <w:szCs w:val="24"/>
                <w:lang w:eastAsia="es-CO"/>
              </w:rPr>
              <w:t>¿Es procedente?</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4348B" w14:textId="206647DE" w:rsidR="00FF61D2" w:rsidRPr="00A62FC2" w:rsidRDefault="00FF61D2" w:rsidP="00FF61D2">
            <w:pPr>
              <w:spacing w:after="0" w:line="240" w:lineRule="auto"/>
              <w:rPr>
                <w:rFonts w:eastAsia="Times New Roman" w:cs="Arial"/>
                <w:color w:val="000000"/>
                <w:szCs w:val="24"/>
                <w:lang w:eastAsia="es-CO"/>
              </w:rPr>
            </w:pPr>
            <w:r w:rsidRPr="00A62FC2">
              <w:rPr>
                <w:rFonts w:eastAsia="Times New Roman" w:cs="Arial"/>
                <w:color w:val="000000"/>
                <w:szCs w:val="24"/>
                <w:lang w:eastAsia="es-CO"/>
              </w:rPr>
              <w:t>Cuando es procedente se notifica en la PQRs, el envío del Plan de acción el cual será remitido al cliente desde Gestión Hseq.</w:t>
            </w:r>
          </w:p>
          <w:p w14:paraId="29406A07" w14:textId="77777777" w:rsidR="00FF61D2" w:rsidRPr="00A62FC2" w:rsidRDefault="00FF61D2" w:rsidP="00FF61D2">
            <w:pPr>
              <w:spacing w:after="0" w:line="240" w:lineRule="auto"/>
              <w:rPr>
                <w:rFonts w:eastAsia="Times New Roman" w:cs="Arial"/>
                <w:color w:val="000000"/>
                <w:szCs w:val="24"/>
                <w:lang w:eastAsia="es-CO"/>
              </w:rPr>
            </w:pPr>
          </w:p>
          <w:p w14:paraId="2730447E" w14:textId="66211B4E"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Si la PQRs que manifiesta el usuario no es procedente, se comunica de igual manera en el “formato de respuesta PQRs” al cliente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47222" w14:textId="77777777"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01C0673A" w14:textId="77777777" w:rsidR="00FF61D2" w:rsidRPr="00A62FC2" w:rsidRDefault="00FF61D2" w:rsidP="00FF61D2">
            <w:pPr>
              <w:spacing w:after="0" w:line="240" w:lineRule="auto"/>
              <w:jc w:val="left"/>
              <w:rPr>
                <w:rFonts w:eastAsia="Times New Roman" w:cs="Arial"/>
                <w:szCs w:val="24"/>
                <w:lang w:eastAsia="es-CO"/>
              </w:rPr>
            </w:pPr>
          </w:p>
        </w:tc>
        <w:tc>
          <w:tcPr>
            <w:tcW w:w="1276" w:type="dxa"/>
            <w:tcBorders>
              <w:top w:val="single" w:sz="4" w:space="0" w:color="000000"/>
              <w:left w:val="single" w:sz="4" w:space="0" w:color="000000"/>
              <w:bottom w:val="single" w:sz="4" w:space="0" w:color="000000"/>
              <w:right w:val="single" w:sz="4" w:space="0" w:color="000000"/>
            </w:tcBorders>
          </w:tcPr>
          <w:p w14:paraId="4B020B66" w14:textId="77777777" w:rsidR="00FF61D2" w:rsidRDefault="00FF61D2" w:rsidP="00FF61D2">
            <w:pPr>
              <w:jc w:val="center"/>
              <w:rPr>
                <w:rFonts w:eastAsia="Times New Roman" w:cs="Arial"/>
                <w:szCs w:val="24"/>
                <w:lang w:eastAsia="es-CO"/>
              </w:rPr>
            </w:pPr>
          </w:p>
          <w:p w14:paraId="3E43F352" w14:textId="77777777" w:rsidR="00FF61D2" w:rsidRDefault="00FF61D2" w:rsidP="00FF61D2">
            <w:pPr>
              <w:jc w:val="center"/>
              <w:rPr>
                <w:rFonts w:eastAsia="Times New Roman" w:cs="Arial"/>
                <w:szCs w:val="24"/>
                <w:lang w:eastAsia="es-CO"/>
              </w:rPr>
            </w:pPr>
          </w:p>
          <w:p w14:paraId="4D44BA31" w14:textId="287C292A" w:rsidR="00FF61D2" w:rsidRPr="00A62FC2" w:rsidRDefault="00FF61D2" w:rsidP="00FF61D2">
            <w:pPr>
              <w:jc w:val="center"/>
              <w:rPr>
                <w:rFonts w:eastAsia="Times New Roman" w:cs="Arial"/>
                <w:szCs w:val="24"/>
                <w:lang w:eastAsia="es-CO"/>
              </w:rPr>
            </w:pPr>
            <w:r w:rsidRPr="0015120C">
              <w:rPr>
                <w:rFonts w:eastAsia="Times New Roman" w:cs="Arial"/>
                <w:szCs w:val="24"/>
                <w:lang w:eastAsia="es-CO"/>
              </w:rPr>
              <w:t>Formato respuesta PQRs</w:t>
            </w:r>
          </w:p>
        </w:tc>
      </w:tr>
      <w:tr w:rsidR="004C2AC7" w:rsidRPr="00A62FC2" w14:paraId="367FBFAD" w14:textId="77777777" w:rsidTr="00B84A3A">
        <w:trPr>
          <w:trHeight w:val="538"/>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tcPr>
          <w:p w14:paraId="250632BC" w14:textId="0BEFFB39" w:rsidR="004C2AC7" w:rsidRPr="00A62FC2" w:rsidRDefault="004C2AC7" w:rsidP="004C2AC7">
            <w:pPr>
              <w:spacing w:after="0" w:line="240" w:lineRule="auto"/>
              <w:jc w:val="center"/>
              <w:rPr>
                <w:rFonts w:eastAsia="Times New Roman" w:cs="Arial"/>
                <w:b/>
                <w:bCs/>
                <w:szCs w:val="24"/>
                <w:lang w:eastAsia="es-CO"/>
              </w:rPr>
            </w:pPr>
            <w:r w:rsidRPr="00893706">
              <w:rPr>
                <w:rFonts w:eastAsia="Times New Roman" w:cs="Arial"/>
                <w:b/>
                <w:bCs/>
                <w:color w:val="FFFFFF"/>
                <w:sz w:val="22"/>
                <w:lang w:eastAsia="es-CO"/>
              </w:rPr>
              <w:t>ETAPA</w:t>
            </w:r>
          </w:p>
        </w:tc>
        <w:tc>
          <w:tcPr>
            <w:tcW w:w="4111"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tcPr>
          <w:p w14:paraId="79D510E3" w14:textId="6C1EBA33" w:rsidR="004C2AC7" w:rsidRPr="00A62FC2" w:rsidRDefault="004C2AC7" w:rsidP="004C2AC7">
            <w:pPr>
              <w:spacing w:after="0" w:line="240" w:lineRule="auto"/>
              <w:jc w:val="center"/>
              <w:rPr>
                <w:rFonts w:eastAsia="Times New Roman" w:cs="Arial"/>
                <w:color w:val="000000"/>
                <w:szCs w:val="24"/>
                <w:lang w:eastAsia="es-CO"/>
              </w:rPr>
            </w:pPr>
            <w:r w:rsidRPr="00893706">
              <w:rPr>
                <w:rFonts w:eastAsia="Times New Roman" w:cs="Arial"/>
                <w:b/>
                <w:bCs/>
                <w:color w:val="FFFFFF"/>
                <w:sz w:val="22"/>
                <w:lang w:eastAsia="es-CO"/>
              </w:rPr>
              <w:t>ACTIVIDAD / DESCRIPCIÓN</w:t>
            </w:r>
          </w:p>
        </w:tc>
        <w:tc>
          <w:tcPr>
            <w:tcW w:w="1984"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tcPr>
          <w:p w14:paraId="7DF5D650" w14:textId="5650D0DB" w:rsidR="004C2AC7" w:rsidRPr="00A62FC2" w:rsidRDefault="004C2AC7" w:rsidP="004C2AC7">
            <w:pPr>
              <w:spacing w:after="0" w:line="240" w:lineRule="auto"/>
              <w:jc w:val="center"/>
              <w:rPr>
                <w:rFonts w:eastAsia="Times New Roman" w:cs="Arial"/>
                <w:szCs w:val="24"/>
                <w:lang w:eastAsia="es-CO"/>
              </w:rPr>
            </w:pPr>
            <w:r w:rsidRPr="00893706">
              <w:rPr>
                <w:rFonts w:eastAsia="Times New Roman" w:cs="Arial"/>
                <w:b/>
                <w:bCs/>
                <w:color w:val="FFFFFF"/>
                <w:sz w:val="22"/>
                <w:lang w:eastAsia="es-CO"/>
              </w:rPr>
              <w:t>RESPONSABLE</w:t>
            </w:r>
          </w:p>
        </w:tc>
        <w:tc>
          <w:tcPr>
            <w:tcW w:w="1276" w:type="dxa"/>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14:paraId="5B2BB305" w14:textId="538E1B76" w:rsidR="004C2AC7" w:rsidRPr="00A62FC2" w:rsidRDefault="004C2AC7" w:rsidP="004C2AC7">
            <w:pPr>
              <w:rPr>
                <w:rFonts w:eastAsia="Times New Roman" w:cs="Arial"/>
                <w:szCs w:val="24"/>
                <w:lang w:eastAsia="es-CO"/>
              </w:rPr>
            </w:pPr>
            <w:r w:rsidRPr="00893706">
              <w:rPr>
                <w:rFonts w:eastAsia="Times New Roman" w:cs="Arial"/>
                <w:b/>
                <w:bCs/>
                <w:color w:val="FFFFFF"/>
                <w:sz w:val="22"/>
                <w:lang w:eastAsia="es-CO"/>
              </w:rPr>
              <w:t>REGISTRO</w:t>
            </w:r>
          </w:p>
        </w:tc>
      </w:tr>
      <w:tr w:rsidR="00FF61D2" w:rsidRPr="00A62FC2" w14:paraId="60D02115" w14:textId="77777777" w:rsidTr="00893706">
        <w:trPr>
          <w:trHeight w:val="2645"/>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611F6" w14:textId="1FB336C6" w:rsidR="00FF61D2" w:rsidRPr="00A62FC2" w:rsidRDefault="00FF61D2" w:rsidP="00FF61D2">
            <w:pPr>
              <w:spacing w:after="0" w:line="240" w:lineRule="auto"/>
              <w:jc w:val="center"/>
              <w:rPr>
                <w:rFonts w:eastAsia="Times New Roman" w:cs="Arial"/>
                <w:b/>
                <w:bCs/>
                <w:szCs w:val="24"/>
                <w:lang w:eastAsia="es-CO"/>
              </w:rPr>
            </w:pPr>
            <w:r>
              <w:rPr>
                <w:rFonts w:eastAsia="Times New Roman" w:cs="Arial"/>
                <w:b/>
                <w:bCs/>
                <w:szCs w:val="24"/>
                <w:lang w:eastAsia="es-CO"/>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BD7D9" w14:textId="77777777" w:rsidR="00FF61D2" w:rsidRPr="00A62FC2" w:rsidRDefault="00FF61D2" w:rsidP="00FF61D2">
            <w:pPr>
              <w:spacing w:after="0" w:line="240" w:lineRule="auto"/>
              <w:jc w:val="left"/>
              <w:rPr>
                <w:rFonts w:eastAsia="Times New Roman" w:cs="Arial"/>
                <w:b/>
                <w:bCs/>
                <w:szCs w:val="24"/>
                <w:lang w:eastAsia="es-CO"/>
              </w:rPr>
            </w:pPr>
            <w:r w:rsidRPr="00A62FC2">
              <w:rPr>
                <w:rFonts w:eastAsia="Times New Roman" w:cs="Arial"/>
                <w:b/>
                <w:bCs/>
                <w:szCs w:val="24"/>
                <w:lang w:eastAsia="es-CO"/>
              </w:rPr>
              <w:t xml:space="preserve">Investigar los hechos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44C44" w14:textId="3D72B6D3"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El Jefe de Talento Humano, realiza el acercamiento con el usuario final, con el personal involucrado en los hechos manifestados por el usuario y analiza la información obtenida en la investigación de los hechos para definir las acciones a tomar para dar solución a la PQRs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5B9C" w14:textId="21FD1FAF"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06B53214" w14:textId="77777777" w:rsidR="00FF61D2" w:rsidRPr="00A62FC2" w:rsidRDefault="00FF61D2" w:rsidP="00FF61D2">
            <w:pPr>
              <w:spacing w:after="0" w:line="240" w:lineRule="auto"/>
              <w:jc w:val="left"/>
              <w:rPr>
                <w:rFonts w:eastAsia="Times New Roman" w:cs="Arial"/>
                <w:szCs w:val="24"/>
                <w:lang w:eastAsia="es-CO"/>
              </w:rPr>
            </w:pPr>
          </w:p>
          <w:p w14:paraId="664E9B87" w14:textId="557C70B8"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Personal Involucrado</w:t>
            </w:r>
          </w:p>
        </w:tc>
        <w:tc>
          <w:tcPr>
            <w:tcW w:w="1276" w:type="dxa"/>
            <w:tcBorders>
              <w:top w:val="single" w:sz="4" w:space="0" w:color="000000"/>
              <w:left w:val="single" w:sz="4" w:space="0" w:color="000000"/>
              <w:bottom w:val="single" w:sz="4" w:space="0" w:color="000000"/>
              <w:right w:val="single" w:sz="4" w:space="0" w:color="000000"/>
            </w:tcBorders>
          </w:tcPr>
          <w:p w14:paraId="7474C979" w14:textId="77777777" w:rsidR="00FF61D2" w:rsidRDefault="00FF61D2" w:rsidP="00FF61D2">
            <w:pPr>
              <w:jc w:val="center"/>
              <w:rPr>
                <w:rFonts w:eastAsia="Times New Roman" w:cs="Arial"/>
                <w:szCs w:val="24"/>
                <w:lang w:eastAsia="es-CO"/>
              </w:rPr>
            </w:pPr>
          </w:p>
          <w:p w14:paraId="70B1672D" w14:textId="67C10F4C" w:rsidR="00FF61D2" w:rsidRPr="00A62FC2" w:rsidRDefault="00FF61D2" w:rsidP="00FF61D2">
            <w:pPr>
              <w:jc w:val="center"/>
              <w:rPr>
                <w:rFonts w:eastAsia="Times New Roman" w:cs="Arial"/>
                <w:szCs w:val="24"/>
                <w:lang w:eastAsia="es-CO"/>
              </w:rPr>
            </w:pPr>
            <w:r w:rsidRPr="002D4B56">
              <w:rPr>
                <w:rFonts w:eastAsia="Times New Roman" w:cs="Arial"/>
                <w:szCs w:val="24"/>
                <w:lang w:eastAsia="es-CO"/>
              </w:rPr>
              <w:t>Formato respuesta PQRs</w:t>
            </w:r>
          </w:p>
        </w:tc>
      </w:tr>
      <w:tr w:rsidR="00FF61D2" w:rsidRPr="00A62FC2" w14:paraId="70CE5B5F" w14:textId="77777777" w:rsidTr="00893706">
        <w:trPr>
          <w:trHeight w:val="1251"/>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206A9" w14:textId="3948FD08" w:rsidR="00FF61D2" w:rsidRPr="00A62FC2" w:rsidRDefault="00FF61D2" w:rsidP="00FF61D2">
            <w:pPr>
              <w:spacing w:after="0" w:line="240" w:lineRule="auto"/>
              <w:jc w:val="center"/>
              <w:rPr>
                <w:rFonts w:eastAsia="Times New Roman" w:cs="Arial"/>
                <w:b/>
                <w:bCs/>
                <w:szCs w:val="24"/>
                <w:lang w:eastAsia="es-CO"/>
              </w:rPr>
            </w:pPr>
            <w:r>
              <w:rPr>
                <w:rFonts w:eastAsia="Times New Roman" w:cs="Arial"/>
                <w:b/>
                <w:bCs/>
                <w:szCs w:val="24"/>
                <w:lang w:eastAsia="es-CO"/>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647AE" w14:textId="77777777" w:rsidR="00FF61D2" w:rsidRPr="00A62FC2" w:rsidRDefault="00FF61D2" w:rsidP="00FF61D2">
            <w:pPr>
              <w:spacing w:after="0" w:line="240" w:lineRule="auto"/>
              <w:jc w:val="left"/>
              <w:rPr>
                <w:rFonts w:eastAsia="Times New Roman" w:cs="Arial"/>
                <w:b/>
                <w:bCs/>
                <w:szCs w:val="24"/>
                <w:lang w:eastAsia="es-CO"/>
              </w:rPr>
            </w:pPr>
            <w:r w:rsidRPr="00A62FC2">
              <w:rPr>
                <w:rFonts w:eastAsia="Times New Roman" w:cs="Arial"/>
                <w:b/>
                <w:bCs/>
                <w:szCs w:val="24"/>
                <w:lang w:eastAsia="es-CO"/>
              </w:rPr>
              <w:t>Tomar las acciones necesarias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A03A" w14:textId="456E0ADA"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Se establecen las acciones para resolv</w:t>
            </w:r>
            <w:r>
              <w:rPr>
                <w:rFonts w:eastAsia="Times New Roman" w:cs="Arial"/>
                <w:szCs w:val="24"/>
                <w:lang w:eastAsia="es-CO"/>
              </w:rPr>
              <w:t>e</w:t>
            </w:r>
            <w:r w:rsidRPr="00A62FC2">
              <w:rPr>
                <w:rFonts w:eastAsia="Times New Roman" w:cs="Arial"/>
                <w:szCs w:val="24"/>
                <w:lang w:eastAsia="es-CO"/>
              </w:rPr>
              <w:t>r la PQRs, en el Plan de Acción a Tomar, en el Formato respuesta PQRs. De acuerdo con lo manifestado por el usuario final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8B4B" w14:textId="5932DA96"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0EF89E89" w14:textId="77777777" w:rsidR="00FF61D2" w:rsidRPr="00A62FC2" w:rsidRDefault="00FF61D2" w:rsidP="00FF61D2">
            <w:pPr>
              <w:spacing w:after="0" w:line="240" w:lineRule="auto"/>
              <w:jc w:val="left"/>
              <w:rPr>
                <w:rFonts w:eastAsia="Times New Roman" w:cs="Arial"/>
                <w:szCs w:val="24"/>
                <w:lang w:eastAsia="es-CO"/>
              </w:rPr>
            </w:pPr>
          </w:p>
          <w:p w14:paraId="1765614D" w14:textId="77777777"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Líderes de proceso</w:t>
            </w:r>
          </w:p>
          <w:p w14:paraId="2155E948" w14:textId="77777777" w:rsidR="00FF61D2" w:rsidRPr="00A62FC2" w:rsidRDefault="00FF61D2" w:rsidP="00FF61D2">
            <w:pPr>
              <w:spacing w:after="0" w:line="240" w:lineRule="auto"/>
              <w:jc w:val="left"/>
              <w:rPr>
                <w:rFonts w:eastAsia="Times New Roman" w:cs="Arial"/>
                <w:szCs w:val="24"/>
                <w:lang w:eastAsia="es-CO"/>
              </w:rPr>
            </w:pPr>
          </w:p>
          <w:p w14:paraId="34B78585" w14:textId="03A1961E"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Gerente</w:t>
            </w:r>
          </w:p>
        </w:tc>
        <w:tc>
          <w:tcPr>
            <w:tcW w:w="1276" w:type="dxa"/>
            <w:tcBorders>
              <w:top w:val="single" w:sz="4" w:space="0" w:color="000000"/>
              <w:left w:val="single" w:sz="4" w:space="0" w:color="000000"/>
              <w:bottom w:val="single" w:sz="4" w:space="0" w:color="000000"/>
              <w:right w:val="single" w:sz="4" w:space="0" w:color="000000"/>
            </w:tcBorders>
          </w:tcPr>
          <w:p w14:paraId="3F8445F7" w14:textId="77777777" w:rsidR="00FF61D2" w:rsidRDefault="00FF61D2" w:rsidP="00FF61D2">
            <w:pPr>
              <w:jc w:val="center"/>
              <w:rPr>
                <w:rFonts w:eastAsia="Times New Roman" w:cs="Arial"/>
                <w:szCs w:val="24"/>
                <w:lang w:eastAsia="es-CO"/>
              </w:rPr>
            </w:pPr>
          </w:p>
          <w:p w14:paraId="7F8A1ED9" w14:textId="55ABEBDC" w:rsidR="00FF61D2" w:rsidRPr="00A62FC2" w:rsidRDefault="00FF61D2" w:rsidP="00FF61D2">
            <w:pPr>
              <w:jc w:val="center"/>
              <w:rPr>
                <w:rFonts w:eastAsia="Times New Roman" w:cs="Arial"/>
                <w:szCs w:val="24"/>
                <w:lang w:eastAsia="es-CO"/>
              </w:rPr>
            </w:pPr>
            <w:r w:rsidRPr="002D4B56">
              <w:rPr>
                <w:rFonts w:eastAsia="Times New Roman" w:cs="Arial"/>
                <w:szCs w:val="24"/>
                <w:lang w:eastAsia="es-CO"/>
              </w:rPr>
              <w:t>Formato respuesta PQRs</w:t>
            </w:r>
          </w:p>
        </w:tc>
      </w:tr>
      <w:tr w:rsidR="00FF61D2" w:rsidRPr="00A62FC2" w14:paraId="4A1C4906" w14:textId="77777777" w:rsidTr="004C2AC7">
        <w:trPr>
          <w:trHeight w:val="2526"/>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4451F" w14:textId="401FF11A" w:rsidR="00FF61D2" w:rsidRPr="00A62FC2" w:rsidRDefault="00FF61D2" w:rsidP="00FF61D2">
            <w:pPr>
              <w:spacing w:after="0" w:line="240" w:lineRule="auto"/>
              <w:jc w:val="center"/>
              <w:rPr>
                <w:rFonts w:eastAsia="Times New Roman" w:cs="Arial"/>
                <w:b/>
                <w:bCs/>
                <w:szCs w:val="24"/>
                <w:lang w:eastAsia="es-CO"/>
              </w:rPr>
            </w:pPr>
            <w:r>
              <w:rPr>
                <w:rFonts w:eastAsia="Times New Roman" w:cs="Arial"/>
                <w:b/>
                <w:bCs/>
                <w:szCs w:val="24"/>
                <w:lang w:eastAsia="es-CO"/>
              </w:rPr>
              <w:t>6</w:t>
            </w:r>
          </w:p>
        </w:tc>
        <w:tc>
          <w:tcPr>
            <w:tcW w:w="212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653AEA" w14:textId="0A255B82" w:rsidR="00FF61D2" w:rsidRPr="00A62FC2" w:rsidRDefault="00FF61D2" w:rsidP="00FF61D2">
            <w:pPr>
              <w:spacing w:after="0" w:line="240" w:lineRule="auto"/>
              <w:jc w:val="left"/>
              <w:rPr>
                <w:rFonts w:eastAsia="Times New Roman" w:cs="Arial"/>
                <w:b/>
                <w:bCs/>
                <w:szCs w:val="24"/>
                <w:lang w:eastAsia="es-CO"/>
              </w:rPr>
            </w:pPr>
            <w:r w:rsidRPr="00A62FC2">
              <w:rPr>
                <w:rFonts w:eastAsia="Times New Roman" w:cs="Arial"/>
                <w:b/>
                <w:bCs/>
                <w:szCs w:val="24"/>
                <w:lang w:eastAsia="es-CO"/>
              </w:rPr>
              <w:t>Comunicar al cliente y usuario la acciones a tomar</w:t>
            </w:r>
          </w:p>
          <w:p w14:paraId="312F4442" w14:textId="77777777" w:rsidR="00FF61D2" w:rsidRPr="00A62FC2" w:rsidRDefault="00FF61D2" w:rsidP="00FF61D2">
            <w:pPr>
              <w:spacing w:after="0" w:line="240" w:lineRule="auto"/>
              <w:jc w:val="left"/>
              <w:rPr>
                <w:rFonts w:eastAsia="Times New Roman" w:cs="Arial"/>
                <w:b/>
                <w:bCs/>
                <w:szCs w:val="24"/>
                <w:lang w:eastAsia="es-CO"/>
              </w:rPr>
            </w:pPr>
          </w:p>
          <w:p w14:paraId="4E2C889B" w14:textId="6E5D66DE" w:rsidR="00FF61D2" w:rsidRPr="00A62FC2" w:rsidRDefault="00FF61D2" w:rsidP="00FF61D2">
            <w:pPr>
              <w:spacing w:after="0" w:line="240" w:lineRule="auto"/>
              <w:jc w:val="left"/>
              <w:rPr>
                <w:rFonts w:eastAsia="Times New Roman" w:cs="Arial"/>
                <w:b/>
                <w:bCs/>
                <w:szCs w:val="24"/>
                <w:lang w:eastAsia="es-CO"/>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C47DF" w14:textId="5219FAB7"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Se debe generar la respuesta al cliente y usuario final, describiendo y dando a conocer al cliente y/o usuario:</w:t>
            </w:r>
          </w:p>
          <w:p w14:paraId="201D7071" w14:textId="6BF262A5"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La respuesta a la PQRs;</w:t>
            </w:r>
          </w:p>
          <w:p w14:paraId="6A12E9D9" w14:textId="3618BDC3" w:rsidR="00FF61D2"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La conclusión y;</w:t>
            </w:r>
          </w:p>
          <w:p w14:paraId="1D81940D" w14:textId="56BE002F" w:rsidR="00C61B19" w:rsidRPr="00A62FC2" w:rsidRDefault="00FF61D2" w:rsidP="00FF61D2">
            <w:pPr>
              <w:spacing w:after="0" w:line="240" w:lineRule="auto"/>
              <w:rPr>
                <w:rFonts w:eastAsia="Times New Roman" w:cs="Arial"/>
                <w:szCs w:val="24"/>
                <w:lang w:eastAsia="es-CO"/>
              </w:rPr>
            </w:pPr>
            <w:r w:rsidRPr="00A62FC2">
              <w:rPr>
                <w:rFonts w:eastAsia="Times New Roman" w:cs="Arial"/>
                <w:szCs w:val="24"/>
                <w:lang w:eastAsia="es-CO"/>
              </w:rPr>
              <w:t>Plan de Acción a tomar para solucionar la PQRs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9863A" w14:textId="1504C955" w:rsidR="00FF61D2" w:rsidRPr="00A62FC2" w:rsidRDefault="00FF61D2" w:rsidP="00FF61D2">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tc>
        <w:tc>
          <w:tcPr>
            <w:tcW w:w="1276" w:type="dxa"/>
            <w:tcBorders>
              <w:top w:val="single" w:sz="4" w:space="0" w:color="000000"/>
              <w:left w:val="single" w:sz="4" w:space="0" w:color="000000"/>
              <w:bottom w:val="single" w:sz="4" w:space="0" w:color="000000"/>
              <w:right w:val="single" w:sz="4" w:space="0" w:color="000000"/>
            </w:tcBorders>
          </w:tcPr>
          <w:p w14:paraId="76BF953A" w14:textId="77777777" w:rsidR="00FF61D2" w:rsidRDefault="00FF61D2" w:rsidP="00FF61D2">
            <w:pPr>
              <w:jc w:val="center"/>
              <w:rPr>
                <w:rFonts w:eastAsia="Times New Roman" w:cs="Arial"/>
                <w:szCs w:val="24"/>
                <w:lang w:eastAsia="es-CO"/>
              </w:rPr>
            </w:pPr>
          </w:p>
          <w:p w14:paraId="00B1AFF1" w14:textId="77777777" w:rsidR="00FF61D2" w:rsidRDefault="00FF61D2" w:rsidP="00FF61D2">
            <w:pPr>
              <w:jc w:val="center"/>
              <w:rPr>
                <w:rFonts w:eastAsia="Times New Roman" w:cs="Arial"/>
                <w:szCs w:val="24"/>
                <w:lang w:eastAsia="es-CO"/>
              </w:rPr>
            </w:pPr>
          </w:p>
          <w:p w14:paraId="05F54D2D" w14:textId="77777777" w:rsidR="00FF61D2" w:rsidRDefault="00FF61D2" w:rsidP="00FF61D2">
            <w:pPr>
              <w:jc w:val="center"/>
              <w:rPr>
                <w:rFonts w:eastAsia="Times New Roman" w:cs="Arial"/>
                <w:szCs w:val="24"/>
                <w:lang w:eastAsia="es-CO"/>
              </w:rPr>
            </w:pPr>
          </w:p>
          <w:p w14:paraId="613F07D4" w14:textId="3BB766F3" w:rsidR="00FF61D2" w:rsidRPr="00A62FC2" w:rsidRDefault="00FF61D2" w:rsidP="00FF61D2">
            <w:pPr>
              <w:jc w:val="center"/>
              <w:rPr>
                <w:rFonts w:eastAsia="Times New Roman" w:cs="Arial"/>
                <w:szCs w:val="24"/>
                <w:lang w:eastAsia="es-CO"/>
              </w:rPr>
            </w:pPr>
            <w:r w:rsidRPr="002D4B56">
              <w:rPr>
                <w:rFonts w:eastAsia="Times New Roman" w:cs="Arial"/>
                <w:szCs w:val="24"/>
                <w:lang w:eastAsia="es-CO"/>
              </w:rPr>
              <w:t>Formato respuesta PQRs</w:t>
            </w:r>
          </w:p>
        </w:tc>
      </w:tr>
      <w:tr w:rsidR="007F6A1E" w:rsidRPr="00A62FC2" w14:paraId="2D4DFD66" w14:textId="77777777" w:rsidTr="004C2AC7">
        <w:trPr>
          <w:trHeight w:val="3898"/>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8F120" w14:textId="77777777" w:rsidR="007F6A1E" w:rsidRPr="00A62FC2" w:rsidRDefault="007F6A1E" w:rsidP="00D5430F">
            <w:pPr>
              <w:spacing w:after="0" w:line="240" w:lineRule="auto"/>
              <w:jc w:val="center"/>
              <w:rPr>
                <w:rFonts w:eastAsia="Times New Roman" w:cs="Arial"/>
                <w:b/>
                <w:bCs/>
                <w:szCs w:val="24"/>
                <w:lang w:eastAsia="es-CO"/>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71ED5" w14:textId="630C6A78" w:rsidR="007F6A1E" w:rsidRPr="00A62FC2" w:rsidRDefault="007F6A1E" w:rsidP="00D5430F">
            <w:pPr>
              <w:spacing w:after="0" w:line="240" w:lineRule="auto"/>
              <w:jc w:val="left"/>
              <w:rPr>
                <w:rFonts w:eastAsia="Times New Roman" w:cs="Arial"/>
                <w:b/>
                <w:bCs/>
                <w:szCs w:val="24"/>
                <w:lang w:eastAsia="es-CO"/>
              </w:rPr>
            </w:pPr>
            <w:r w:rsidRPr="00A62FC2">
              <w:rPr>
                <w:rFonts w:eastAsia="Times New Roman" w:cs="Arial"/>
                <w:b/>
                <w:bCs/>
                <w:szCs w:val="24"/>
                <w:lang w:eastAsia="es-CO"/>
              </w:rPr>
              <w:t>¿</w:t>
            </w:r>
            <w:r w:rsidR="00893706">
              <w:rPr>
                <w:rFonts w:eastAsia="Times New Roman" w:cs="Arial"/>
                <w:b/>
                <w:bCs/>
                <w:szCs w:val="24"/>
                <w:lang w:eastAsia="es-CO"/>
              </w:rPr>
              <w:t xml:space="preserve">El cliente está satisfecho con el </w:t>
            </w:r>
            <w:r w:rsidRPr="00A62FC2">
              <w:rPr>
                <w:rFonts w:eastAsia="Times New Roman" w:cs="Arial"/>
                <w:b/>
                <w:bCs/>
                <w:szCs w:val="24"/>
                <w:lang w:eastAsia="es-CO"/>
              </w:rPr>
              <w:t>tratamiento?</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6B2C9" w14:textId="681DBA70"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 xml:space="preserve">Si el cliente y usuario están de acuerdo con las acciones para solucionar la PQRs, se </w:t>
            </w:r>
            <w:r w:rsidR="00D8367C" w:rsidRPr="00A62FC2">
              <w:rPr>
                <w:rFonts w:eastAsia="Times New Roman" w:cs="Arial"/>
                <w:szCs w:val="24"/>
                <w:lang w:eastAsia="es-CO"/>
              </w:rPr>
              <w:t>continúa</w:t>
            </w:r>
            <w:r w:rsidRPr="00A62FC2">
              <w:rPr>
                <w:rFonts w:eastAsia="Times New Roman" w:cs="Arial"/>
                <w:szCs w:val="24"/>
                <w:lang w:eastAsia="es-CO"/>
              </w:rPr>
              <w:t xml:space="preserve"> realizando el seguimiento respectivo a las actividades y tareas necesarias para su solución,</w:t>
            </w:r>
          </w:p>
          <w:p w14:paraId="25A5A7F5" w14:textId="77777777" w:rsidR="007F6A1E" w:rsidRPr="00A62FC2" w:rsidRDefault="007F6A1E" w:rsidP="00D5430F">
            <w:pPr>
              <w:spacing w:after="0" w:line="240" w:lineRule="auto"/>
              <w:rPr>
                <w:rFonts w:eastAsia="Times New Roman" w:cs="Arial"/>
                <w:szCs w:val="24"/>
                <w:lang w:eastAsia="es-CO"/>
              </w:rPr>
            </w:pPr>
          </w:p>
          <w:p w14:paraId="5F291ACC"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Si el cliente o el usuario final, aun no estén de acuerdo con las acciones a llevar a cado, se establecen en mutuo acuerdo para garantizar la completa satisfacción del usuario final</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A9F10" w14:textId="77777777" w:rsidR="000339C5" w:rsidRPr="00A62FC2" w:rsidRDefault="000339C5" w:rsidP="000339C5">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11C513E3" w14:textId="77777777" w:rsidR="000339C5" w:rsidRPr="00A62FC2" w:rsidRDefault="000339C5" w:rsidP="000339C5">
            <w:pPr>
              <w:spacing w:after="0" w:line="240" w:lineRule="auto"/>
              <w:jc w:val="left"/>
              <w:rPr>
                <w:rFonts w:eastAsia="Times New Roman" w:cs="Arial"/>
                <w:szCs w:val="24"/>
                <w:lang w:eastAsia="es-CO"/>
              </w:rPr>
            </w:pPr>
            <w:r w:rsidRPr="00A62FC2">
              <w:rPr>
                <w:rFonts w:eastAsia="Times New Roman" w:cs="Arial"/>
                <w:szCs w:val="24"/>
                <w:lang w:eastAsia="es-CO"/>
              </w:rPr>
              <w:t>Cliente externo</w:t>
            </w:r>
          </w:p>
          <w:p w14:paraId="46F5F82C" w14:textId="5098B498" w:rsidR="007F6A1E" w:rsidRPr="00A62FC2" w:rsidRDefault="000339C5" w:rsidP="000339C5">
            <w:pPr>
              <w:spacing w:after="0" w:line="240" w:lineRule="auto"/>
              <w:jc w:val="left"/>
              <w:rPr>
                <w:rFonts w:eastAsia="Times New Roman" w:cs="Arial"/>
                <w:szCs w:val="24"/>
                <w:lang w:eastAsia="es-CO"/>
              </w:rPr>
            </w:pPr>
            <w:r w:rsidRPr="00A62FC2">
              <w:rPr>
                <w:rFonts w:eastAsia="Times New Roman" w:cs="Arial"/>
                <w:szCs w:val="24"/>
                <w:lang w:eastAsia="es-CO"/>
              </w:rPr>
              <w:t>Usuario final</w:t>
            </w:r>
          </w:p>
        </w:tc>
        <w:tc>
          <w:tcPr>
            <w:tcW w:w="1276" w:type="dxa"/>
            <w:tcBorders>
              <w:top w:val="single" w:sz="4" w:space="0" w:color="000000"/>
              <w:left w:val="single" w:sz="4" w:space="0" w:color="000000"/>
              <w:bottom w:val="single" w:sz="4" w:space="0" w:color="000000"/>
              <w:right w:val="single" w:sz="4" w:space="0" w:color="000000"/>
            </w:tcBorders>
          </w:tcPr>
          <w:p w14:paraId="094456D0" w14:textId="77777777" w:rsidR="00390322" w:rsidRPr="00A62FC2" w:rsidRDefault="00390322" w:rsidP="00D5430F">
            <w:pPr>
              <w:jc w:val="center"/>
              <w:rPr>
                <w:rFonts w:eastAsia="Times New Roman" w:cs="Arial"/>
                <w:szCs w:val="24"/>
                <w:lang w:eastAsia="es-CO"/>
              </w:rPr>
            </w:pPr>
          </w:p>
          <w:p w14:paraId="723A4028" w14:textId="77777777" w:rsidR="00FF61D2" w:rsidRDefault="00FF61D2" w:rsidP="00D5430F">
            <w:pPr>
              <w:jc w:val="center"/>
              <w:rPr>
                <w:rFonts w:eastAsia="Times New Roman" w:cs="Arial"/>
                <w:szCs w:val="24"/>
                <w:lang w:eastAsia="es-CO"/>
              </w:rPr>
            </w:pPr>
          </w:p>
          <w:p w14:paraId="653E97AF" w14:textId="29A3211E" w:rsidR="007F6A1E" w:rsidRPr="00A62FC2" w:rsidRDefault="00390322" w:rsidP="00D5430F">
            <w:pPr>
              <w:jc w:val="center"/>
              <w:rPr>
                <w:rFonts w:eastAsia="Times New Roman" w:cs="Arial"/>
                <w:szCs w:val="24"/>
                <w:lang w:eastAsia="es-CO"/>
              </w:rPr>
            </w:pPr>
            <w:r w:rsidRPr="00A62FC2">
              <w:rPr>
                <w:rFonts w:eastAsia="Times New Roman" w:cs="Arial"/>
                <w:szCs w:val="24"/>
                <w:lang w:eastAsia="es-CO"/>
              </w:rPr>
              <w:t>Formato respuesta PQRs</w:t>
            </w:r>
          </w:p>
        </w:tc>
      </w:tr>
      <w:tr w:rsidR="004C2AC7" w:rsidRPr="00A62FC2" w14:paraId="1025137F" w14:textId="77777777" w:rsidTr="004C2AC7">
        <w:trPr>
          <w:trHeight w:val="62"/>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tcPr>
          <w:p w14:paraId="5977B8FE" w14:textId="1BA9DB16" w:rsidR="004C2AC7" w:rsidRPr="00A62FC2" w:rsidRDefault="004C2AC7" w:rsidP="004C2AC7">
            <w:pPr>
              <w:spacing w:after="0" w:line="240" w:lineRule="auto"/>
              <w:jc w:val="center"/>
              <w:rPr>
                <w:rFonts w:eastAsia="Times New Roman" w:cs="Arial"/>
                <w:b/>
                <w:bCs/>
                <w:szCs w:val="24"/>
                <w:lang w:eastAsia="es-CO"/>
              </w:rPr>
            </w:pPr>
            <w:r w:rsidRPr="00893706">
              <w:rPr>
                <w:rFonts w:eastAsia="Times New Roman" w:cs="Arial"/>
                <w:b/>
                <w:bCs/>
                <w:color w:val="FFFFFF"/>
                <w:sz w:val="22"/>
                <w:lang w:eastAsia="es-CO"/>
              </w:rPr>
              <w:t>ETAPA</w:t>
            </w:r>
          </w:p>
        </w:tc>
        <w:tc>
          <w:tcPr>
            <w:tcW w:w="4111"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tcPr>
          <w:p w14:paraId="6100D5D1" w14:textId="55E54B78" w:rsidR="004C2AC7" w:rsidRPr="00A62FC2" w:rsidRDefault="004C2AC7" w:rsidP="004C2AC7">
            <w:pPr>
              <w:spacing w:after="0" w:line="240" w:lineRule="auto"/>
              <w:rPr>
                <w:rFonts w:eastAsia="Times New Roman" w:cs="Arial"/>
                <w:szCs w:val="24"/>
                <w:lang w:eastAsia="es-CO"/>
              </w:rPr>
            </w:pPr>
            <w:r w:rsidRPr="00893706">
              <w:rPr>
                <w:rFonts w:eastAsia="Times New Roman" w:cs="Arial"/>
                <w:b/>
                <w:bCs/>
                <w:color w:val="FFFFFF"/>
                <w:sz w:val="22"/>
                <w:lang w:eastAsia="es-CO"/>
              </w:rPr>
              <w:t>ACTIVIDAD / DESCRIPCIÓN</w:t>
            </w:r>
          </w:p>
        </w:tc>
        <w:tc>
          <w:tcPr>
            <w:tcW w:w="1984" w:type="dxa"/>
            <w:tcBorders>
              <w:top w:val="single" w:sz="4" w:space="0" w:color="000000"/>
              <w:left w:val="single" w:sz="4" w:space="0" w:color="000000"/>
              <w:bottom w:val="single" w:sz="4" w:space="0" w:color="000000"/>
              <w:right w:val="single" w:sz="4" w:space="0" w:color="000000"/>
            </w:tcBorders>
            <w:shd w:val="clear" w:color="auto" w:fill="323E4F" w:themeFill="text2" w:themeFillShade="BF"/>
            <w:tcMar>
              <w:top w:w="0" w:type="dxa"/>
              <w:left w:w="108" w:type="dxa"/>
              <w:bottom w:w="0" w:type="dxa"/>
              <w:right w:w="108" w:type="dxa"/>
            </w:tcMar>
            <w:vAlign w:val="center"/>
          </w:tcPr>
          <w:p w14:paraId="7817A231" w14:textId="389D6941" w:rsidR="004C2AC7" w:rsidRPr="00A62FC2" w:rsidRDefault="004C2AC7" w:rsidP="004C2AC7">
            <w:pPr>
              <w:spacing w:after="0" w:line="240" w:lineRule="auto"/>
              <w:jc w:val="left"/>
              <w:rPr>
                <w:rFonts w:eastAsia="Times New Roman" w:cs="Arial"/>
                <w:szCs w:val="24"/>
                <w:lang w:eastAsia="es-CO"/>
              </w:rPr>
            </w:pPr>
            <w:r w:rsidRPr="00893706">
              <w:rPr>
                <w:rFonts w:eastAsia="Times New Roman" w:cs="Arial"/>
                <w:b/>
                <w:bCs/>
                <w:color w:val="FFFFFF"/>
                <w:sz w:val="22"/>
                <w:lang w:eastAsia="es-CO"/>
              </w:rPr>
              <w:t>RESPONSABLE</w:t>
            </w:r>
          </w:p>
        </w:tc>
        <w:tc>
          <w:tcPr>
            <w:tcW w:w="1276" w:type="dxa"/>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14:paraId="3DB627E3" w14:textId="4C5E10E2" w:rsidR="004C2AC7" w:rsidRPr="00A62FC2" w:rsidRDefault="004C2AC7" w:rsidP="004C2AC7">
            <w:pPr>
              <w:jc w:val="center"/>
              <w:rPr>
                <w:rFonts w:eastAsia="Times New Roman" w:cs="Arial"/>
                <w:szCs w:val="24"/>
                <w:lang w:eastAsia="es-CO"/>
              </w:rPr>
            </w:pPr>
            <w:r w:rsidRPr="00893706">
              <w:rPr>
                <w:rFonts w:eastAsia="Times New Roman" w:cs="Arial"/>
                <w:b/>
                <w:bCs/>
                <w:color w:val="FFFFFF"/>
                <w:sz w:val="22"/>
                <w:lang w:eastAsia="es-CO"/>
              </w:rPr>
              <w:t>REGISTRO</w:t>
            </w:r>
          </w:p>
        </w:tc>
      </w:tr>
      <w:tr w:rsidR="007F6A1E" w:rsidRPr="00A62FC2" w14:paraId="676D8F7D" w14:textId="77777777" w:rsidTr="00CC3D65">
        <w:trPr>
          <w:trHeight w:val="2134"/>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F1051" w14:textId="24713A14" w:rsidR="007F6A1E" w:rsidRPr="00A62FC2" w:rsidRDefault="00A62FC2" w:rsidP="00D5430F">
            <w:pPr>
              <w:spacing w:after="0" w:line="240" w:lineRule="auto"/>
              <w:jc w:val="center"/>
              <w:rPr>
                <w:rFonts w:eastAsia="Times New Roman" w:cs="Arial"/>
                <w:b/>
                <w:bCs/>
                <w:szCs w:val="24"/>
                <w:lang w:eastAsia="es-CO"/>
              </w:rPr>
            </w:pPr>
            <w:r>
              <w:rPr>
                <w:rFonts w:eastAsia="Times New Roman" w:cs="Arial"/>
                <w:b/>
                <w:bCs/>
                <w:szCs w:val="24"/>
                <w:lang w:eastAsia="es-CO"/>
              </w:rPr>
              <w:t>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BA3D" w14:textId="77777777" w:rsidR="007F6A1E" w:rsidRPr="00A62FC2" w:rsidRDefault="007F6A1E" w:rsidP="00D5430F">
            <w:pPr>
              <w:spacing w:after="0" w:line="240" w:lineRule="auto"/>
              <w:jc w:val="left"/>
              <w:rPr>
                <w:rFonts w:eastAsia="Times New Roman" w:cs="Arial"/>
                <w:b/>
                <w:bCs/>
                <w:szCs w:val="24"/>
                <w:lang w:eastAsia="es-CO"/>
              </w:rPr>
            </w:pPr>
            <w:r w:rsidRPr="00A62FC2">
              <w:rPr>
                <w:rFonts w:eastAsia="Times New Roman" w:cs="Arial"/>
                <w:b/>
                <w:bCs/>
                <w:szCs w:val="24"/>
                <w:lang w:eastAsia="es-CO"/>
              </w:rPr>
              <w:t>Realizar seguimiento a las acciones tomadas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25C3A"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Posteriormente a establecer el plan de acción a llevar a cabo, para dar solución a la inconformidad del cliente y/o usuario final, el Gestor Hseq realiza el seguimiento a las acciones establecidas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8DB0A" w14:textId="1E9974D4" w:rsidR="007F6A1E" w:rsidRPr="00A62FC2" w:rsidRDefault="00F52923" w:rsidP="00D5430F">
            <w:pPr>
              <w:spacing w:after="0" w:line="240" w:lineRule="auto"/>
              <w:jc w:val="left"/>
              <w:rPr>
                <w:rFonts w:eastAsia="Times New Roman" w:cs="Arial"/>
                <w:szCs w:val="24"/>
                <w:lang w:eastAsia="es-CO"/>
              </w:rPr>
            </w:pPr>
            <w:r w:rsidRPr="00A62FC2">
              <w:rPr>
                <w:rFonts w:eastAsia="Times New Roman" w:cs="Arial"/>
                <w:szCs w:val="24"/>
                <w:lang w:eastAsia="es-CO"/>
              </w:rPr>
              <w:t>Gestor Hseq</w:t>
            </w:r>
          </w:p>
        </w:tc>
        <w:tc>
          <w:tcPr>
            <w:tcW w:w="1276" w:type="dxa"/>
            <w:tcBorders>
              <w:top w:val="single" w:sz="4" w:space="0" w:color="000000"/>
              <w:left w:val="single" w:sz="4" w:space="0" w:color="000000"/>
              <w:bottom w:val="single" w:sz="4" w:space="0" w:color="000000"/>
              <w:right w:val="single" w:sz="4" w:space="0" w:color="000000"/>
            </w:tcBorders>
          </w:tcPr>
          <w:p w14:paraId="542B0B6A" w14:textId="77777777" w:rsidR="00390322" w:rsidRPr="00A62FC2" w:rsidRDefault="00390322" w:rsidP="00D5430F">
            <w:pPr>
              <w:jc w:val="center"/>
              <w:rPr>
                <w:rFonts w:eastAsia="Times New Roman" w:cs="Arial"/>
                <w:szCs w:val="24"/>
                <w:lang w:eastAsia="es-CO"/>
              </w:rPr>
            </w:pPr>
          </w:p>
          <w:p w14:paraId="0F87CA6E" w14:textId="19DFA9CB" w:rsidR="007F6A1E" w:rsidRPr="00A62FC2" w:rsidRDefault="00390322" w:rsidP="00390322">
            <w:pPr>
              <w:rPr>
                <w:rFonts w:eastAsia="Times New Roman" w:cs="Arial"/>
                <w:szCs w:val="24"/>
                <w:lang w:eastAsia="es-CO"/>
              </w:rPr>
            </w:pPr>
            <w:r w:rsidRPr="00A62FC2">
              <w:rPr>
                <w:rFonts w:eastAsia="Times New Roman" w:cs="Arial"/>
                <w:szCs w:val="24"/>
                <w:lang w:eastAsia="es-CO"/>
              </w:rPr>
              <w:t>Módulo de PQRs</w:t>
            </w:r>
          </w:p>
        </w:tc>
      </w:tr>
      <w:tr w:rsidR="007F6A1E" w:rsidRPr="00A62FC2" w14:paraId="7671D060" w14:textId="77777777" w:rsidTr="007B7463">
        <w:trPr>
          <w:trHeight w:val="2787"/>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68AB8" w14:textId="26CDDD9F" w:rsidR="007F6A1E" w:rsidRPr="00A62FC2" w:rsidRDefault="00A62FC2" w:rsidP="00D5430F">
            <w:pPr>
              <w:spacing w:after="0" w:line="240" w:lineRule="auto"/>
              <w:jc w:val="center"/>
              <w:rPr>
                <w:rFonts w:eastAsia="Times New Roman" w:cs="Arial"/>
                <w:b/>
                <w:bCs/>
                <w:szCs w:val="24"/>
                <w:lang w:eastAsia="es-CO"/>
              </w:rPr>
            </w:pPr>
            <w:r>
              <w:rPr>
                <w:rFonts w:eastAsia="Times New Roman" w:cs="Arial"/>
                <w:b/>
                <w:bCs/>
                <w:szCs w:val="24"/>
                <w:lang w:eastAsia="es-CO"/>
              </w:rPr>
              <w:t>8</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4ACA7" w14:textId="77777777" w:rsidR="007F6A1E" w:rsidRPr="00A62FC2" w:rsidRDefault="007F6A1E" w:rsidP="00D5430F">
            <w:pPr>
              <w:spacing w:after="0" w:line="240" w:lineRule="auto"/>
              <w:jc w:val="left"/>
              <w:rPr>
                <w:rFonts w:eastAsia="Times New Roman" w:cs="Arial"/>
                <w:b/>
                <w:bCs/>
                <w:szCs w:val="24"/>
                <w:lang w:eastAsia="es-CO"/>
              </w:rPr>
            </w:pPr>
            <w:r w:rsidRPr="00A62FC2">
              <w:rPr>
                <w:rFonts w:eastAsia="Times New Roman" w:cs="Arial"/>
                <w:b/>
                <w:bCs/>
                <w:szCs w:val="24"/>
                <w:lang w:eastAsia="es-CO"/>
              </w:rPr>
              <w:t>Cierre de la PQRs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06D97"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Después de realizar el seguimiento a la ejecución de las acciones establecidas en el Plan de acción de la respuesta de la PQRs,</w:t>
            </w:r>
          </w:p>
          <w:p w14:paraId="5FF91B7C" w14:textId="77777777" w:rsidR="007F6A1E" w:rsidRPr="00A62FC2" w:rsidRDefault="007F6A1E" w:rsidP="00D5430F">
            <w:pPr>
              <w:spacing w:after="0" w:line="240" w:lineRule="auto"/>
              <w:rPr>
                <w:rFonts w:eastAsia="Times New Roman" w:cs="Arial"/>
                <w:szCs w:val="24"/>
                <w:lang w:eastAsia="es-CO"/>
              </w:rPr>
            </w:pPr>
          </w:p>
          <w:p w14:paraId="72A057E2"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 xml:space="preserve">abierta, </w:t>
            </w:r>
          </w:p>
          <w:p w14:paraId="0C587244"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 xml:space="preserve">en proceso, </w:t>
            </w:r>
          </w:p>
          <w:p w14:paraId="3824433D"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 xml:space="preserve">pendiente y </w:t>
            </w:r>
          </w:p>
          <w:p w14:paraId="62345F43"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cerrada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8F6D1" w14:textId="51B1AEDB" w:rsidR="00F52923" w:rsidRPr="00A62FC2" w:rsidRDefault="00F52923" w:rsidP="00D5430F">
            <w:pPr>
              <w:spacing w:after="0" w:line="240" w:lineRule="auto"/>
              <w:jc w:val="left"/>
              <w:rPr>
                <w:rFonts w:eastAsia="Times New Roman" w:cs="Arial"/>
                <w:szCs w:val="24"/>
                <w:lang w:eastAsia="es-CO"/>
              </w:rPr>
            </w:pPr>
            <w:r w:rsidRPr="00A62FC2">
              <w:rPr>
                <w:rFonts w:eastAsia="Times New Roman" w:cs="Arial"/>
                <w:szCs w:val="24"/>
                <w:lang w:eastAsia="es-CO"/>
              </w:rPr>
              <w:t>Talento Humano</w:t>
            </w:r>
          </w:p>
          <w:p w14:paraId="288DD603" w14:textId="77777777" w:rsidR="00F52923" w:rsidRPr="00A62FC2" w:rsidRDefault="00F52923" w:rsidP="00D5430F">
            <w:pPr>
              <w:spacing w:after="0" w:line="240" w:lineRule="auto"/>
              <w:jc w:val="left"/>
              <w:rPr>
                <w:rFonts w:eastAsia="Times New Roman" w:cs="Arial"/>
                <w:szCs w:val="24"/>
                <w:lang w:eastAsia="es-CO"/>
              </w:rPr>
            </w:pPr>
          </w:p>
          <w:p w14:paraId="0E3780F5" w14:textId="0FBA011A" w:rsidR="007F6A1E" w:rsidRPr="00A62FC2" w:rsidRDefault="00F52923" w:rsidP="00D5430F">
            <w:pPr>
              <w:spacing w:after="0" w:line="240" w:lineRule="auto"/>
              <w:jc w:val="left"/>
              <w:rPr>
                <w:rFonts w:eastAsia="Times New Roman" w:cs="Arial"/>
                <w:szCs w:val="24"/>
                <w:lang w:eastAsia="es-CO"/>
              </w:rPr>
            </w:pPr>
            <w:r w:rsidRPr="00A62FC2">
              <w:rPr>
                <w:rFonts w:eastAsia="Times New Roman" w:cs="Arial"/>
                <w:szCs w:val="24"/>
                <w:lang w:eastAsia="es-CO"/>
              </w:rPr>
              <w:t>Gestor Hseq</w:t>
            </w:r>
          </w:p>
        </w:tc>
        <w:tc>
          <w:tcPr>
            <w:tcW w:w="1276" w:type="dxa"/>
            <w:tcBorders>
              <w:top w:val="single" w:sz="4" w:space="0" w:color="000000"/>
              <w:left w:val="single" w:sz="4" w:space="0" w:color="000000"/>
              <w:bottom w:val="single" w:sz="4" w:space="0" w:color="000000"/>
              <w:right w:val="single" w:sz="4" w:space="0" w:color="000000"/>
            </w:tcBorders>
          </w:tcPr>
          <w:p w14:paraId="520CEA20" w14:textId="2F55929C" w:rsidR="00390322" w:rsidRDefault="00390322" w:rsidP="00D5430F">
            <w:pPr>
              <w:jc w:val="center"/>
              <w:rPr>
                <w:rFonts w:eastAsia="Times New Roman" w:cs="Arial"/>
                <w:szCs w:val="24"/>
                <w:lang w:eastAsia="es-CO"/>
              </w:rPr>
            </w:pPr>
          </w:p>
          <w:p w14:paraId="00E63082" w14:textId="77777777" w:rsidR="00A62FC2" w:rsidRPr="00A62FC2" w:rsidRDefault="00A62FC2" w:rsidP="00D5430F">
            <w:pPr>
              <w:jc w:val="center"/>
              <w:rPr>
                <w:rFonts w:eastAsia="Times New Roman" w:cs="Arial"/>
                <w:szCs w:val="24"/>
                <w:lang w:eastAsia="es-CO"/>
              </w:rPr>
            </w:pPr>
          </w:p>
          <w:p w14:paraId="025AF4E6" w14:textId="297A4099" w:rsidR="007F6A1E" w:rsidRPr="00A62FC2" w:rsidRDefault="00390322" w:rsidP="00D5430F">
            <w:pPr>
              <w:jc w:val="center"/>
              <w:rPr>
                <w:rFonts w:eastAsia="Times New Roman" w:cs="Arial"/>
                <w:szCs w:val="24"/>
                <w:lang w:eastAsia="es-CO"/>
              </w:rPr>
            </w:pPr>
            <w:r w:rsidRPr="00A62FC2">
              <w:rPr>
                <w:rFonts w:eastAsia="Times New Roman" w:cs="Arial"/>
                <w:szCs w:val="24"/>
                <w:lang w:eastAsia="es-CO"/>
              </w:rPr>
              <w:t xml:space="preserve">Formato respuesta PQRs </w:t>
            </w:r>
          </w:p>
        </w:tc>
      </w:tr>
      <w:tr w:rsidR="007F6A1E" w:rsidRPr="00A62FC2" w14:paraId="45476075" w14:textId="77777777" w:rsidTr="00CC3D65">
        <w:trPr>
          <w:trHeight w:val="3555"/>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3F542" w14:textId="42BBD3C2" w:rsidR="007F6A1E" w:rsidRPr="00A62FC2" w:rsidRDefault="00A62FC2" w:rsidP="00D5430F">
            <w:pPr>
              <w:spacing w:after="0" w:line="240" w:lineRule="auto"/>
              <w:jc w:val="center"/>
              <w:rPr>
                <w:rFonts w:eastAsia="Times New Roman" w:cs="Arial"/>
                <w:b/>
                <w:bCs/>
                <w:szCs w:val="24"/>
                <w:lang w:eastAsia="es-CO"/>
              </w:rPr>
            </w:pPr>
            <w:r>
              <w:rPr>
                <w:rFonts w:eastAsia="Times New Roman" w:cs="Arial"/>
                <w:b/>
                <w:bCs/>
                <w:szCs w:val="24"/>
                <w:lang w:eastAsia="es-CO"/>
              </w:rPr>
              <w:lastRenderedPageBreak/>
              <w:t>9</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48B44" w14:textId="77777777" w:rsidR="007F6A1E" w:rsidRPr="00A62FC2" w:rsidRDefault="007F6A1E" w:rsidP="00D5430F">
            <w:pPr>
              <w:spacing w:after="0" w:line="240" w:lineRule="auto"/>
              <w:jc w:val="left"/>
              <w:rPr>
                <w:rFonts w:eastAsia="Times New Roman" w:cs="Arial"/>
                <w:b/>
                <w:bCs/>
                <w:szCs w:val="24"/>
                <w:lang w:eastAsia="es-CO"/>
              </w:rPr>
            </w:pPr>
            <w:r w:rsidRPr="00A62FC2">
              <w:rPr>
                <w:rFonts w:eastAsia="Times New Roman" w:cs="Arial"/>
                <w:b/>
                <w:bCs/>
                <w:szCs w:val="24"/>
                <w:lang w:eastAsia="es-CO"/>
              </w:rPr>
              <w:t>Generación de informe de PQRs recibidas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F8293" w14:textId="77777777" w:rsidR="007F6A1E" w:rsidRPr="00A62FC2" w:rsidRDefault="007F6A1E" w:rsidP="00D5430F">
            <w:pPr>
              <w:spacing w:after="0" w:line="240" w:lineRule="auto"/>
              <w:rPr>
                <w:rFonts w:eastAsia="Times New Roman" w:cs="Arial"/>
                <w:szCs w:val="24"/>
                <w:lang w:eastAsia="es-CO"/>
              </w:rPr>
            </w:pPr>
            <w:r w:rsidRPr="00A62FC2">
              <w:rPr>
                <w:rFonts w:eastAsia="Times New Roman" w:cs="Arial"/>
                <w:szCs w:val="24"/>
                <w:lang w:eastAsia="es-CO"/>
              </w:rPr>
              <w:t xml:space="preserve">Al finalizar el mes de acuerdo con la frecuencia de los indicadores de gestión, el Gestor Hseq realiza el seguimiento, medición, análisis y evaluación del indicador de PQRs y realiza el informe respectivo para determinar junto con el Jefe Talento Humano y Gerencia las acciones correctivas documentadas necesarias. Identificando los tipos y motivos de las PQRs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11731" w14:textId="761CAA62" w:rsidR="007F6A1E" w:rsidRPr="00A62FC2" w:rsidRDefault="006754BF" w:rsidP="00D5430F">
            <w:pPr>
              <w:spacing w:after="0" w:line="240" w:lineRule="auto"/>
              <w:jc w:val="left"/>
              <w:rPr>
                <w:rFonts w:eastAsia="Times New Roman" w:cs="Arial"/>
                <w:szCs w:val="24"/>
                <w:lang w:eastAsia="es-CO"/>
              </w:rPr>
            </w:pPr>
            <w:r w:rsidRPr="00A62FC2">
              <w:rPr>
                <w:rFonts w:eastAsia="Times New Roman" w:cs="Arial"/>
                <w:szCs w:val="24"/>
                <w:lang w:eastAsia="es-CO"/>
              </w:rPr>
              <w:t>Gestor Hseq</w:t>
            </w:r>
          </w:p>
        </w:tc>
        <w:tc>
          <w:tcPr>
            <w:tcW w:w="1276" w:type="dxa"/>
            <w:tcBorders>
              <w:top w:val="single" w:sz="4" w:space="0" w:color="000000"/>
              <w:left w:val="single" w:sz="4" w:space="0" w:color="000000"/>
              <w:bottom w:val="single" w:sz="4" w:space="0" w:color="000000"/>
              <w:right w:val="single" w:sz="4" w:space="0" w:color="000000"/>
            </w:tcBorders>
          </w:tcPr>
          <w:p w14:paraId="7B7EB2E5" w14:textId="77777777" w:rsidR="00390322" w:rsidRPr="00A62FC2" w:rsidRDefault="00390322" w:rsidP="00390322">
            <w:pPr>
              <w:jc w:val="left"/>
              <w:rPr>
                <w:rFonts w:eastAsia="Times New Roman" w:cs="Arial"/>
                <w:szCs w:val="24"/>
                <w:lang w:eastAsia="es-CO"/>
              </w:rPr>
            </w:pPr>
          </w:p>
          <w:p w14:paraId="4D675856" w14:textId="77777777" w:rsidR="00390322" w:rsidRPr="00A62FC2" w:rsidRDefault="00390322" w:rsidP="00390322">
            <w:pPr>
              <w:jc w:val="left"/>
              <w:rPr>
                <w:rFonts w:eastAsia="Times New Roman" w:cs="Arial"/>
                <w:szCs w:val="24"/>
                <w:lang w:eastAsia="es-CO"/>
              </w:rPr>
            </w:pPr>
          </w:p>
          <w:p w14:paraId="6733B22D" w14:textId="46A1EF55" w:rsidR="007F6A1E" w:rsidRPr="00A62FC2" w:rsidRDefault="00390322" w:rsidP="00390322">
            <w:pPr>
              <w:jc w:val="left"/>
              <w:rPr>
                <w:rFonts w:eastAsia="Times New Roman" w:cs="Arial"/>
                <w:szCs w:val="24"/>
                <w:lang w:eastAsia="es-CO"/>
              </w:rPr>
            </w:pPr>
            <w:r w:rsidRPr="00A62FC2">
              <w:rPr>
                <w:rFonts w:eastAsia="Times New Roman" w:cs="Arial"/>
                <w:szCs w:val="24"/>
                <w:lang w:eastAsia="es-CO"/>
              </w:rPr>
              <w:t>Informe de indicadores de gestión</w:t>
            </w:r>
          </w:p>
        </w:tc>
      </w:tr>
      <w:tr w:rsidR="007F6A1E" w:rsidRPr="00A62FC2" w14:paraId="353EBD56" w14:textId="77777777" w:rsidTr="007B7463">
        <w:trPr>
          <w:trHeight w:val="2891"/>
        </w:trPr>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C48DC" w14:textId="317886A1" w:rsidR="007F6A1E" w:rsidRPr="00A62FC2" w:rsidRDefault="00A62FC2" w:rsidP="00D5430F">
            <w:pPr>
              <w:spacing w:after="0" w:line="240" w:lineRule="auto"/>
              <w:jc w:val="center"/>
              <w:rPr>
                <w:rFonts w:eastAsia="Times New Roman" w:cs="Arial"/>
                <w:b/>
                <w:bCs/>
                <w:color w:val="000000"/>
                <w:szCs w:val="24"/>
                <w:lang w:eastAsia="es-CO"/>
              </w:rPr>
            </w:pPr>
            <w:r>
              <w:rPr>
                <w:rFonts w:eastAsia="Times New Roman" w:cs="Arial"/>
                <w:b/>
                <w:bCs/>
                <w:color w:val="000000"/>
                <w:szCs w:val="24"/>
                <w:lang w:eastAsia="es-CO"/>
              </w:rPr>
              <w:t>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41064" w14:textId="77777777" w:rsidR="007F6A1E" w:rsidRPr="00A62FC2" w:rsidRDefault="007F6A1E" w:rsidP="00D5430F">
            <w:pPr>
              <w:spacing w:after="0" w:line="240" w:lineRule="auto"/>
              <w:jc w:val="left"/>
              <w:rPr>
                <w:rFonts w:eastAsia="Times New Roman" w:cs="Arial"/>
                <w:b/>
                <w:bCs/>
                <w:color w:val="000000"/>
                <w:szCs w:val="24"/>
                <w:lang w:eastAsia="es-CO"/>
              </w:rPr>
            </w:pPr>
            <w:r w:rsidRPr="00A62FC2">
              <w:rPr>
                <w:rFonts w:eastAsia="Times New Roman" w:cs="Arial"/>
                <w:b/>
                <w:bCs/>
                <w:color w:val="000000"/>
                <w:szCs w:val="24"/>
                <w:lang w:eastAsia="es-CO"/>
              </w:rPr>
              <w:t>Tomar las acciones correctivas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59874" w14:textId="4B351FCD" w:rsidR="007F6A1E" w:rsidRPr="00A62FC2" w:rsidRDefault="007F6A1E" w:rsidP="00D5430F">
            <w:pPr>
              <w:spacing w:after="0" w:line="240" w:lineRule="auto"/>
              <w:rPr>
                <w:rFonts w:eastAsia="Times New Roman" w:cs="Arial"/>
                <w:color w:val="000000"/>
                <w:szCs w:val="24"/>
                <w:lang w:eastAsia="es-CO"/>
              </w:rPr>
            </w:pPr>
            <w:r w:rsidRPr="00A62FC2">
              <w:rPr>
                <w:rFonts w:eastAsia="Times New Roman" w:cs="Arial"/>
                <w:color w:val="000000"/>
                <w:szCs w:val="24"/>
                <w:lang w:eastAsia="es-CO"/>
              </w:rPr>
              <w:t>De acuerdo con el procedimiento de “No conformidades, acciones correctivas y/o mejora” se analizan los datos obtenidos en la clasificación y motivos de la PQRs, para identificar los tipos de motivos más relevantes y así tomar las acciones correctivas y/o mejora</w:t>
            </w:r>
            <w:r w:rsidR="007B7463">
              <w:rPr>
                <w:rFonts w:eastAsia="Times New Roman" w:cs="Arial"/>
                <w:color w:val="000000"/>
                <w:szCs w:val="24"/>
                <w:lang w:eastAsia="es-CO"/>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76DFF" w14:textId="33C1CEEE" w:rsidR="006754BF" w:rsidRPr="00A62FC2" w:rsidRDefault="006754BF" w:rsidP="00D5430F">
            <w:pPr>
              <w:spacing w:after="0" w:line="240" w:lineRule="auto"/>
              <w:jc w:val="left"/>
              <w:rPr>
                <w:rFonts w:eastAsia="Times New Roman" w:cs="Arial"/>
                <w:szCs w:val="24"/>
                <w:lang w:eastAsia="es-CO"/>
              </w:rPr>
            </w:pPr>
            <w:r w:rsidRPr="00A62FC2">
              <w:rPr>
                <w:rFonts w:eastAsia="Times New Roman" w:cs="Arial"/>
                <w:szCs w:val="24"/>
                <w:lang w:eastAsia="es-CO"/>
              </w:rPr>
              <w:t>Líderes de proceso</w:t>
            </w:r>
          </w:p>
          <w:p w14:paraId="4C0E71A4" w14:textId="67D4D5B5" w:rsidR="007F6A1E" w:rsidRPr="00A62FC2" w:rsidRDefault="006754BF" w:rsidP="00D5430F">
            <w:pPr>
              <w:spacing w:after="0" w:line="240" w:lineRule="auto"/>
              <w:jc w:val="left"/>
              <w:rPr>
                <w:rFonts w:eastAsia="Times New Roman" w:cs="Arial"/>
                <w:szCs w:val="24"/>
                <w:lang w:eastAsia="es-CO"/>
              </w:rPr>
            </w:pPr>
            <w:r w:rsidRPr="00A62FC2">
              <w:rPr>
                <w:rFonts w:eastAsia="Times New Roman" w:cs="Arial"/>
                <w:szCs w:val="24"/>
                <w:lang w:eastAsia="es-CO"/>
              </w:rPr>
              <w:t>Gestor Hseq</w:t>
            </w:r>
          </w:p>
          <w:p w14:paraId="2EF688F6" w14:textId="043B08FF" w:rsidR="006754BF" w:rsidRPr="00A62FC2" w:rsidRDefault="006754BF" w:rsidP="00D5430F">
            <w:pPr>
              <w:spacing w:after="0" w:line="240" w:lineRule="auto"/>
              <w:jc w:val="left"/>
              <w:rPr>
                <w:rFonts w:eastAsia="Times New Roman" w:cs="Arial"/>
                <w:color w:val="000000"/>
                <w:szCs w:val="24"/>
                <w:lang w:eastAsia="es-CO"/>
              </w:rPr>
            </w:pPr>
            <w:r w:rsidRPr="00A62FC2">
              <w:rPr>
                <w:rFonts w:eastAsia="Times New Roman" w:cs="Arial"/>
                <w:szCs w:val="24"/>
                <w:lang w:eastAsia="es-CO"/>
              </w:rPr>
              <w:t>Gerente</w:t>
            </w:r>
          </w:p>
        </w:tc>
        <w:tc>
          <w:tcPr>
            <w:tcW w:w="1276" w:type="dxa"/>
            <w:tcBorders>
              <w:top w:val="single" w:sz="4" w:space="0" w:color="000000"/>
              <w:left w:val="single" w:sz="4" w:space="0" w:color="000000"/>
              <w:bottom w:val="single" w:sz="4" w:space="0" w:color="000000"/>
              <w:right w:val="single" w:sz="4" w:space="0" w:color="000000"/>
            </w:tcBorders>
          </w:tcPr>
          <w:p w14:paraId="60F18D6C" w14:textId="77777777" w:rsidR="00390322" w:rsidRPr="00A62FC2" w:rsidRDefault="00390322" w:rsidP="00C81E52">
            <w:pPr>
              <w:spacing w:after="0" w:line="240" w:lineRule="auto"/>
              <w:rPr>
                <w:rFonts w:eastAsia="Times New Roman" w:cs="Arial"/>
                <w:color w:val="000000"/>
                <w:szCs w:val="24"/>
                <w:lang w:eastAsia="es-CO"/>
              </w:rPr>
            </w:pPr>
          </w:p>
          <w:p w14:paraId="42F111A5" w14:textId="415D320A" w:rsidR="007F6A1E" w:rsidRPr="00A62FC2" w:rsidRDefault="00C81E52" w:rsidP="00390322">
            <w:pPr>
              <w:spacing w:after="0" w:line="240" w:lineRule="auto"/>
              <w:jc w:val="left"/>
              <w:rPr>
                <w:rFonts w:eastAsia="Times New Roman" w:cs="Arial"/>
                <w:color w:val="000000"/>
                <w:szCs w:val="24"/>
                <w:lang w:eastAsia="es-CO"/>
              </w:rPr>
            </w:pPr>
            <w:r w:rsidRPr="00A62FC2">
              <w:rPr>
                <w:rFonts w:eastAsia="Times New Roman" w:cs="Arial"/>
                <w:color w:val="000000"/>
                <w:szCs w:val="24"/>
                <w:lang w:eastAsia="es-CO"/>
              </w:rPr>
              <w:t>PRO-</w:t>
            </w:r>
            <w:r w:rsidR="00A62FC2">
              <w:rPr>
                <w:rFonts w:eastAsia="Times New Roman" w:cs="Arial"/>
                <w:color w:val="000000"/>
                <w:szCs w:val="24"/>
                <w:lang w:eastAsia="es-CO"/>
              </w:rPr>
              <w:t>SIG-04</w:t>
            </w:r>
            <w:r w:rsidRPr="00A62FC2">
              <w:rPr>
                <w:rFonts w:eastAsia="Times New Roman" w:cs="Arial"/>
                <w:color w:val="000000"/>
                <w:szCs w:val="24"/>
                <w:lang w:eastAsia="es-CO"/>
              </w:rPr>
              <w:t xml:space="preserve"> No conformidades, </w:t>
            </w:r>
            <w:r w:rsidR="00390322" w:rsidRPr="00A62FC2">
              <w:rPr>
                <w:rFonts w:eastAsia="Times New Roman" w:cs="Arial"/>
                <w:color w:val="000000"/>
                <w:szCs w:val="24"/>
                <w:lang w:eastAsia="es-CO"/>
              </w:rPr>
              <w:t>acciones correctivas y/o mejora”</w:t>
            </w:r>
          </w:p>
        </w:tc>
      </w:tr>
    </w:tbl>
    <w:p w14:paraId="4A9563D2" w14:textId="08783230" w:rsidR="00F7015B" w:rsidRPr="00A62FC2" w:rsidRDefault="00360E6F" w:rsidP="00D255C7">
      <w:pPr>
        <w:pStyle w:val="Prrafodelista"/>
        <w:numPr>
          <w:ilvl w:val="1"/>
          <w:numId w:val="9"/>
        </w:numPr>
        <w:outlineLvl w:val="0"/>
        <w:rPr>
          <w:rFonts w:eastAsia="Times New Roman" w:cs="Arial"/>
          <w:b/>
          <w:bCs/>
          <w:color w:val="000000"/>
          <w:szCs w:val="24"/>
          <w:lang w:eastAsia="es-CO"/>
        </w:rPr>
      </w:pPr>
      <w:r w:rsidRPr="00A62FC2">
        <w:rPr>
          <w:rFonts w:eastAsia="Times New Roman" w:cs="Arial"/>
          <w:b/>
          <w:bCs/>
          <w:color w:val="000000"/>
          <w:szCs w:val="24"/>
          <w:lang w:eastAsia="es-CO"/>
        </w:rPr>
        <w:t>DESCRIPCIÓN DE LAS ACTIVIDADES</w:t>
      </w:r>
    </w:p>
    <w:p w14:paraId="062A1D74" w14:textId="77777777" w:rsidR="00D255C7" w:rsidRPr="00A62FC2" w:rsidRDefault="00D255C7" w:rsidP="00D255C7">
      <w:pPr>
        <w:pStyle w:val="Prrafodelista"/>
        <w:ind w:left="787"/>
        <w:outlineLvl w:val="0"/>
        <w:rPr>
          <w:rFonts w:eastAsia="Times New Roman" w:cs="Arial"/>
          <w:b/>
          <w:bCs/>
          <w:color w:val="000000"/>
          <w:szCs w:val="24"/>
          <w:lang w:eastAsia="es-CO"/>
        </w:rPr>
      </w:pPr>
    </w:p>
    <w:p w14:paraId="76603219" w14:textId="58434953" w:rsidR="00F344F8" w:rsidRPr="00A62FC2" w:rsidRDefault="00D255C7" w:rsidP="00F344F8">
      <w:pPr>
        <w:pStyle w:val="Prrafodelista"/>
        <w:numPr>
          <w:ilvl w:val="2"/>
          <w:numId w:val="9"/>
        </w:numPr>
        <w:outlineLvl w:val="0"/>
        <w:rPr>
          <w:rFonts w:eastAsia="Times New Roman" w:cs="Arial"/>
          <w:b/>
          <w:bCs/>
          <w:color w:val="000000"/>
          <w:szCs w:val="24"/>
          <w:lang w:eastAsia="es-CO"/>
        </w:rPr>
      </w:pPr>
      <w:r w:rsidRPr="00A62FC2">
        <w:rPr>
          <w:rFonts w:eastAsia="Times New Roman" w:cs="Arial"/>
          <w:b/>
          <w:bCs/>
          <w:szCs w:val="24"/>
          <w:lang w:eastAsia="es-CO"/>
        </w:rPr>
        <w:t>RECEPCIÓN Y REVISIÓN DE PQRS</w:t>
      </w:r>
    </w:p>
    <w:p w14:paraId="2860D5E3" w14:textId="77777777" w:rsidR="00F344F8" w:rsidRPr="00A62FC2" w:rsidRDefault="00F344F8" w:rsidP="00F344F8">
      <w:pPr>
        <w:pStyle w:val="Prrafodelista"/>
        <w:ind w:left="1244"/>
        <w:outlineLvl w:val="0"/>
        <w:rPr>
          <w:rFonts w:eastAsia="Times New Roman" w:cs="Arial"/>
          <w:b/>
          <w:bCs/>
          <w:color w:val="000000"/>
          <w:szCs w:val="24"/>
          <w:lang w:eastAsia="es-CO"/>
        </w:rPr>
      </w:pPr>
    </w:p>
    <w:p w14:paraId="101AE60B" w14:textId="5B07FAD2" w:rsidR="00F344F8" w:rsidRPr="00A62FC2" w:rsidRDefault="00F344F8" w:rsidP="00F344F8">
      <w:pPr>
        <w:pStyle w:val="Prrafodelista"/>
        <w:ind w:left="1244"/>
        <w:outlineLvl w:val="0"/>
        <w:rPr>
          <w:rFonts w:eastAsia="Times New Roman" w:cs="Arial"/>
          <w:b/>
          <w:bCs/>
          <w:color w:val="000000"/>
          <w:szCs w:val="24"/>
          <w:lang w:eastAsia="es-CO"/>
        </w:rPr>
      </w:pPr>
      <w:r w:rsidRPr="00A62FC2">
        <w:rPr>
          <w:rFonts w:eastAsia="Times New Roman" w:cs="Arial"/>
          <w:b/>
          <w:bCs/>
          <w:szCs w:val="24"/>
          <w:lang w:eastAsia="es-CO"/>
        </w:rPr>
        <w:t>Peticiones</w:t>
      </w:r>
      <w:r w:rsidR="00F2018F" w:rsidRPr="00A62FC2">
        <w:rPr>
          <w:rFonts w:eastAsia="Times New Roman" w:cs="Arial"/>
          <w:b/>
          <w:bCs/>
          <w:szCs w:val="24"/>
          <w:lang w:eastAsia="es-CO"/>
        </w:rPr>
        <w:t xml:space="preserve"> del cliente</w:t>
      </w:r>
    </w:p>
    <w:p w14:paraId="26492209" w14:textId="6A8BE295" w:rsidR="00CA417A" w:rsidRPr="00A62FC2" w:rsidRDefault="003E1E45" w:rsidP="00CA417A">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Al recibir las </w:t>
      </w:r>
      <w:r w:rsidR="00A47E0F" w:rsidRPr="00A62FC2">
        <w:rPr>
          <w:rFonts w:eastAsia="Times New Roman" w:cs="Arial"/>
          <w:color w:val="000000"/>
          <w:szCs w:val="24"/>
          <w:lang w:eastAsia="es-CO"/>
        </w:rPr>
        <w:t xml:space="preserve">peticiones por parte del cliente ó </w:t>
      </w:r>
      <w:r w:rsidRPr="00A62FC2">
        <w:rPr>
          <w:rFonts w:eastAsia="Times New Roman" w:cs="Arial"/>
          <w:color w:val="000000"/>
          <w:szCs w:val="24"/>
          <w:lang w:eastAsia="es-CO"/>
        </w:rPr>
        <w:t>solicitudes de “certificación de la prestación del servicio de transporte” de los usuarios protegidos, el Jefe de Talento Humano</w:t>
      </w:r>
      <w:r w:rsidR="00CA417A" w:rsidRPr="00A62FC2">
        <w:rPr>
          <w:rFonts w:eastAsia="Times New Roman" w:cs="Arial"/>
          <w:color w:val="000000"/>
          <w:szCs w:val="24"/>
          <w:lang w:eastAsia="es-CO"/>
        </w:rPr>
        <w:t>, debe ingresar al aplicativo de Gestión Transporte y descargar los servicios prestados a este usuario, especificando los servicios simples, redondos y los servicios cancelados.</w:t>
      </w:r>
    </w:p>
    <w:p w14:paraId="7800398A" w14:textId="5C2E3F40" w:rsidR="00A47E0F" w:rsidRPr="00A62FC2" w:rsidRDefault="00A47E0F" w:rsidP="00CA417A">
      <w:pPr>
        <w:pStyle w:val="Prrafodelista"/>
        <w:ind w:left="1244"/>
        <w:outlineLvl w:val="0"/>
        <w:rPr>
          <w:rFonts w:eastAsia="Times New Roman" w:cs="Arial"/>
          <w:color w:val="000000"/>
          <w:szCs w:val="24"/>
          <w:lang w:eastAsia="es-CO"/>
        </w:rPr>
      </w:pPr>
    </w:p>
    <w:p w14:paraId="71A5ACFB" w14:textId="0BB2C0E6" w:rsidR="00F2018F" w:rsidRPr="00A62FC2" w:rsidRDefault="00F2018F" w:rsidP="00F2018F">
      <w:pPr>
        <w:pStyle w:val="Prrafodelista"/>
        <w:ind w:left="1244"/>
        <w:outlineLvl w:val="0"/>
        <w:rPr>
          <w:rFonts w:eastAsia="Times New Roman" w:cs="Arial"/>
          <w:b/>
          <w:bCs/>
          <w:color w:val="000000"/>
          <w:szCs w:val="24"/>
          <w:lang w:eastAsia="es-CO"/>
        </w:rPr>
      </w:pPr>
      <w:r w:rsidRPr="00A62FC2">
        <w:rPr>
          <w:rFonts w:eastAsia="Times New Roman" w:cs="Arial"/>
          <w:b/>
          <w:bCs/>
          <w:szCs w:val="24"/>
          <w:lang w:eastAsia="es-CO"/>
        </w:rPr>
        <w:t>Peticiones del usuario</w:t>
      </w:r>
    </w:p>
    <w:p w14:paraId="48190677" w14:textId="79A0BAC5" w:rsidR="00F344F8" w:rsidRPr="00A62FC2" w:rsidRDefault="00A47E0F" w:rsidP="00F2018F">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Para recibir las peticiones de los usuarios sobre algún requerimiento especial en la prestación del servicio, desde el área de bases en el </w:t>
      </w:r>
      <w:r w:rsidR="00CB66BC" w:rsidRPr="00A62FC2">
        <w:rPr>
          <w:rFonts w:eastAsia="Times New Roman" w:cs="Arial"/>
          <w:color w:val="000000"/>
          <w:szCs w:val="24"/>
          <w:lang w:eastAsia="es-CO"/>
        </w:rPr>
        <w:t>momento</w:t>
      </w:r>
      <w:r w:rsidRPr="00A62FC2">
        <w:rPr>
          <w:rFonts w:eastAsia="Times New Roman" w:cs="Arial"/>
          <w:color w:val="000000"/>
          <w:szCs w:val="24"/>
          <w:lang w:eastAsia="es-CO"/>
        </w:rPr>
        <w:t xml:space="preserve"> de la conf</w:t>
      </w:r>
      <w:r w:rsidR="00CB66BC" w:rsidRPr="00A62FC2">
        <w:rPr>
          <w:rFonts w:eastAsia="Times New Roman" w:cs="Arial"/>
          <w:color w:val="000000"/>
          <w:szCs w:val="24"/>
          <w:lang w:eastAsia="es-CO"/>
        </w:rPr>
        <w:t>i</w:t>
      </w:r>
      <w:r w:rsidRPr="00A62FC2">
        <w:rPr>
          <w:rFonts w:eastAsia="Times New Roman" w:cs="Arial"/>
          <w:color w:val="000000"/>
          <w:szCs w:val="24"/>
          <w:lang w:eastAsia="es-CO"/>
        </w:rPr>
        <w:t xml:space="preserve">rmación de los servicios y la asignación de la ruta, se identifican las peticiones y sugerencias de los usuarios, estos </w:t>
      </w:r>
      <w:r w:rsidRPr="00A62FC2">
        <w:rPr>
          <w:rFonts w:eastAsia="Times New Roman" w:cs="Arial"/>
          <w:color w:val="000000"/>
          <w:szCs w:val="24"/>
          <w:lang w:eastAsia="es-CO"/>
        </w:rPr>
        <w:lastRenderedPageBreak/>
        <w:t>requerimi</w:t>
      </w:r>
      <w:r w:rsidR="00CB66BC" w:rsidRPr="00A62FC2">
        <w:rPr>
          <w:rFonts w:eastAsia="Times New Roman" w:cs="Arial"/>
          <w:color w:val="000000"/>
          <w:szCs w:val="24"/>
          <w:lang w:eastAsia="es-CO"/>
        </w:rPr>
        <w:t xml:space="preserve">entos se registran en el aplicativo de Gestión Transporte, por lo cual el Coordinador de operaciones debe informar al Jefe de Talento Humano ó Gestor Hseq para iniciar con la gestión necesaria para </w:t>
      </w:r>
      <w:r w:rsidR="00F2018F" w:rsidRPr="00A62FC2">
        <w:rPr>
          <w:rFonts w:eastAsia="Times New Roman" w:cs="Arial"/>
          <w:color w:val="000000"/>
          <w:szCs w:val="24"/>
          <w:lang w:eastAsia="es-CO"/>
        </w:rPr>
        <w:t xml:space="preserve">dar solución a la petición del </w:t>
      </w:r>
      <w:r w:rsidR="003655BB" w:rsidRPr="00A62FC2">
        <w:rPr>
          <w:rFonts w:eastAsia="Times New Roman" w:cs="Arial"/>
          <w:color w:val="000000"/>
          <w:szCs w:val="24"/>
          <w:lang w:eastAsia="es-CO"/>
        </w:rPr>
        <w:t>usuario</w:t>
      </w:r>
    </w:p>
    <w:p w14:paraId="10BF3BD4" w14:textId="77777777" w:rsidR="00F2018F" w:rsidRPr="00A62FC2" w:rsidRDefault="00F2018F" w:rsidP="00F2018F">
      <w:pPr>
        <w:pStyle w:val="Prrafodelista"/>
        <w:ind w:left="1244"/>
        <w:outlineLvl w:val="0"/>
        <w:rPr>
          <w:rFonts w:eastAsia="Times New Roman" w:cs="Arial"/>
          <w:color w:val="000000"/>
          <w:szCs w:val="24"/>
          <w:lang w:eastAsia="es-CO"/>
        </w:rPr>
      </w:pPr>
    </w:p>
    <w:p w14:paraId="5AD0ADD0" w14:textId="7FB831D6" w:rsidR="00CA417A" w:rsidRPr="00A62FC2" w:rsidRDefault="00F344F8" w:rsidP="00CA417A">
      <w:pPr>
        <w:pStyle w:val="Prrafodelista"/>
        <w:ind w:left="1244"/>
        <w:outlineLvl w:val="0"/>
        <w:rPr>
          <w:rFonts w:eastAsia="Times New Roman" w:cs="Arial"/>
          <w:b/>
          <w:bCs/>
          <w:color w:val="000000"/>
          <w:szCs w:val="24"/>
          <w:lang w:eastAsia="es-CO"/>
        </w:rPr>
      </w:pPr>
      <w:r w:rsidRPr="00A62FC2">
        <w:rPr>
          <w:rFonts w:eastAsia="Times New Roman" w:cs="Arial"/>
          <w:b/>
          <w:bCs/>
          <w:color w:val="000000"/>
          <w:szCs w:val="24"/>
          <w:lang w:eastAsia="es-CO"/>
        </w:rPr>
        <w:t>Quejas y reclamos</w:t>
      </w:r>
    </w:p>
    <w:p w14:paraId="0BFC44BB" w14:textId="1861F9E3" w:rsidR="001B5302" w:rsidRPr="00A62FC2" w:rsidRDefault="00CA417A" w:rsidP="001B5302">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Al recibir vía correo electrónico por parte del cliente SALUD TOTAL</w:t>
      </w:r>
      <w:r w:rsidR="00A12EE8" w:rsidRPr="00A62FC2">
        <w:rPr>
          <w:rFonts w:eastAsia="Times New Roman" w:cs="Arial"/>
          <w:color w:val="000000"/>
          <w:szCs w:val="24"/>
          <w:lang w:eastAsia="es-CO"/>
        </w:rPr>
        <w:t>, sobre quejas y reclamos en la prestación del servicio de transporte</w:t>
      </w:r>
      <w:r w:rsidR="001B5302" w:rsidRPr="00A62FC2">
        <w:rPr>
          <w:rFonts w:eastAsia="Times New Roman" w:cs="Arial"/>
          <w:color w:val="000000"/>
          <w:szCs w:val="24"/>
          <w:lang w:eastAsia="es-CO"/>
        </w:rPr>
        <w:t xml:space="preserve"> a sus usuarios protegidos</w:t>
      </w:r>
      <w:r w:rsidR="00A12EE8" w:rsidRPr="00A62FC2">
        <w:rPr>
          <w:rFonts w:eastAsia="Times New Roman" w:cs="Arial"/>
          <w:color w:val="000000"/>
          <w:szCs w:val="24"/>
          <w:lang w:eastAsia="es-CO"/>
        </w:rPr>
        <w:t xml:space="preserve">, el </w:t>
      </w:r>
      <w:r w:rsidR="001B5302" w:rsidRPr="00A62FC2">
        <w:rPr>
          <w:rFonts w:eastAsia="Times New Roman" w:cs="Arial"/>
          <w:color w:val="000000"/>
          <w:szCs w:val="24"/>
          <w:lang w:eastAsia="es-CO"/>
        </w:rPr>
        <w:t>J</w:t>
      </w:r>
      <w:r w:rsidR="00A12EE8" w:rsidRPr="00A62FC2">
        <w:rPr>
          <w:rFonts w:eastAsia="Times New Roman" w:cs="Arial"/>
          <w:color w:val="000000"/>
          <w:szCs w:val="24"/>
          <w:lang w:eastAsia="es-CO"/>
        </w:rPr>
        <w:t xml:space="preserve">efe de </w:t>
      </w:r>
      <w:r w:rsidR="001B5302" w:rsidRPr="00A62FC2">
        <w:rPr>
          <w:rFonts w:eastAsia="Times New Roman" w:cs="Arial"/>
          <w:color w:val="000000"/>
          <w:szCs w:val="24"/>
          <w:lang w:eastAsia="es-CO"/>
        </w:rPr>
        <w:t>T</w:t>
      </w:r>
      <w:r w:rsidR="00A12EE8" w:rsidRPr="00A62FC2">
        <w:rPr>
          <w:rFonts w:eastAsia="Times New Roman" w:cs="Arial"/>
          <w:color w:val="000000"/>
          <w:szCs w:val="24"/>
          <w:lang w:eastAsia="es-CO"/>
        </w:rPr>
        <w:t xml:space="preserve">alento </w:t>
      </w:r>
      <w:r w:rsidR="001B5302" w:rsidRPr="00A62FC2">
        <w:rPr>
          <w:rFonts w:eastAsia="Times New Roman" w:cs="Arial"/>
          <w:color w:val="000000"/>
          <w:szCs w:val="24"/>
          <w:lang w:eastAsia="es-CO"/>
        </w:rPr>
        <w:t>H</w:t>
      </w:r>
      <w:r w:rsidR="00F344F8" w:rsidRPr="00A62FC2">
        <w:rPr>
          <w:rFonts w:eastAsia="Times New Roman" w:cs="Arial"/>
          <w:color w:val="000000"/>
          <w:szCs w:val="24"/>
          <w:lang w:eastAsia="es-CO"/>
        </w:rPr>
        <w:t>umano</w:t>
      </w:r>
      <w:r w:rsidR="00A12EE8" w:rsidRPr="00A62FC2">
        <w:rPr>
          <w:rFonts w:eastAsia="Times New Roman" w:cs="Arial"/>
          <w:color w:val="000000"/>
          <w:szCs w:val="24"/>
          <w:lang w:eastAsia="es-CO"/>
        </w:rPr>
        <w:t xml:space="preserve"> revisa </w:t>
      </w:r>
      <w:r w:rsidR="001B5302" w:rsidRPr="00A62FC2">
        <w:rPr>
          <w:rFonts w:eastAsia="Times New Roman" w:cs="Arial"/>
          <w:color w:val="000000"/>
          <w:szCs w:val="24"/>
          <w:lang w:eastAsia="es-CO"/>
        </w:rPr>
        <w:t xml:space="preserve">en el aplicativo de Gestión Transporte los </w:t>
      </w:r>
      <w:r w:rsidR="00A12EE8" w:rsidRPr="00A62FC2">
        <w:rPr>
          <w:rFonts w:eastAsia="Times New Roman" w:cs="Arial"/>
          <w:color w:val="000000"/>
          <w:szCs w:val="24"/>
          <w:lang w:eastAsia="es-CO"/>
        </w:rPr>
        <w:t>datos recibidos</w:t>
      </w:r>
      <w:r w:rsidR="001B5302" w:rsidRPr="00A62FC2">
        <w:rPr>
          <w:rFonts w:eastAsia="Times New Roman" w:cs="Arial"/>
          <w:color w:val="000000"/>
          <w:szCs w:val="24"/>
          <w:lang w:eastAsia="es-CO"/>
        </w:rPr>
        <w:t xml:space="preserve"> como</w:t>
      </w:r>
      <w:r w:rsidR="00F344F8" w:rsidRPr="00A62FC2">
        <w:rPr>
          <w:rFonts w:eastAsia="Times New Roman" w:cs="Arial"/>
          <w:color w:val="000000"/>
          <w:szCs w:val="24"/>
          <w:lang w:eastAsia="es-CO"/>
        </w:rPr>
        <w:t xml:space="preserve">: </w:t>
      </w:r>
    </w:p>
    <w:p w14:paraId="7273EF52" w14:textId="77777777" w:rsidR="00F344F8" w:rsidRPr="00A62FC2" w:rsidRDefault="00F344F8" w:rsidP="00F344F8">
      <w:pPr>
        <w:pStyle w:val="Prrafodelista"/>
        <w:numPr>
          <w:ilvl w:val="0"/>
          <w:numId w:val="39"/>
        </w:numPr>
        <w:outlineLvl w:val="0"/>
        <w:rPr>
          <w:rFonts w:eastAsia="Times New Roman" w:cs="Arial"/>
          <w:color w:val="000000"/>
          <w:szCs w:val="24"/>
          <w:lang w:eastAsia="es-CO"/>
        </w:rPr>
      </w:pPr>
      <w:r w:rsidRPr="00A62FC2">
        <w:rPr>
          <w:rFonts w:eastAsia="Times New Roman" w:cs="Arial"/>
          <w:color w:val="000000"/>
          <w:szCs w:val="24"/>
          <w:lang w:eastAsia="es-CO"/>
        </w:rPr>
        <w:t>Nombre del usuario,</w:t>
      </w:r>
    </w:p>
    <w:p w14:paraId="37DBEC16" w14:textId="0253E5B7" w:rsidR="00F344F8" w:rsidRPr="00A62FC2" w:rsidRDefault="00F344F8" w:rsidP="00F344F8">
      <w:pPr>
        <w:pStyle w:val="Prrafodelista"/>
        <w:numPr>
          <w:ilvl w:val="0"/>
          <w:numId w:val="39"/>
        </w:numPr>
        <w:outlineLvl w:val="0"/>
        <w:rPr>
          <w:rFonts w:eastAsia="Times New Roman" w:cs="Arial"/>
          <w:color w:val="000000"/>
          <w:szCs w:val="24"/>
          <w:lang w:eastAsia="es-CO"/>
        </w:rPr>
      </w:pPr>
      <w:r w:rsidRPr="00A62FC2">
        <w:rPr>
          <w:rFonts w:eastAsia="Times New Roman" w:cs="Arial"/>
          <w:color w:val="000000"/>
          <w:szCs w:val="24"/>
          <w:lang w:eastAsia="es-CO"/>
        </w:rPr>
        <w:t>Documento de identificación y;</w:t>
      </w:r>
    </w:p>
    <w:p w14:paraId="15C3B5EC" w14:textId="77777777" w:rsidR="00F344F8" w:rsidRPr="00A62FC2" w:rsidRDefault="00F344F8" w:rsidP="00F344F8">
      <w:pPr>
        <w:pStyle w:val="Prrafodelista"/>
        <w:numPr>
          <w:ilvl w:val="0"/>
          <w:numId w:val="39"/>
        </w:numPr>
        <w:outlineLvl w:val="0"/>
        <w:rPr>
          <w:rFonts w:eastAsia="Times New Roman" w:cs="Arial"/>
          <w:color w:val="000000"/>
          <w:szCs w:val="24"/>
          <w:lang w:eastAsia="es-CO"/>
        </w:rPr>
      </w:pPr>
      <w:r w:rsidRPr="00A62FC2">
        <w:rPr>
          <w:rFonts w:eastAsia="Times New Roman" w:cs="Arial"/>
          <w:color w:val="000000"/>
          <w:szCs w:val="24"/>
          <w:lang w:eastAsia="es-CO"/>
        </w:rPr>
        <w:t>Hechos</w:t>
      </w:r>
    </w:p>
    <w:p w14:paraId="75740F8D" w14:textId="6B5637FC" w:rsidR="00CA417A" w:rsidRPr="00A62FC2" w:rsidRDefault="00F344F8" w:rsidP="00F344F8">
      <w:pPr>
        <w:ind w:left="1244"/>
        <w:outlineLvl w:val="0"/>
        <w:rPr>
          <w:rFonts w:eastAsia="Times New Roman" w:cs="Arial"/>
          <w:color w:val="000000"/>
          <w:szCs w:val="24"/>
          <w:lang w:eastAsia="es-CO"/>
        </w:rPr>
      </w:pPr>
      <w:r w:rsidRPr="00A62FC2">
        <w:rPr>
          <w:rFonts w:eastAsia="Times New Roman" w:cs="Arial"/>
          <w:color w:val="000000"/>
          <w:szCs w:val="24"/>
          <w:lang w:eastAsia="es-CO"/>
        </w:rPr>
        <w:t>P</w:t>
      </w:r>
      <w:r w:rsidR="00A12EE8" w:rsidRPr="00A62FC2">
        <w:rPr>
          <w:rFonts w:eastAsia="Times New Roman" w:cs="Arial"/>
          <w:color w:val="000000"/>
          <w:szCs w:val="24"/>
          <w:lang w:eastAsia="es-CO"/>
        </w:rPr>
        <w:t xml:space="preserve">ara </w:t>
      </w:r>
      <w:r w:rsidR="001B5302" w:rsidRPr="00A62FC2">
        <w:rPr>
          <w:rFonts w:eastAsia="Times New Roman" w:cs="Arial"/>
          <w:color w:val="000000"/>
          <w:szCs w:val="24"/>
          <w:lang w:eastAsia="es-CO"/>
        </w:rPr>
        <w:t>verificar que verdaderamente sea el usuario y no los datos de un familiar</w:t>
      </w:r>
      <w:r w:rsidR="00A33338" w:rsidRPr="00A62FC2">
        <w:rPr>
          <w:rFonts w:eastAsia="Times New Roman" w:cs="Arial"/>
          <w:color w:val="000000"/>
          <w:szCs w:val="24"/>
          <w:lang w:eastAsia="es-CO"/>
        </w:rPr>
        <w:t xml:space="preserve">, y así </w:t>
      </w:r>
      <w:r w:rsidR="00A12EE8" w:rsidRPr="00A62FC2">
        <w:rPr>
          <w:rFonts w:eastAsia="Times New Roman" w:cs="Arial"/>
          <w:color w:val="000000"/>
          <w:szCs w:val="24"/>
          <w:lang w:eastAsia="es-CO"/>
        </w:rPr>
        <w:t xml:space="preserve">iniciar con el registro en el </w:t>
      </w:r>
      <w:r w:rsidR="00A33338" w:rsidRPr="00A62FC2">
        <w:rPr>
          <w:rFonts w:eastAsia="Times New Roman" w:cs="Arial"/>
          <w:color w:val="000000"/>
          <w:szCs w:val="24"/>
          <w:lang w:eastAsia="es-CO"/>
        </w:rPr>
        <w:t xml:space="preserve">aplicativo de Koios Digital de </w:t>
      </w:r>
      <w:r w:rsidRPr="00A62FC2">
        <w:rPr>
          <w:rFonts w:eastAsia="Times New Roman" w:cs="Arial"/>
          <w:color w:val="000000"/>
          <w:szCs w:val="24"/>
          <w:lang w:eastAsia="es-CO"/>
        </w:rPr>
        <w:t xml:space="preserve">la </w:t>
      </w:r>
      <w:r w:rsidR="00A33338" w:rsidRPr="00A62FC2">
        <w:rPr>
          <w:rFonts w:eastAsia="Times New Roman" w:cs="Arial"/>
          <w:color w:val="000000"/>
          <w:szCs w:val="24"/>
          <w:lang w:eastAsia="es-CO"/>
        </w:rPr>
        <w:t>q</w:t>
      </w:r>
      <w:r w:rsidRPr="00A62FC2">
        <w:rPr>
          <w:rFonts w:eastAsia="Times New Roman" w:cs="Arial"/>
          <w:color w:val="000000"/>
          <w:szCs w:val="24"/>
          <w:lang w:eastAsia="es-CO"/>
        </w:rPr>
        <w:t>ueja y/o reclamo</w:t>
      </w:r>
      <w:r w:rsidR="00A33338" w:rsidRPr="00A62FC2">
        <w:rPr>
          <w:rFonts w:eastAsia="Times New Roman" w:cs="Arial"/>
          <w:color w:val="000000"/>
          <w:szCs w:val="24"/>
          <w:lang w:eastAsia="es-CO"/>
        </w:rPr>
        <w:t>.</w:t>
      </w:r>
    </w:p>
    <w:p w14:paraId="74255897" w14:textId="1118F5A9" w:rsidR="00962391" w:rsidRDefault="00962391" w:rsidP="00A33338">
      <w:pPr>
        <w:outlineLvl w:val="0"/>
        <w:rPr>
          <w:rFonts w:eastAsia="Times New Roman" w:cs="Arial"/>
          <w:b/>
          <w:bCs/>
          <w:color w:val="000000"/>
          <w:szCs w:val="24"/>
          <w:lang w:eastAsia="es-CO"/>
        </w:rPr>
      </w:pPr>
    </w:p>
    <w:p w14:paraId="05950301" w14:textId="40A0F017" w:rsidR="00FF61D2" w:rsidRDefault="00FF61D2" w:rsidP="00A33338">
      <w:pPr>
        <w:outlineLvl w:val="0"/>
        <w:rPr>
          <w:rFonts w:eastAsia="Times New Roman" w:cs="Arial"/>
          <w:b/>
          <w:bCs/>
          <w:color w:val="000000"/>
          <w:szCs w:val="24"/>
          <w:lang w:eastAsia="es-CO"/>
        </w:rPr>
      </w:pPr>
    </w:p>
    <w:p w14:paraId="79277B11" w14:textId="77777777" w:rsidR="00FF61D2" w:rsidRPr="00A62FC2" w:rsidRDefault="00FF61D2" w:rsidP="00A33338">
      <w:pPr>
        <w:outlineLvl w:val="0"/>
        <w:rPr>
          <w:rFonts w:eastAsia="Times New Roman" w:cs="Arial"/>
          <w:b/>
          <w:bCs/>
          <w:color w:val="000000"/>
          <w:szCs w:val="24"/>
          <w:lang w:eastAsia="es-CO"/>
        </w:rPr>
      </w:pPr>
    </w:p>
    <w:p w14:paraId="1DDC72A5" w14:textId="34C109CA" w:rsidR="00F7015B" w:rsidRPr="00A62FC2" w:rsidRDefault="00D255C7" w:rsidP="00962391">
      <w:pPr>
        <w:pStyle w:val="Prrafodelista"/>
        <w:numPr>
          <w:ilvl w:val="2"/>
          <w:numId w:val="38"/>
        </w:numPr>
        <w:outlineLvl w:val="0"/>
        <w:rPr>
          <w:rFonts w:eastAsia="Times New Roman" w:cs="Arial"/>
          <w:b/>
          <w:bCs/>
          <w:szCs w:val="24"/>
          <w:lang w:eastAsia="es-CO"/>
        </w:rPr>
      </w:pPr>
      <w:r w:rsidRPr="00A62FC2">
        <w:rPr>
          <w:rFonts w:eastAsia="Times New Roman" w:cs="Arial"/>
          <w:b/>
          <w:bCs/>
          <w:szCs w:val="24"/>
          <w:lang w:eastAsia="es-CO"/>
        </w:rPr>
        <w:t>REGISTRAR PQRS EN EL SISTEMA</w:t>
      </w:r>
      <w:r w:rsidR="000B1BD6" w:rsidRPr="00A62FC2">
        <w:rPr>
          <w:rFonts w:eastAsia="Times New Roman" w:cs="Arial"/>
          <w:b/>
          <w:bCs/>
          <w:szCs w:val="24"/>
          <w:lang w:eastAsia="es-CO"/>
        </w:rPr>
        <w:t xml:space="preserve"> KOIOS DIGITAL</w:t>
      </w:r>
    </w:p>
    <w:p w14:paraId="6CA14BF1" w14:textId="431405C1" w:rsidR="003655BB" w:rsidRPr="00A62FC2" w:rsidRDefault="00BF13F2" w:rsidP="003655BB">
      <w:pPr>
        <w:pStyle w:val="Prrafodelista"/>
        <w:ind w:left="1244"/>
        <w:outlineLvl w:val="0"/>
        <w:rPr>
          <w:rFonts w:eastAsia="Times New Roman" w:cs="Arial"/>
          <w:szCs w:val="24"/>
          <w:lang w:eastAsia="es-CO"/>
        </w:rPr>
      </w:pPr>
      <w:r w:rsidRPr="00A62FC2">
        <w:rPr>
          <w:rFonts w:eastAsia="Times New Roman" w:cs="Arial"/>
          <w:szCs w:val="24"/>
          <w:lang w:eastAsia="es-CO"/>
        </w:rPr>
        <w:t>Dependiendo de quien realice la petición se ingresa al módulo correspondiente</w:t>
      </w:r>
      <w:r w:rsidR="003E0237" w:rsidRPr="00A62FC2">
        <w:rPr>
          <w:rFonts w:eastAsia="Times New Roman" w:cs="Arial"/>
          <w:szCs w:val="24"/>
          <w:lang w:eastAsia="es-CO"/>
        </w:rPr>
        <w:t xml:space="preserve"> para registrar la petición</w:t>
      </w:r>
      <w:r w:rsidRPr="00A62FC2">
        <w:rPr>
          <w:rFonts w:eastAsia="Times New Roman" w:cs="Arial"/>
          <w:szCs w:val="24"/>
          <w:lang w:eastAsia="es-CO"/>
        </w:rPr>
        <w:t>.</w:t>
      </w:r>
    </w:p>
    <w:p w14:paraId="79B6E6C8" w14:textId="77777777" w:rsidR="00BF13F2" w:rsidRPr="00A62FC2" w:rsidRDefault="00BF13F2" w:rsidP="003655BB">
      <w:pPr>
        <w:pStyle w:val="Prrafodelista"/>
        <w:ind w:left="1244"/>
        <w:outlineLvl w:val="0"/>
        <w:rPr>
          <w:rFonts w:eastAsia="Times New Roman" w:cs="Arial"/>
          <w:b/>
          <w:bCs/>
          <w:szCs w:val="24"/>
          <w:lang w:eastAsia="es-CO"/>
        </w:rPr>
      </w:pPr>
    </w:p>
    <w:p w14:paraId="036134AB" w14:textId="04193CC4" w:rsidR="003655BB" w:rsidRPr="00A62FC2" w:rsidRDefault="003655BB" w:rsidP="003655BB">
      <w:pPr>
        <w:pStyle w:val="Prrafodelista"/>
        <w:ind w:left="1244"/>
        <w:outlineLvl w:val="0"/>
        <w:rPr>
          <w:rFonts w:eastAsia="Times New Roman" w:cs="Arial"/>
          <w:b/>
          <w:bCs/>
          <w:szCs w:val="24"/>
          <w:lang w:eastAsia="es-CO"/>
        </w:rPr>
      </w:pPr>
      <w:r w:rsidRPr="00A62FC2">
        <w:rPr>
          <w:rFonts w:eastAsia="Times New Roman" w:cs="Arial"/>
          <w:b/>
          <w:bCs/>
          <w:szCs w:val="24"/>
          <w:lang w:eastAsia="es-CO"/>
        </w:rPr>
        <w:t>Peticiones del cliente</w:t>
      </w:r>
    </w:p>
    <w:p w14:paraId="56DB3800" w14:textId="72D14FC8" w:rsidR="003655BB" w:rsidRPr="00A62FC2" w:rsidRDefault="00962391" w:rsidP="00DE4BBE">
      <w:pPr>
        <w:pStyle w:val="Prrafodelista"/>
        <w:ind w:left="1244"/>
        <w:outlineLvl w:val="0"/>
        <w:rPr>
          <w:rFonts w:eastAsia="Times New Roman" w:cs="Arial"/>
          <w:szCs w:val="24"/>
          <w:lang w:eastAsia="es-CO"/>
        </w:rPr>
      </w:pPr>
      <w:r w:rsidRPr="00A62FC2">
        <w:rPr>
          <w:rFonts w:eastAsia="Times New Roman" w:cs="Arial"/>
          <w:szCs w:val="24"/>
          <w:lang w:eastAsia="es-CO"/>
        </w:rPr>
        <w:t>Después de recibir la</w:t>
      </w:r>
      <w:r w:rsidR="003E0237" w:rsidRPr="00A62FC2">
        <w:rPr>
          <w:rFonts w:eastAsia="Times New Roman" w:cs="Arial"/>
          <w:szCs w:val="24"/>
          <w:lang w:eastAsia="es-CO"/>
        </w:rPr>
        <w:t xml:space="preserve"> petición</w:t>
      </w:r>
      <w:r w:rsidR="00D5179A" w:rsidRPr="00A62FC2">
        <w:rPr>
          <w:rFonts w:eastAsia="Times New Roman" w:cs="Arial"/>
          <w:szCs w:val="24"/>
          <w:lang w:eastAsia="es-CO"/>
        </w:rPr>
        <w:t xml:space="preserve"> por parte del cliente</w:t>
      </w:r>
      <w:r w:rsidRPr="00A62FC2">
        <w:rPr>
          <w:rFonts w:eastAsia="Times New Roman" w:cs="Arial"/>
          <w:szCs w:val="24"/>
          <w:lang w:eastAsia="es-CO"/>
        </w:rPr>
        <w:t xml:space="preserve">, </w:t>
      </w:r>
      <w:r w:rsidR="009F0CBE" w:rsidRPr="00A62FC2">
        <w:rPr>
          <w:rFonts w:eastAsia="Times New Roman" w:cs="Arial"/>
          <w:szCs w:val="24"/>
          <w:lang w:eastAsia="es-CO"/>
        </w:rPr>
        <w:t xml:space="preserve">el </w:t>
      </w:r>
      <w:r w:rsidR="003655BB" w:rsidRPr="00A62FC2">
        <w:rPr>
          <w:rFonts w:eastAsia="Times New Roman" w:cs="Arial"/>
          <w:szCs w:val="24"/>
          <w:lang w:eastAsia="es-CO"/>
        </w:rPr>
        <w:t>J</w:t>
      </w:r>
      <w:r w:rsidR="009F0CBE" w:rsidRPr="00A62FC2">
        <w:rPr>
          <w:rFonts w:eastAsia="Times New Roman" w:cs="Arial"/>
          <w:szCs w:val="24"/>
          <w:lang w:eastAsia="es-CO"/>
        </w:rPr>
        <w:t>efe de Talento Humano y/o el Gestor Hseq deben ingresar</w:t>
      </w:r>
      <w:r w:rsidRPr="00A62FC2">
        <w:rPr>
          <w:rFonts w:eastAsia="Times New Roman" w:cs="Arial"/>
          <w:szCs w:val="24"/>
          <w:lang w:eastAsia="es-CO"/>
        </w:rPr>
        <w:t xml:space="preserve"> </w:t>
      </w:r>
      <w:r w:rsidR="00DE4BBE" w:rsidRPr="00A62FC2">
        <w:rPr>
          <w:rFonts w:eastAsia="Times New Roman" w:cs="Arial"/>
          <w:szCs w:val="24"/>
          <w:lang w:eastAsia="es-CO"/>
        </w:rPr>
        <w:t>al aplicativo de</w:t>
      </w:r>
      <w:r w:rsidRPr="00A62FC2">
        <w:rPr>
          <w:rFonts w:eastAsia="Times New Roman" w:cs="Arial"/>
          <w:szCs w:val="24"/>
          <w:lang w:eastAsia="es-CO"/>
        </w:rPr>
        <w:t xml:space="preserve"> Koios</w:t>
      </w:r>
      <w:r w:rsidR="00DE4BBE" w:rsidRPr="00A62FC2">
        <w:rPr>
          <w:rFonts w:eastAsia="Times New Roman" w:cs="Arial"/>
          <w:szCs w:val="24"/>
          <w:lang w:eastAsia="es-CO"/>
        </w:rPr>
        <w:t xml:space="preserve"> digital</w:t>
      </w:r>
      <w:r w:rsidRPr="00A62FC2">
        <w:rPr>
          <w:rFonts w:eastAsia="Times New Roman" w:cs="Arial"/>
          <w:szCs w:val="24"/>
          <w:lang w:eastAsia="es-CO"/>
        </w:rPr>
        <w:t>,</w:t>
      </w:r>
      <w:r w:rsidR="00D255C7" w:rsidRPr="00A62FC2">
        <w:rPr>
          <w:rFonts w:eastAsia="Times New Roman" w:cs="Arial"/>
          <w:szCs w:val="24"/>
          <w:lang w:eastAsia="es-CO"/>
        </w:rPr>
        <w:t xml:space="preserve"> en el módulo de </w:t>
      </w:r>
      <w:r w:rsidR="00DE4BBE" w:rsidRPr="00A62FC2">
        <w:rPr>
          <w:rFonts w:eastAsia="Times New Roman" w:cs="Arial"/>
          <w:szCs w:val="24"/>
          <w:lang w:eastAsia="es-CO"/>
        </w:rPr>
        <w:t>G</w:t>
      </w:r>
      <w:r w:rsidR="00D255C7" w:rsidRPr="00A62FC2">
        <w:rPr>
          <w:rFonts w:eastAsia="Times New Roman" w:cs="Arial"/>
          <w:szCs w:val="24"/>
          <w:lang w:eastAsia="es-CO"/>
        </w:rPr>
        <w:t xml:space="preserve">estión </w:t>
      </w:r>
      <w:r w:rsidR="00DE4BBE" w:rsidRPr="00A62FC2">
        <w:rPr>
          <w:rFonts w:eastAsia="Times New Roman" w:cs="Arial"/>
          <w:szCs w:val="24"/>
          <w:lang w:eastAsia="es-CO"/>
        </w:rPr>
        <w:t>C</w:t>
      </w:r>
      <w:r w:rsidR="00D255C7" w:rsidRPr="00A62FC2">
        <w:rPr>
          <w:rFonts w:eastAsia="Times New Roman" w:cs="Arial"/>
          <w:szCs w:val="24"/>
          <w:lang w:eastAsia="es-CO"/>
        </w:rPr>
        <w:t xml:space="preserve">omercial en la pestaña de </w:t>
      </w:r>
      <w:r w:rsidR="00DE4BBE" w:rsidRPr="00A62FC2">
        <w:rPr>
          <w:rFonts w:eastAsia="Times New Roman" w:cs="Arial"/>
          <w:szCs w:val="24"/>
          <w:lang w:eastAsia="es-CO"/>
        </w:rPr>
        <w:t>Certificaciones de Servicios ST, registrar y generar por medio del aplicativo la certificación del servicio de transporte y posteriormente enviar la cliente.</w:t>
      </w:r>
    </w:p>
    <w:p w14:paraId="2F306DA2" w14:textId="77777777" w:rsidR="00DE4BBE" w:rsidRPr="00A62FC2" w:rsidRDefault="00DE4BBE" w:rsidP="00DE4BBE">
      <w:pPr>
        <w:pStyle w:val="Prrafodelista"/>
        <w:ind w:left="1244"/>
        <w:outlineLvl w:val="0"/>
        <w:rPr>
          <w:rFonts w:eastAsia="Times New Roman" w:cs="Arial"/>
          <w:szCs w:val="24"/>
          <w:lang w:eastAsia="es-CO"/>
        </w:rPr>
      </w:pPr>
    </w:p>
    <w:p w14:paraId="22F90DFB" w14:textId="22A515EE" w:rsidR="003655BB" w:rsidRPr="00A62FC2" w:rsidRDefault="003655BB" w:rsidP="003655BB">
      <w:pPr>
        <w:pStyle w:val="Prrafodelista"/>
        <w:ind w:left="1244"/>
        <w:outlineLvl w:val="0"/>
        <w:rPr>
          <w:rFonts w:eastAsia="Times New Roman" w:cs="Arial"/>
          <w:b/>
          <w:bCs/>
          <w:szCs w:val="24"/>
          <w:lang w:eastAsia="es-CO"/>
        </w:rPr>
      </w:pPr>
      <w:r w:rsidRPr="00A62FC2">
        <w:rPr>
          <w:rFonts w:eastAsia="Times New Roman" w:cs="Arial"/>
          <w:b/>
          <w:bCs/>
          <w:szCs w:val="24"/>
          <w:lang w:eastAsia="es-CO"/>
        </w:rPr>
        <w:t>Peticiones del usuario</w:t>
      </w:r>
      <w:r w:rsidR="00BF13F2" w:rsidRPr="00A62FC2">
        <w:rPr>
          <w:rFonts w:eastAsia="Times New Roman" w:cs="Arial"/>
          <w:b/>
          <w:bCs/>
          <w:szCs w:val="24"/>
          <w:lang w:eastAsia="es-CO"/>
        </w:rPr>
        <w:t xml:space="preserve"> final</w:t>
      </w:r>
    </w:p>
    <w:p w14:paraId="26FB3FF3" w14:textId="07E01947" w:rsidR="00DE4BBE" w:rsidRPr="00A62FC2" w:rsidRDefault="003655BB" w:rsidP="00BF13F2">
      <w:pPr>
        <w:pStyle w:val="Prrafodelista"/>
        <w:ind w:left="1244"/>
        <w:outlineLvl w:val="0"/>
        <w:rPr>
          <w:rFonts w:eastAsia="Times New Roman" w:cs="Arial"/>
          <w:szCs w:val="24"/>
          <w:lang w:eastAsia="es-CO"/>
        </w:rPr>
      </w:pPr>
      <w:r w:rsidRPr="00A62FC2">
        <w:rPr>
          <w:rFonts w:eastAsia="Times New Roman" w:cs="Arial"/>
          <w:szCs w:val="24"/>
          <w:lang w:eastAsia="es-CO"/>
        </w:rPr>
        <w:t>Después de recibir la</w:t>
      </w:r>
      <w:r w:rsidR="00D5179A" w:rsidRPr="00A62FC2">
        <w:rPr>
          <w:rFonts w:eastAsia="Times New Roman" w:cs="Arial"/>
          <w:szCs w:val="24"/>
          <w:lang w:eastAsia="es-CO"/>
        </w:rPr>
        <w:t xml:space="preserve"> petición y/o requerimiento del usuario</w:t>
      </w:r>
      <w:r w:rsidRPr="00A62FC2">
        <w:rPr>
          <w:rFonts w:eastAsia="Times New Roman" w:cs="Arial"/>
          <w:szCs w:val="24"/>
          <w:lang w:eastAsia="es-CO"/>
        </w:rPr>
        <w:t>, el Jefe de Talento Humano y/o el Gestor Hseq</w:t>
      </w:r>
      <w:r w:rsidR="007E53D0" w:rsidRPr="00A62FC2">
        <w:rPr>
          <w:rFonts w:eastAsia="Times New Roman" w:cs="Arial"/>
          <w:szCs w:val="24"/>
          <w:lang w:eastAsia="es-CO"/>
        </w:rPr>
        <w:t xml:space="preserve">, ingresan al aplicativo de </w:t>
      </w:r>
      <w:r w:rsidRPr="00A62FC2">
        <w:rPr>
          <w:rFonts w:eastAsia="Times New Roman" w:cs="Arial"/>
          <w:szCs w:val="24"/>
          <w:lang w:eastAsia="es-CO"/>
        </w:rPr>
        <w:t>Koios</w:t>
      </w:r>
      <w:r w:rsidR="007E53D0" w:rsidRPr="00A62FC2">
        <w:rPr>
          <w:rFonts w:eastAsia="Times New Roman" w:cs="Arial"/>
          <w:szCs w:val="24"/>
          <w:lang w:eastAsia="es-CO"/>
        </w:rPr>
        <w:t xml:space="preserve"> digital</w:t>
      </w:r>
      <w:r w:rsidRPr="00A62FC2">
        <w:rPr>
          <w:rFonts w:eastAsia="Times New Roman" w:cs="Arial"/>
          <w:szCs w:val="24"/>
          <w:lang w:eastAsia="es-CO"/>
        </w:rPr>
        <w:t xml:space="preserve">, en el módulo de </w:t>
      </w:r>
      <w:r w:rsidR="007E53D0" w:rsidRPr="00A62FC2">
        <w:rPr>
          <w:rFonts w:eastAsia="Times New Roman" w:cs="Arial"/>
          <w:szCs w:val="24"/>
          <w:lang w:eastAsia="es-CO"/>
        </w:rPr>
        <w:t>G</w:t>
      </w:r>
      <w:r w:rsidRPr="00A62FC2">
        <w:rPr>
          <w:rFonts w:eastAsia="Times New Roman" w:cs="Arial"/>
          <w:szCs w:val="24"/>
          <w:lang w:eastAsia="es-CO"/>
        </w:rPr>
        <w:t xml:space="preserve">estión </w:t>
      </w:r>
      <w:r w:rsidR="007E53D0" w:rsidRPr="00A62FC2">
        <w:rPr>
          <w:rFonts w:eastAsia="Times New Roman" w:cs="Arial"/>
          <w:szCs w:val="24"/>
          <w:lang w:eastAsia="es-CO"/>
        </w:rPr>
        <w:t>C</w:t>
      </w:r>
      <w:r w:rsidRPr="00A62FC2">
        <w:rPr>
          <w:rFonts w:eastAsia="Times New Roman" w:cs="Arial"/>
          <w:szCs w:val="24"/>
          <w:lang w:eastAsia="es-CO"/>
        </w:rPr>
        <w:t>omercial</w:t>
      </w:r>
      <w:r w:rsidR="007E53D0" w:rsidRPr="00A62FC2">
        <w:rPr>
          <w:rFonts w:eastAsia="Times New Roman" w:cs="Arial"/>
          <w:szCs w:val="24"/>
          <w:lang w:eastAsia="es-CO"/>
        </w:rPr>
        <w:t>,</w:t>
      </w:r>
      <w:r w:rsidRPr="00A62FC2">
        <w:rPr>
          <w:rFonts w:eastAsia="Times New Roman" w:cs="Arial"/>
          <w:szCs w:val="24"/>
          <w:lang w:eastAsia="es-CO"/>
        </w:rPr>
        <w:t xml:space="preserve"> en la pestaña de </w:t>
      </w:r>
      <w:r w:rsidR="004A2DB0" w:rsidRPr="00A62FC2">
        <w:rPr>
          <w:rFonts w:eastAsia="Times New Roman" w:cs="Arial"/>
          <w:szCs w:val="24"/>
          <w:lang w:eastAsia="es-CO"/>
        </w:rPr>
        <w:t xml:space="preserve">Peticiones, </w:t>
      </w:r>
      <w:r w:rsidRPr="00A62FC2">
        <w:rPr>
          <w:rFonts w:eastAsia="Times New Roman" w:cs="Arial"/>
          <w:szCs w:val="24"/>
          <w:lang w:eastAsia="es-CO"/>
        </w:rPr>
        <w:lastRenderedPageBreak/>
        <w:t xml:space="preserve">para iniciar </w:t>
      </w:r>
      <w:r w:rsidR="00A70334" w:rsidRPr="00A62FC2">
        <w:rPr>
          <w:rFonts w:eastAsia="Times New Roman" w:cs="Arial"/>
          <w:szCs w:val="24"/>
          <w:lang w:eastAsia="es-CO"/>
        </w:rPr>
        <w:t xml:space="preserve">con el cliente </w:t>
      </w:r>
      <w:r w:rsidR="004A2DB0" w:rsidRPr="00A62FC2">
        <w:rPr>
          <w:rFonts w:eastAsia="Times New Roman" w:cs="Arial"/>
          <w:szCs w:val="24"/>
          <w:lang w:eastAsia="es-CO"/>
        </w:rPr>
        <w:t>la gestión</w:t>
      </w:r>
      <w:r w:rsidRPr="00A62FC2">
        <w:rPr>
          <w:rFonts w:eastAsia="Times New Roman" w:cs="Arial"/>
          <w:szCs w:val="24"/>
          <w:lang w:eastAsia="es-CO"/>
        </w:rPr>
        <w:t xml:space="preserve"> correspondiente </w:t>
      </w:r>
      <w:r w:rsidR="004A2DB0" w:rsidRPr="00A62FC2">
        <w:rPr>
          <w:rFonts w:eastAsia="Times New Roman" w:cs="Arial"/>
          <w:szCs w:val="24"/>
          <w:lang w:eastAsia="es-CO"/>
        </w:rPr>
        <w:t>para dar solución a la petición/requerimiento el usuario</w:t>
      </w:r>
      <w:r w:rsidRPr="00A62FC2">
        <w:rPr>
          <w:rFonts w:eastAsia="Times New Roman" w:cs="Arial"/>
          <w:szCs w:val="24"/>
          <w:lang w:eastAsia="es-CO"/>
        </w:rPr>
        <w:t xml:space="preserve">, </w:t>
      </w:r>
      <w:r w:rsidR="004A2DB0" w:rsidRPr="00A62FC2">
        <w:rPr>
          <w:rFonts w:eastAsia="Times New Roman" w:cs="Arial"/>
          <w:szCs w:val="24"/>
          <w:lang w:eastAsia="es-CO"/>
        </w:rPr>
        <w:t>como:</w:t>
      </w:r>
    </w:p>
    <w:p w14:paraId="48547647" w14:textId="135C9429" w:rsidR="004A2DB0" w:rsidRPr="00A62FC2" w:rsidRDefault="004A2DB0" w:rsidP="00BF13F2">
      <w:pPr>
        <w:pStyle w:val="Prrafodelista"/>
        <w:ind w:left="1244"/>
        <w:outlineLvl w:val="0"/>
        <w:rPr>
          <w:rFonts w:eastAsia="Times New Roman" w:cs="Arial"/>
          <w:szCs w:val="24"/>
          <w:lang w:eastAsia="es-CO"/>
        </w:rPr>
      </w:pPr>
    </w:p>
    <w:p w14:paraId="75BA6CEF" w14:textId="77777777" w:rsidR="00A70334" w:rsidRPr="00A62FC2" w:rsidRDefault="00A70334" w:rsidP="00BF13F2">
      <w:pPr>
        <w:pStyle w:val="Prrafodelista"/>
        <w:ind w:left="1244"/>
        <w:outlineLvl w:val="0"/>
        <w:rPr>
          <w:rFonts w:eastAsia="Times New Roman" w:cs="Arial"/>
          <w:szCs w:val="24"/>
          <w:lang w:eastAsia="es-CO"/>
        </w:rPr>
      </w:pPr>
      <w:r w:rsidRPr="00A62FC2">
        <w:rPr>
          <w:rFonts w:eastAsia="Times New Roman" w:cs="Arial"/>
          <w:szCs w:val="24"/>
          <w:lang w:eastAsia="es-CO"/>
        </w:rPr>
        <w:t>Cambio de tipo de vehículo;</w:t>
      </w:r>
    </w:p>
    <w:p w14:paraId="61ACA07E" w14:textId="6EF53F3B" w:rsidR="00A70334" w:rsidRPr="00A62FC2" w:rsidRDefault="00A70334" w:rsidP="00BF13F2">
      <w:pPr>
        <w:pStyle w:val="Prrafodelista"/>
        <w:ind w:left="1244"/>
        <w:outlineLvl w:val="0"/>
        <w:rPr>
          <w:rFonts w:eastAsia="Times New Roman" w:cs="Arial"/>
          <w:szCs w:val="24"/>
          <w:lang w:eastAsia="es-CO"/>
        </w:rPr>
      </w:pPr>
      <w:r w:rsidRPr="00A62FC2">
        <w:rPr>
          <w:rFonts w:eastAsia="Times New Roman" w:cs="Arial"/>
          <w:szCs w:val="24"/>
          <w:lang w:eastAsia="es-CO"/>
        </w:rPr>
        <w:t>No enrutar con más usuarios;</w:t>
      </w:r>
    </w:p>
    <w:p w14:paraId="51879B04" w14:textId="5EB65A46" w:rsidR="00A70334" w:rsidRPr="00A62FC2" w:rsidRDefault="00A70334" w:rsidP="00BF13F2">
      <w:pPr>
        <w:pStyle w:val="Prrafodelista"/>
        <w:ind w:left="1244"/>
        <w:outlineLvl w:val="0"/>
        <w:rPr>
          <w:rFonts w:eastAsia="Times New Roman" w:cs="Arial"/>
          <w:szCs w:val="24"/>
          <w:lang w:eastAsia="es-CO"/>
        </w:rPr>
      </w:pPr>
      <w:r w:rsidRPr="00A62FC2">
        <w:rPr>
          <w:rFonts w:eastAsia="Times New Roman" w:cs="Arial"/>
          <w:szCs w:val="24"/>
          <w:lang w:eastAsia="es-CO"/>
        </w:rPr>
        <w:t>Cambio de domicilio</w:t>
      </w:r>
    </w:p>
    <w:p w14:paraId="60A85851" w14:textId="355113D6" w:rsidR="00BF13F2" w:rsidRPr="00A62FC2" w:rsidRDefault="00BF13F2" w:rsidP="00BF13F2">
      <w:pPr>
        <w:pStyle w:val="Prrafodelista"/>
        <w:ind w:left="1244"/>
        <w:outlineLvl w:val="0"/>
        <w:rPr>
          <w:rFonts w:eastAsia="Times New Roman" w:cs="Arial"/>
          <w:szCs w:val="24"/>
          <w:lang w:eastAsia="es-CO"/>
        </w:rPr>
      </w:pPr>
    </w:p>
    <w:p w14:paraId="0272CE9D" w14:textId="77777777" w:rsidR="00BF13F2" w:rsidRPr="00A62FC2" w:rsidRDefault="00BF13F2" w:rsidP="00BF13F2">
      <w:pPr>
        <w:pStyle w:val="Prrafodelista"/>
        <w:ind w:left="1244"/>
        <w:outlineLvl w:val="0"/>
        <w:rPr>
          <w:rFonts w:eastAsia="Times New Roman" w:cs="Arial"/>
          <w:szCs w:val="24"/>
          <w:lang w:eastAsia="es-CO"/>
        </w:rPr>
      </w:pPr>
    </w:p>
    <w:p w14:paraId="2249F52A" w14:textId="77777777" w:rsidR="00DE4BBE" w:rsidRPr="00A62FC2" w:rsidRDefault="00DE4BBE" w:rsidP="00DE4BBE">
      <w:pPr>
        <w:pStyle w:val="Prrafodelista"/>
        <w:ind w:left="1244"/>
        <w:outlineLvl w:val="0"/>
        <w:rPr>
          <w:rFonts w:eastAsia="Times New Roman" w:cs="Arial"/>
          <w:b/>
          <w:bCs/>
          <w:color w:val="000000"/>
          <w:szCs w:val="24"/>
          <w:lang w:eastAsia="es-CO"/>
        </w:rPr>
      </w:pPr>
      <w:r w:rsidRPr="00A62FC2">
        <w:rPr>
          <w:rFonts w:eastAsia="Times New Roman" w:cs="Arial"/>
          <w:b/>
          <w:bCs/>
          <w:color w:val="000000"/>
          <w:szCs w:val="24"/>
          <w:lang w:eastAsia="es-CO"/>
        </w:rPr>
        <w:t>Quejas y reclamos</w:t>
      </w:r>
    </w:p>
    <w:p w14:paraId="04CB6F57" w14:textId="0FAB6DDF" w:rsidR="005F3F40" w:rsidRPr="00A62FC2" w:rsidRDefault="006E25ED" w:rsidP="005F3F40">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Después de revisar los datos y la información de la PQRs, en el aplicativo de gestión Transporte, el Jefe de Talento Humano ingresa al aplicativo de Koios digital en el módulo de Gestión Comercial en la pestaña de </w:t>
      </w:r>
      <w:r w:rsidR="00D81CC2" w:rsidRPr="00A62FC2">
        <w:rPr>
          <w:rFonts w:eastAsia="Times New Roman" w:cs="Arial"/>
          <w:color w:val="000000"/>
          <w:szCs w:val="24"/>
          <w:lang w:eastAsia="es-CO"/>
        </w:rPr>
        <w:t>Quejas y Reclamos y registra el tipo de queja y/o reclamo, el motivo, el usuario y el análisis de los</w:t>
      </w:r>
      <w:r w:rsidR="005F3F40" w:rsidRPr="00A62FC2">
        <w:rPr>
          <w:rFonts w:eastAsia="Times New Roman" w:cs="Arial"/>
          <w:color w:val="000000"/>
          <w:szCs w:val="24"/>
          <w:lang w:eastAsia="es-CO"/>
        </w:rPr>
        <w:t xml:space="preserve"> </w:t>
      </w:r>
      <w:r w:rsidR="00D81CC2" w:rsidRPr="00A62FC2">
        <w:rPr>
          <w:rFonts w:eastAsia="Times New Roman" w:cs="Arial"/>
          <w:color w:val="000000"/>
          <w:szCs w:val="24"/>
          <w:lang w:eastAsia="es-CO"/>
        </w:rPr>
        <w:t>hechos</w:t>
      </w:r>
      <w:r w:rsidR="005F3F40" w:rsidRPr="00A62FC2">
        <w:rPr>
          <w:rFonts w:eastAsia="Times New Roman" w:cs="Arial"/>
          <w:color w:val="000000"/>
          <w:szCs w:val="24"/>
          <w:lang w:eastAsia="es-CO"/>
        </w:rPr>
        <w:t>.</w:t>
      </w:r>
    </w:p>
    <w:p w14:paraId="3EA2B9A9" w14:textId="77777777" w:rsidR="005F3F40" w:rsidRPr="00A62FC2" w:rsidRDefault="005F3F40" w:rsidP="005F3F40">
      <w:pPr>
        <w:pStyle w:val="Prrafodelista"/>
        <w:ind w:left="1244"/>
        <w:outlineLvl w:val="0"/>
        <w:rPr>
          <w:rFonts w:eastAsia="Times New Roman" w:cs="Arial"/>
          <w:color w:val="000000"/>
          <w:szCs w:val="24"/>
          <w:lang w:eastAsia="es-CO"/>
        </w:rPr>
      </w:pPr>
    </w:p>
    <w:p w14:paraId="41D2C029" w14:textId="7A4AE5D8" w:rsidR="00DE4BBE" w:rsidRPr="00A62FC2" w:rsidRDefault="005F3F40" w:rsidP="00DE4BBE">
      <w:pPr>
        <w:pStyle w:val="Prrafodelista"/>
        <w:ind w:left="1244"/>
        <w:outlineLvl w:val="0"/>
        <w:rPr>
          <w:rFonts w:eastAsia="Times New Roman" w:cs="Arial"/>
          <w:szCs w:val="24"/>
          <w:lang w:eastAsia="es-CO"/>
        </w:rPr>
      </w:pPr>
      <w:r w:rsidRPr="00A62FC2">
        <w:rPr>
          <w:rFonts w:eastAsia="Times New Roman" w:cs="Arial"/>
          <w:szCs w:val="24"/>
          <w:lang w:eastAsia="es-CO"/>
        </w:rPr>
        <w:t>L</w:t>
      </w:r>
      <w:r w:rsidR="00DE4BBE" w:rsidRPr="00A62FC2">
        <w:rPr>
          <w:rFonts w:eastAsia="Times New Roman" w:cs="Arial"/>
          <w:szCs w:val="24"/>
          <w:lang w:eastAsia="es-CO"/>
        </w:rPr>
        <w:t>a PQRs y motivo de la PQRs para iniciar con el trámite correspondiente dependiendo, si es una petición, queja, reclamo, sugerencia y/o felicitación.</w:t>
      </w:r>
    </w:p>
    <w:p w14:paraId="6158AF4D" w14:textId="77777777" w:rsidR="00DE4BBE" w:rsidRPr="00A62FC2" w:rsidRDefault="00DE4BBE" w:rsidP="00962391">
      <w:pPr>
        <w:pStyle w:val="Prrafodelista"/>
        <w:ind w:left="1244"/>
        <w:outlineLvl w:val="0"/>
        <w:rPr>
          <w:rFonts w:eastAsia="Times New Roman" w:cs="Arial"/>
          <w:b/>
          <w:bCs/>
          <w:szCs w:val="24"/>
          <w:lang w:eastAsia="es-CO"/>
        </w:rPr>
      </w:pPr>
    </w:p>
    <w:p w14:paraId="57977055" w14:textId="77777777" w:rsidR="00962391" w:rsidRPr="00A62FC2" w:rsidRDefault="00962391" w:rsidP="0006262B">
      <w:pPr>
        <w:pStyle w:val="Prrafodelista"/>
        <w:ind w:left="525"/>
        <w:outlineLvl w:val="0"/>
        <w:rPr>
          <w:rFonts w:eastAsia="Times New Roman" w:cs="Arial"/>
          <w:b/>
          <w:bCs/>
          <w:color w:val="000000"/>
          <w:szCs w:val="24"/>
          <w:lang w:eastAsia="es-CO"/>
        </w:rPr>
      </w:pPr>
    </w:p>
    <w:p w14:paraId="1239E31E" w14:textId="71ED3993" w:rsidR="00962391"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ANALIZAR Y VERIFICAR INFORMACIÓN</w:t>
      </w:r>
    </w:p>
    <w:p w14:paraId="176D89DA" w14:textId="6364D23A" w:rsidR="00A5015F" w:rsidRPr="00A62FC2" w:rsidRDefault="000B1BD6" w:rsidP="00A62FC2">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Para dar trámite </w:t>
      </w:r>
      <w:r w:rsidR="005F3F40" w:rsidRPr="00A62FC2">
        <w:rPr>
          <w:rFonts w:eastAsia="Times New Roman" w:cs="Arial"/>
          <w:color w:val="000000"/>
          <w:szCs w:val="24"/>
          <w:lang w:eastAsia="es-CO"/>
        </w:rPr>
        <w:t xml:space="preserve">a lo </w:t>
      </w:r>
      <w:r w:rsidRPr="00A62FC2">
        <w:rPr>
          <w:rFonts w:eastAsia="Times New Roman" w:cs="Arial"/>
          <w:color w:val="000000"/>
          <w:szCs w:val="24"/>
          <w:lang w:eastAsia="es-CO"/>
        </w:rPr>
        <w:t xml:space="preserve">manifestado por el cliente y/o usuario final, se analiza la </w:t>
      </w:r>
    </w:p>
    <w:p w14:paraId="18A95B11" w14:textId="1D7712D4" w:rsidR="00AB73ED" w:rsidRPr="00A62FC2" w:rsidRDefault="00AB73ED" w:rsidP="00962391">
      <w:pPr>
        <w:pStyle w:val="Prrafodelista"/>
        <w:ind w:left="1244"/>
        <w:outlineLvl w:val="0"/>
        <w:rPr>
          <w:rFonts w:eastAsia="Times New Roman" w:cs="Arial"/>
          <w:b/>
          <w:bCs/>
          <w:color w:val="000000"/>
          <w:szCs w:val="24"/>
          <w:lang w:eastAsia="es-CO"/>
        </w:rPr>
      </w:pPr>
      <w:r w:rsidRPr="00A62FC2">
        <w:rPr>
          <w:rFonts w:eastAsia="Times New Roman" w:cs="Arial"/>
          <w:b/>
          <w:bCs/>
          <w:color w:val="000000"/>
          <w:szCs w:val="24"/>
          <w:lang w:eastAsia="es-CO"/>
        </w:rPr>
        <w:t xml:space="preserve">Petición </w:t>
      </w:r>
    </w:p>
    <w:p w14:paraId="7C1A1093" w14:textId="74ADA349" w:rsidR="00AB73ED" w:rsidRPr="00A62FC2" w:rsidRDefault="00AB73ED" w:rsidP="00962391">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Para realizar la gestión de la petición del usuario se </w:t>
      </w:r>
      <w:r w:rsidR="00ED0256" w:rsidRPr="00A62FC2">
        <w:rPr>
          <w:rFonts w:eastAsia="Times New Roman" w:cs="Arial"/>
          <w:color w:val="000000"/>
          <w:szCs w:val="24"/>
          <w:lang w:eastAsia="es-CO"/>
        </w:rPr>
        <w:t xml:space="preserve">analiza la información que </w:t>
      </w:r>
      <w:r w:rsidR="00A5015F" w:rsidRPr="00A62FC2">
        <w:rPr>
          <w:rFonts w:eastAsia="Times New Roman" w:cs="Arial"/>
          <w:color w:val="000000"/>
          <w:szCs w:val="24"/>
          <w:lang w:eastAsia="es-CO"/>
        </w:rPr>
        <w:t>está</w:t>
      </w:r>
      <w:r w:rsidR="00ED0256" w:rsidRPr="00A62FC2">
        <w:rPr>
          <w:rFonts w:eastAsia="Times New Roman" w:cs="Arial"/>
          <w:color w:val="000000"/>
          <w:szCs w:val="24"/>
          <w:lang w:eastAsia="es-CO"/>
        </w:rPr>
        <w:t xml:space="preserve"> brinda</w:t>
      </w:r>
      <w:r w:rsidR="00A5015F" w:rsidRPr="00A62FC2">
        <w:rPr>
          <w:rFonts w:eastAsia="Times New Roman" w:cs="Arial"/>
          <w:color w:val="000000"/>
          <w:szCs w:val="24"/>
          <w:lang w:eastAsia="es-CO"/>
        </w:rPr>
        <w:t xml:space="preserve">ndo como evidencia para realizar su petición, fotos de las condiciones del vehículo, condiciones del terreno y demás evidencias y se </w:t>
      </w:r>
      <w:r w:rsidRPr="00A62FC2">
        <w:rPr>
          <w:rFonts w:eastAsia="Times New Roman" w:cs="Arial"/>
          <w:color w:val="000000"/>
          <w:szCs w:val="24"/>
          <w:lang w:eastAsia="es-CO"/>
        </w:rPr>
        <w:t>valida con el cliente SALUD TOTAL,</w:t>
      </w:r>
      <w:r w:rsidR="00A5015F" w:rsidRPr="00A62FC2">
        <w:rPr>
          <w:rFonts w:eastAsia="Times New Roman" w:cs="Arial"/>
          <w:color w:val="000000"/>
          <w:szCs w:val="24"/>
          <w:lang w:eastAsia="es-CO"/>
        </w:rPr>
        <w:t xml:space="preserve"> la </w:t>
      </w:r>
      <w:r w:rsidRPr="00A62FC2">
        <w:rPr>
          <w:rFonts w:eastAsia="Times New Roman" w:cs="Arial"/>
          <w:color w:val="000000"/>
          <w:szCs w:val="24"/>
          <w:lang w:eastAsia="es-CO"/>
        </w:rPr>
        <w:t>posib</w:t>
      </w:r>
      <w:r w:rsidR="00A5015F" w:rsidRPr="00A62FC2">
        <w:rPr>
          <w:rFonts w:eastAsia="Times New Roman" w:cs="Arial"/>
          <w:color w:val="000000"/>
          <w:szCs w:val="24"/>
          <w:lang w:eastAsia="es-CO"/>
        </w:rPr>
        <w:t>ilidad de</w:t>
      </w:r>
      <w:r w:rsidRPr="00A62FC2">
        <w:rPr>
          <w:rFonts w:eastAsia="Times New Roman" w:cs="Arial"/>
          <w:color w:val="000000"/>
          <w:szCs w:val="24"/>
          <w:lang w:eastAsia="es-CO"/>
        </w:rPr>
        <w:t xml:space="preserve"> realizar esta petición</w:t>
      </w:r>
      <w:r w:rsidR="00ED0256" w:rsidRPr="00A62FC2">
        <w:rPr>
          <w:rFonts w:eastAsia="Times New Roman" w:cs="Arial"/>
          <w:color w:val="000000"/>
          <w:szCs w:val="24"/>
          <w:lang w:eastAsia="es-CO"/>
        </w:rPr>
        <w:t>.</w:t>
      </w:r>
    </w:p>
    <w:p w14:paraId="13A293DE" w14:textId="5F0F61E5" w:rsidR="00ED0256" w:rsidRPr="00A62FC2" w:rsidRDefault="00ED0256" w:rsidP="00962391">
      <w:pPr>
        <w:pStyle w:val="Prrafodelista"/>
        <w:ind w:left="1244"/>
        <w:outlineLvl w:val="0"/>
        <w:rPr>
          <w:rFonts w:eastAsia="Times New Roman" w:cs="Arial"/>
          <w:color w:val="000000"/>
          <w:szCs w:val="24"/>
          <w:lang w:eastAsia="es-CO"/>
        </w:rPr>
      </w:pPr>
    </w:p>
    <w:p w14:paraId="6C2B7B82" w14:textId="4AE8FED7" w:rsidR="00ED0256" w:rsidRPr="00A62FC2" w:rsidRDefault="00ED0256" w:rsidP="00962391">
      <w:pPr>
        <w:pStyle w:val="Prrafodelista"/>
        <w:ind w:left="1244"/>
        <w:outlineLvl w:val="0"/>
        <w:rPr>
          <w:rFonts w:eastAsia="Times New Roman" w:cs="Arial"/>
          <w:b/>
          <w:bCs/>
          <w:color w:val="000000"/>
          <w:szCs w:val="24"/>
          <w:lang w:eastAsia="es-CO"/>
        </w:rPr>
      </w:pPr>
      <w:r w:rsidRPr="00A62FC2">
        <w:rPr>
          <w:rFonts w:eastAsia="Times New Roman" w:cs="Arial"/>
          <w:b/>
          <w:bCs/>
          <w:color w:val="000000"/>
          <w:szCs w:val="24"/>
          <w:lang w:eastAsia="es-CO"/>
        </w:rPr>
        <w:t>Queja y/o reclamo</w:t>
      </w:r>
    </w:p>
    <w:p w14:paraId="0B21D889" w14:textId="646C1BBF" w:rsidR="0006262B" w:rsidRPr="00A62FC2" w:rsidRDefault="00AB4384" w:rsidP="00472163">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Para determinar si la queja y/o reclamo es procedente, </w:t>
      </w:r>
      <w:r w:rsidR="00A5015F" w:rsidRPr="00A62FC2">
        <w:rPr>
          <w:rFonts w:eastAsia="Times New Roman" w:cs="Arial"/>
          <w:color w:val="000000"/>
          <w:szCs w:val="24"/>
          <w:lang w:eastAsia="es-CO"/>
        </w:rPr>
        <w:t xml:space="preserve">se verifica la información </w:t>
      </w:r>
      <w:r w:rsidRPr="00A62FC2">
        <w:rPr>
          <w:rFonts w:eastAsia="Times New Roman" w:cs="Arial"/>
          <w:color w:val="000000"/>
          <w:szCs w:val="24"/>
          <w:lang w:eastAsia="es-CO"/>
        </w:rPr>
        <w:t xml:space="preserve">y evidencias </w:t>
      </w:r>
      <w:r w:rsidR="00A5015F" w:rsidRPr="00A62FC2">
        <w:rPr>
          <w:rFonts w:eastAsia="Times New Roman" w:cs="Arial"/>
          <w:color w:val="000000"/>
          <w:szCs w:val="24"/>
          <w:lang w:eastAsia="es-CO"/>
        </w:rPr>
        <w:t>suministrada</w:t>
      </w:r>
      <w:r w:rsidRPr="00A62FC2">
        <w:rPr>
          <w:rFonts w:eastAsia="Times New Roman" w:cs="Arial"/>
          <w:color w:val="000000"/>
          <w:szCs w:val="24"/>
          <w:lang w:eastAsia="es-CO"/>
        </w:rPr>
        <w:t>s</w:t>
      </w:r>
      <w:r w:rsidR="00A5015F" w:rsidRPr="00A62FC2">
        <w:rPr>
          <w:rFonts w:eastAsia="Times New Roman" w:cs="Arial"/>
          <w:color w:val="000000"/>
          <w:szCs w:val="24"/>
          <w:lang w:eastAsia="es-CO"/>
        </w:rPr>
        <w:t xml:space="preserve"> por el usuario, hora del servicio, placa </w:t>
      </w:r>
      <w:r w:rsidRPr="00A62FC2">
        <w:rPr>
          <w:rFonts w:eastAsia="Times New Roman" w:cs="Arial"/>
          <w:color w:val="000000"/>
          <w:szCs w:val="24"/>
          <w:lang w:eastAsia="es-CO"/>
        </w:rPr>
        <w:t xml:space="preserve">del vehículo, </w:t>
      </w:r>
      <w:r w:rsidR="00A5015F" w:rsidRPr="00A62FC2">
        <w:rPr>
          <w:rFonts w:eastAsia="Times New Roman" w:cs="Arial"/>
          <w:color w:val="000000"/>
          <w:szCs w:val="24"/>
          <w:lang w:eastAsia="es-CO"/>
        </w:rPr>
        <w:t>conductor del vehículo</w:t>
      </w:r>
      <w:r w:rsidRPr="00A62FC2">
        <w:rPr>
          <w:rFonts w:eastAsia="Times New Roman" w:cs="Arial"/>
          <w:color w:val="000000"/>
          <w:szCs w:val="24"/>
          <w:lang w:eastAsia="es-CO"/>
        </w:rPr>
        <w:t>, servicios re</w:t>
      </w:r>
      <w:r w:rsidR="00A5015F" w:rsidRPr="00A62FC2">
        <w:rPr>
          <w:rFonts w:eastAsia="Times New Roman" w:cs="Arial"/>
          <w:color w:val="000000"/>
          <w:szCs w:val="24"/>
          <w:lang w:eastAsia="es-CO"/>
        </w:rPr>
        <w:t>alizados</w:t>
      </w:r>
      <w:r w:rsidRPr="00A62FC2">
        <w:rPr>
          <w:rFonts w:eastAsia="Times New Roman" w:cs="Arial"/>
          <w:color w:val="000000"/>
          <w:szCs w:val="24"/>
          <w:lang w:eastAsia="es-CO"/>
        </w:rPr>
        <w:t xml:space="preserve"> al </w:t>
      </w:r>
      <w:r w:rsidR="00A5015F" w:rsidRPr="00A62FC2">
        <w:rPr>
          <w:rFonts w:eastAsia="Times New Roman" w:cs="Arial"/>
          <w:color w:val="000000"/>
          <w:szCs w:val="24"/>
          <w:lang w:eastAsia="es-CO"/>
        </w:rPr>
        <w:t>usuario</w:t>
      </w:r>
      <w:r w:rsidRPr="00A62FC2">
        <w:rPr>
          <w:rFonts w:eastAsia="Times New Roman" w:cs="Arial"/>
          <w:color w:val="000000"/>
          <w:szCs w:val="24"/>
          <w:lang w:eastAsia="es-CO"/>
        </w:rPr>
        <w:t xml:space="preserve"> y evidencias de los hechos causa de la queja y/o reclamo</w:t>
      </w:r>
      <w:r w:rsidR="00A5015F" w:rsidRPr="00A62FC2">
        <w:rPr>
          <w:rFonts w:eastAsia="Times New Roman" w:cs="Arial"/>
          <w:color w:val="000000"/>
          <w:szCs w:val="24"/>
          <w:lang w:eastAsia="es-CO"/>
        </w:rPr>
        <w:t>, para así determinar si lo manifestado por el usuario es coherente</w:t>
      </w:r>
      <w:r w:rsidR="00472163" w:rsidRPr="00A62FC2">
        <w:rPr>
          <w:rFonts w:eastAsia="Times New Roman" w:cs="Arial"/>
          <w:color w:val="000000"/>
          <w:szCs w:val="24"/>
          <w:lang w:eastAsia="es-CO"/>
        </w:rPr>
        <w:t xml:space="preserve"> y </w:t>
      </w:r>
      <w:r w:rsidR="00A5015F" w:rsidRPr="00A62FC2">
        <w:rPr>
          <w:rFonts w:eastAsia="Times New Roman" w:cs="Arial"/>
          <w:color w:val="000000"/>
          <w:szCs w:val="24"/>
          <w:lang w:eastAsia="es-CO"/>
        </w:rPr>
        <w:t>procedente</w:t>
      </w:r>
      <w:r w:rsidRPr="00A62FC2">
        <w:rPr>
          <w:rFonts w:eastAsia="Times New Roman" w:cs="Arial"/>
          <w:color w:val="000000"/>
          <w:szCs w:val="24"/>
          <w:lang w:eastAsia="es-CO"/>
        </w:rPr>
        <w:t xml:space="preserve"> </w:t>
      </w:r>
      <w:r w:rsidR="00472163" w:rsidRPr="00A62FC2">
        <w:rPr>
          <w:rFonts w:eastAsia="Times New Roman" w:cs="Arial"/>
          <w:color w:val="000000"/>
          <w:szCs w:val="24"/>
          <w:lang w:eastAsia="es-CO"/>
        </w:rPr>
        <w:t>para investigar los hechos ocurridos.</w:t>
      </w:r>
    </w:p>
    <w:p w14:paraId="22715989" w14:textId="7184ACDD" w:rsidR="00472163" w:rsidRPr="00A62FC2" w:rsidRDefault="00472163" w:rsidP="00472163">
      <w:pPr>
        <w:pStyle w:val="Prrafodelista"/>
        <w:ind w:left="1244"/>
        <w:outlineLvl w:val="0"/>
        <w:rPr>
          <w:rFonts w:eastAsia="Times New Roman" w:cs="Arial"/>
          <w:color w:val="000000"/>
          <w:szCs w:val="24"/>
          <w:lang w:eastAsia="es-CO"/>
        </w:rPr>
      </w:pPr>
    </w:p>
    <w:p w14:paraId="5E1AA42E" w14:textId="3F1967AE" w:rsidR="00472163" w:rsidRPr="00A62FC2" w:rsidRDefault="00472163" w:rsidP="00472163">
      <w:pPr>
        <w:pStyle w:val="Prrafodelista"/>
        <w:ind w:left="1244"/>
        <w:outlineLvl w:val="0"/>
        <w:rPr>
          <w:rFonts w:eastAsia="Times New Roman" w:cs="Arial"/>
          <w:color w:val="000000"/>
          <w:szCs w:val="24"/>
          <w:lang w:eastAsia="es-CO"/>
        </w:rPr>
      </w:pPr>
    </w:p>
    <w:p w14:paraId="4CAB586D" w14:textId="77777777" w:rsidR="00472163" w:rsidRPr="00A62FC2" w:rsidRDefault="00472163" w:rsidP="00472163">
      <w:pPr>
        <w:pStyle w:val="Prrafodelista"/>
        <w:ind w:left="1244"/>
        <w:outlineLvl w:val="0"/>
        <w:rPr>
          <w:rFonts w:eastAsia="Times New Roman" w:cs="Arial"/>
          <w:b/>
          <w:bCs/>
          <w:color w:val="000000"/>
          <w:szCs w:val="24"/>
          <w:lang w:eastAsia="es-CO"/>
        </w:rPr>
      </w:pPr>
    </w:p>
    <w:p w14:paraId="4AD853ED" w14:textId="77777777" w:rsidR="0066308C" w:rsidRPr="00A62FC2" w:rsidRDefault="00D255C7" w:rsidP="0066308C">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INVESTIGAR</w:t>
      </w:r>
      <w:r w:rsidR="0066308C" w:rsidRPr="00A62FC2">
        <w:rPr>
          <w:rFonts w:eastAsia="Times New Roman" w:cs="Arial"/>
          <w:b/>
          <w:bCs/>
          <w:szCs w:val="24"/>
          <w:lang w:eastAsia="es-CO"/>
        </w:rPr>
        <w:t xml:space="preserve"> Y ANALIZAR</w:t>
      </w:r>
      <w:r w:rsidRPr="00A62FC2">
        <w:rPr>
          <w:rFonts w:eastAsia="Times New Roman" w:cs="Arial"/>
          <w:b/>
          <w:bCs/>
          <w:szCs w:val="24"/>
          <w:lang w:eastAsia="es-CO"/>
        </w:rPr>
        <w:t xml:space="preserve"> LOS HECHOS</w:t>
      </w:r>
    </w:p>
    <w:p w14:paraId="3D0B9E2C" w14:textId="5B0DB7A2" w:rsidR="0066308C" w:rsidRPr="00A62FC2" w:rsidRDefault="0066308C" w:rsidP="0066308C">
      <w:pPr>
        <w:pStyle w:val="Prrafodelista"/>
        <w:ind w:left="1244"/>
        <w:outlineLvl w:val="0"/>
        <w:rPr>
          <w:rFonts w:eastAsia="Times New Roman" w:cs="Arial"/>
          <w:b/>
          <w:bCs/>
          <w:color w:val="000000"/>
          <w:szCs w:val="24"/>
          <w:lang w:eastAsia="es-CO"/>
        </w:rPr>
      </w:pPr>
      <w:r w:rsidRPr="00A62FC2">
        <w:rPr>
          <w:rFonts w:eastAsia="Times New Roman" w:cs="Arial"/>
          <w:szCs w:val="24"/>
          <w:lang w:eastAsia="es-CO"/>
        </w:rPr>
        <w:t xml:space="preserve">Para investigar los hechos de una </w:t>
      </w:r>
      <w:r w:rsidR="00DD7F14" w:rsidRPr="00A62FC2">
        <w:rPr>
          <w:rFonts w:eastAsia="Times New Roman" w:cs="Arial"/>
          <w:szCs w:val="24"/>
          <w:lang w:eastAsia="es-CO"/>
        </w:rPr>
        <w:t>queja y/o reclamo</w:t>
      </w:r>
      <w:r w:rsidRPr="00A62FC2">
        <w:rPr>
          <w:rFonts w:eastAsia="Times New Roman" w:cs="Arial"/>
          <w:szCs w:val="24"/>
          <w:lang w:eastAsia="es-CO"/>
        </w:rPr>
        <w:t xml:space="preserve"> y analizar la posibilidad</w:t>
      </w:r>
      <w:r w:rsidR="00DD7F14" w:rsidRPr="00A62FC2">
        <w:rPr>
          <w:rFonts w:eastAsia="Times New Roman" w:cs="Arial"/>
          <w:szCs w:val="24"/>
          <w:lang w:eastAsia="es-CO"/>
        </w:rPr>
        <w:t xml:space="preserve"> de realizar</w:t>
      </w:r>
      <w:r w:rsidRPr="00A62FC2">
        <w:rPr>
          <w:rFonts w:eastAsia="Times New Roman" w:cs="Arial"/>
          <w:szCs w:val="24"/>
          <w:lang w:eastAsia="es-CO"/>
        </w:rPr>
        <w:t xml:space="preserve"> </w:t>
      </w:r>
      <w:r w:rsidR="008849DB" w:rsidRPr="00A62FC2">
        <w:rPr>
          <w:rFonts w:eastAsia="Times New Roman" w:cs="Arial"/>
          <w:szCs w:val="24"/>
          <w:lang w:eastAsia="es-CO"/>
        </w:rPr>
        <w:t>las peticiones</w:t>
      </w:r>
      <w:r w:rsidRPr="00A62FC2">
        <w:rPr>
          <w:rFonts w:eastAsia="Times New Roman" w:cs="Arial"/>
          <w:szCs w:val="24"/>
          <w:lang w:eastAsia="es-CO"/>
        </w:rPr>
        <w:t xml:space="preserve"> de los usuarios</w:t>
      </w:r>
      <w:r w:rsidR="007F332F" w:rsidRPr="00A62FC2">
        <w:rPr>
          <w:rFonts w:eastAsia="Times New Roman" w:cs="Arial"/>
          <w:szCs w:val="24"/>
          <w:lang w:eastAsia="es-CO"/>
        </w:rPr>
        <w:t xml:space="preserve"> el Jefe de Talento Humano</w:t>
      </w:r>
    </w:p>
    <w:p w14:paraId="3B31F304" w14:textId="73098B48" w:rsidR="0066308C" w:rsidRPr="00A62FC2" w:rsidRDefault="0066308C" w:rsidP="0066308C">
      <w:pPr>
        <w:pStyle w:val="Prrafodelista"/>
        <w:ind w:left="1244"/>
        <w:outlineLvl w:val="0"/>
        <w:rPr>
          <w:rFonts w:eastAsia="Times New Roman" w:cs="Arial"/>
          <w:b/>
          <w:bCs/>
          <w:color w:val="000000"/>
          <w:szCs w:val="24"/>
          <w:lang w:eastAsia="es-CO"/>
        </w:rPr>
      </w:pPr>
    </w:p>
    <w:p w14:paraId="0DCB7EA2" w14:textId="0C80AE6A" w:rsidR="0066308C" w:rsidRPr="00A62FC2" w:rsidRDefault="0066308C" w:rsidP="0066308C">
      <w:pPr>
        <w:pStyle w:val="Prrafodelista"/>
        <w:ind w:left="1244"/>
        <w:outlineLvl w:val="0"/>
        <w:rPr>
          <w:rFonts w:eastAsia="Times New Roman" w:cs="Arial"/>
          <w:b/>
          <w:bCs/>
          <w:color w:val="000000"/>
          <w:szCs w:val="24"/>
          <w:lang w:eastAsia="es-CO"/>
        </w:rPr>
      </w:pPr>
      <w:r w:rsidRPr="00A62FC2">
        <w:rPr>
          <w:rFonts w:eastAsia="Times New Roman" w:cs="Arial"/>
          <w:b/>
          <w:bCs/>
          <w:szCs w:val="24"/>
          <w:lang w:eastAsia="es-CO"/>
        </w:rPr>
        <w:t>Peticiones</w:t>
      </w:r>
    </w:p>
    <w:p w14:paraId="594210E9" w14:textId="11C52B03" w:rsidR="0066308C" w:rsidRPr="00A62FC2" w:rsidRDefault="0066308C" w:rsidP="00E211E1">
      <w:pPr>
        <w:pStyle w:val="Prrafodelista"/>
        <w:ind w:left="1244"/>
        <w:outlineLvl w:val="0"/>
        <w:rPr>
          <w:rFonts w:eastAsia="Times New Roman" w:cs="Arial"/>
          <w:szCs w:val="24"/>
          <w:lang w:eastAsia="es-CO"/>
        </w:rPr>
      </w:pPr>
      <w:r w:rsidRPr="00A62FC2">
        <w:rPr>
          <w:rFonts w:eastAsia="Times New Roman" w:cs="Arial"/>
          <w:szCs w:val="24"/>
          <w:lang w:eastAsia="es-CO"/>
        </w:rPr>
        <w:t xml:space="preserve">El </w:t>
      </w:r>
      <w:r w:rsidR="007F332F" w:rsidRPr="00A62FC2">
        <w:rPr>
          <w:rFonts w:eastAsia="Times New Roman" w:cs="Arial"/>
          <w:szCs w:val="24"/>
          <w:lang w:eastAsia="es-CO"/>
        </w:rPr>
        <w:t xml:space="preserve">Jefe </w:t>
      </w:r>
      <w:r w:rsidR="00A2317A" w:rsidRPr="00A62FC2">
        <w:rPr>
          <w:rFonts w:eastAsia="Times New Roman" w:cs="Arial"/>
          <w:szCs w:val="24"/>
          <w:lang w:eastAsia="es-CO"/>
        </w:rPr>
        <w:t>de Talento Humano</w:t>
      </w:r>
      <w:r w:rsidR="006827FA" w:rsidRPr="00A62FC2">
        <w:rPr>
          <w:rFonts w:eastAsia="Times New Roman" w:cs="Arial"/>
          <w:szCs w:val="24"/>
          <w:lang w:eastAsia="es-CO"/>
        </w:rPr>
        <w:t>, debe realizar</w:t>
      </w:r>
      <w:r w:rsidR="00E211E1" w:rsidRPr="00A62FC2">
        <w:rPr>
          <w:rFonts w:eastAsia="Times New Roman" w:cs="Arial"/>
          <w:szCs w:val="24"/>
          <w:lang w:eastAsia="es-CO"/>
        </w:rPr>
        <w:t xml:space="preserve"> </w:t>
      </w:r>
      <w:r w:rsidR="006827FA" w:rsidRPr="00A62FC2">
        <w:rPr>
          <w:rFonts w:eastAsia="Times New Roman" w:cs="Arial"/>
          <w:szCs w:val="24"/>
          <w:lang w:eastAsia="es-CO"/>
        </w:rPr>
        <w:t xml:space="preserve">seguimiento al </w:t>
      </w:r>
      <w:r w:rsidR="00E211E1" w:rsidRPr="00A62FC2">
        <w:rPr>
          <w:rFonts w:eastAsia="Times New Roman" w:cs="Arial"/>
          <w:szCs w:val="24"/>
          <w:lang w:eastAsia="es-CO"/>
        </w:rPr>
        <w:t xml:space="preserve">Coordinador de operaciones sobre los requerimientos especiales realizados por los usuarios </w:t>
      </w:r>
      <w:r w:rsidR="008849DB" w:rsidRPr="00A62FC2">
        <w:rPr>
          <w:rFonts w:eastAsia="Times New Roman" w:cs="Arial"/>
          <w:szCs w:val="24"/>
          <w:lang w:eastAsia="es-CO"/>
        </w:rPr>
        <w:t>y la</w:t>
      </w:r>
      <w:r w:rsidR="00E211E1" w:rsidRPr="00A62FC2">
        <w:rPr>
          <w:rFonts w:eastAsia="Times New Roman" w:cs="Arial"/>
          <w:szCs w:val="24"/>
          <w:lang w:eastAsia="es-CO"/>
        </w:rPr>
        <w:t xml:space="preserve"> gestión realizada para resolverlos. </w:t>
      </w:r>
    </w:p>
    <w:p w14:paraId="2B73B893" w14:textId="77777777" w:rsidR="0066308C" w:rsidRPr="00A62FC2" w:rsidRDefault="0066308C" w:rsidP="0066308C">
      <w:pPr>
        <w:pStyle w:val="Prrafodelista"/>
        <w:ind w:left="1244"/>
        <w:outlineLvl w:val="0"/>
        <w:rPr>
          <w:rFonts w:eastAsia="Times New Roman" w:cs="Arial"/>
          <w:szCs w:val="24"/>
          <w:lang w:eastAsia="es-CO"/>
        </w:rPr>
      </w:pPr>
    </w:p>
    <w:p w14:paraId="2F7A7874" w14:textId="77777777" w:rsidR="0066308C" w:rsidRPr="00A62FC2" w:rsidRDefault="0066308C" w:rsidP="0066308C">
      <w:pPr>
        <w:pStyle w:val="Prrafodelista"/>
        <w:ind w:left="1244"/>
        <w:outlineLvl w:val="0"/>
        <w:rPr>
          <w:rFonts w:eastAsia="Times New Roman" w:cs="Arial"/>
          <w:b/>
          <w:bCs/>
          <w:szCs w:val="24"/>
          <w:lang w:eastAsia="es-CO"/>
        </w:rPr>
      </w:pPr>
      <w:r w:rsidRPr="00A62FC2">
        <w:rPr>
          <w:rFonts w:eastAsia="Times New Roman" w:cs="Arial"/>
          <w:b/>
          <w:bCs/>
          <w:szCs w:val="24"/>
          <w:lang w:eastAsia="es-CO"/>
        </w:rPr>
        <w:t>Quejas y/o reclamos</w:t>
      </w:r>
    </w:p>
    <w:p w14:paraId="52E48FBF" w14:textId="274FA842" w:rsidR="008A2C8C" w:rsidRPr="00A62FC2" w:rsidRDefault="00962391" w:rsidP="0066308C">
      <w:pPr>
        <w:pStyle w:val="Prrafodelista"/>
        <w:ind w:left="1244"/>
        <w:outlineLvl w:val="0"/>
        <w:rPr>
          <w:rFonts w:eastAsia="Times New Roman" w:cs="Arial"/>
          <w:b/>
          <w:bCs/>
          <w:szCs w:val="24"/>
          <w:lang w:eastAsia="es-CO"/>
        </w:rPr>
      </w:pPr>
      <w:r w:rsidRPr="00A62FC2">
        <w:rPr>
          <w:rFonts w:eastAsia="Times New Roman" w:cs="Arial"/>
          <w:szCs w:val="24"/>
          <w:lang w:eastAsia="es-CO"/>
        </w:rPr>
        <w:t>El Jefe de Talento Humano,</w:t>
      </w:r>
      <w:r w:rsidR="00472163" w:rsidRPr="00A62FC2">
        <w:rPr>
          <w:rFonts w:eastAsia="Times New Roman" w:cs="Arial"/>
          <w:szCs w:val="24"/>
          <w:lang w:eastAsia="es-CO"/>
        </w:rPr>
        <w:t xml:space="preserve"> después </w:t>
      </w:r>
      <w:r w:rsidR="008A2C8C" w:rsidRPr="00A62FC2">
        <w:rPr>
          <w:rFonts w:eastAsia="Times New Roman" w:cs="Arial"/>
          <w:szCs w:val="24"/>
          <w:lang w:eastAsia="es-CO"/>
        </w:rPr>
        <w:t>identificar</w:t>
      </w:r>
      <w:r w:rsidR="00472163" w:rsidRPr="00A62FC2">
        <w:rPr>
          <w:rFonts w:eastAsia="Times New Roman" w:cs="Arial"/>
          <w:szCs w:val="24"/>
          <w:lang w:eastAsia="es-CO"/>
        </w:rPr>
        <w:t xml:space="preserve"> si es procedente</w:t>
      </w:r>
      <w:r w:rsidR="0066308C" w:rsidRPr="00A62FC2">
        <w:rPr>
          <w:rFonts w:eastAsia="Times New Roman" w:cs="Arial"/>
          <w:szCs w:val="24"/>
          <w:lang w:eastAsia="es-CO"/>
        </w:rPr>
        <w:t xml:space="preserve"> o no</w:t>
      </w:r>
      <w:r w:rsidR="00472163" w:rsidRPr="00A62FC2">
        <w:rPr>
          <w:rFonts w:eastAsia="Times New Roman" w:cs="Arial"/>
          <w:szCs w:val="24"/>
          <w:lang w:eastAsia="es-CO"/>
        </w:rPr>
        <w:t xml:space="preserve"> la queja y/o rec</w:t>
      </w:r>
      <w:r w:rsidR="008A2C8C" w:rsidRPr="00A62FC2">
        <w:rPr>
          <w:rFonts w:eastAsia="Times New Roman" w:cs="Arial"/>
          <w:szCs w:val="24"/>
          <w:lang w:eastAsia="es-CO"/>
        </w:rPr>
        <w:t>lamo inicia con la investigación de los hechos ocurridos de la siguiente manera:</w:t>
      </w:r>
    </w:p>
    <w:p w14:paraId="26E70A71" w14:textId="77777777" w:rsidR="008A2C8C" w:rsidRPr="00A62FC2" w:rsidRDefault="008A2C8C" w:rsidP="00962391">
      <w:pPr>
        <w:pStyle w:val="Prrafodelista"/>
        <w:ind w:left="1244"/>
        <w:outlineLvl w:val="0"/>
        <w:rPr>
          <w:rFonts w:eastAsia="Times New Roman" w:cs="Arial"/>
          <w:szCs w:val="24"/>
          <w:lang w:eastAsia="es-CO"/>
        </w:rPr>
      </w:pPr>
    </w:p>
    <w:p w14:paraId="2EE7EDDD" w14:textId="3FC33206" w:rsidR="00962391" w:rsidRPr="00A62FC2" w:rsidRDefault="008A2C8C" w:rsidP="00FD7B26">
      <w:pPr>
        <w:pStyle w:val="Prrafodelista"/>
        <w:ind w:left="1244"/>
        <w:outlineLvl w:val="0"/>
        <w:rPr>
          <w:rFonts w:eastAsia="Times New Roman" w:cs="Arial"/>
          <w:szCs w:val="24"/>
          <w:lang w:eastAsia="es-CO"/>
        </w:rPr>
      </w:pPr>
      <w:r w:rsidRPr="00A62FC2">
        <w:rPr>
          <w:rFonts w:eastAsia="Times New Roman" w:cs="Arial"/>
          <w:szCs w:val="24"/>
          <w:lang w:eastAsia="es-CO"/>
        </w:rPr>
        <w:t>a)</w:t>
      </w:r>
      <w:r w:rsidR="00FD7B26" w:rsidRPr="00A62FC2">
        <w:rPr>
          <w:rFonts w:eastAsia="Times New Roman" w:cs="Arial"/>
          <w:szCs w:val="24"/>
          <w:lang w:eastAsia="es-CO"/>
        </w:rPr>
        <w:t xml:space="preserve"> Realiza acercamiento vía telefónica </w:t>
      </w:r>
      <w:r w:rsidR="00962391" w:rsidRPr="00A62FC2">
        <w:rPr>
          <w:rFonts w:eastAsia="Times New Roman" w:cs="Arial"/>
          <w:szCs w:val="24"/>
          <w:lang w:eastAsia="es-CO"/>
        </w:rPr>
        <w:t>con el usuario final</w:t>
      </w:r>
      <w:r w:rsidR="00FD7B26" w:rsidRPr="00A62FC2">
        <w:rPr>
          <w:rFonts w:eastAsia="Times New Roman" w:cs="Arial"/>
          <w:szCs w:val="24"/>
          <w:lang w:eastAsia="es-CO"/>
        </w:rPr>
        <w:t xml:space="preserve"> y/o algún familiar</w:t>
      </w:r>
      <w:r w:rsidR="00962391" w:rsidRPr="00A62FC2">
        <w:rPr>
          <w:rFonts w:eastAsia="Times New Roman" w:cs="Arial"/>
          <w:szCs w:val="24"/>
          <w:lang w:eastAsia="es-CO"/>
        </w:rPr>
        <w:t xml:space="preserve">, </w:t>
      </w:r>
      <w:r w:rsidR="00FD7B26" w:rsidRPr="00A62FC2">
        <w:rPr>
          <w:rFonts w:eastAsia="Times New Roman" w:cs="Arial"/>
          <w:szCs w:val="24"/>
          <w:lang w:eastAsia="es-CO"/>
        </w:rPr>
        <w:t>para verificar la información y los hechos ocurridos en las evidencias suministradas</w:t>
      </w:r>
      <w:r w:rsidR="00151B76" w:rsidRPr="00A62FC2">
        <w:rPr>
          <w:rFonts w:eastAsia="Times New Roman" w:cs="Arial"/>
          <w:szCs w:val="24"/>
          <w:lang w:eastAsia="es-CO"/>
        </w:rPr>
        <w:t xml:space="preserve"> y </w:t>
      </w:r>
      <w:r w:rsidR="0012512C" w:rsidRPr="00A62FC2">
        <w:rPr>
          <w:rFonts w:eastAsia="Times New Roman" w:cs="Arial"/>
          <w:szCs w:val="24"/>
          <w:lang w:eastAsia="es-CO"/>
        </w:rPr>
        <w:t>obtener más información sobre su inconformidad</w:t>
      </w:r>
      <w:r w:rsidR="00FD7B26" w:rsidRPr="00A62FC2">
        <w:rPr>
          <w:rFonts w:eastAsia="Times New Roman" w:cs="Arial"/>
          <w:szCs w:val="24"/>
          <w:lang w:eastAsia="es-CO"/>
        </w:rPr>
        <w:t>, indagar sobre oportunidades de mejora en el servicio, requerimientos especiales realizados</w:t>
      </w:r>
      <w:r w:rsidR="005C23F4" w:rsidRPr="00A62FC2">
        <w:rPr>
          <w:rFonts w:eastAsia="Times New Roman" w:cs="Arial"/>
          <w:szCs w:val="24"/>
          <w:lang w:eastAsia="es-CO"/>
        </w:rPr>
        <w:t>.</w:t>
      </w:r>
    </w:p>
    <w:p w14:paraId="6413A558" w14:textId="60BB0D63" w:rsidR="00FD7B26" w:rsidRPr="00A62FC2" w:rsidRDefault="00FD7B26" w:rsidP="00962391">
      <w:pPr>
        <w:pStyle w:val="Prrafodelista"/>
        <w:ind w:left="1244"/>
        <w:outlineLvl w:val="0"/>
        <w:rPr>
          <w:rFonts w:eastAsia="Times New Roman" w:cs="Arial"/>
          <w:szCs w:val="24"/>
          <w:lang w:eastAsia="es-CO"/>
        </w:rPr>
      </w:pPr>
    </w:p>
    <w:p w14:paraId="2F430491" w14:textId="07B79C01" w:rsidR="005C23F4" w:rsidRPr="00A62FC2" w:rsidRDefault="00FD7B26" w:rsidP="00FD7B26">
      <w:pPr>
        <w:pStyle w:val="Prrafodelista"/>
        <w:ind w:left="1244"/>
        <w:outlineLvl w:val="0"/>
        <w:rPr>
          <w:rFonts w:eastAsia="Times New Roman" w:cs="Arial"/>
          <w:szCs w:val="24"/>
          <w:lang w:eastAsia="es-CO"/>
        </w:rPr>
      </w:pPr>
      <w:r w:rsidRPr="00A62FC2">
        <w:rPr>
          <w:rFonts w:eastAsia="Times New Roman" w:cs="Arial"/>
          <w:szCs w:val="24"/>
          <w:lang w:eastAsia="es-CO"/>
        </w:rPr>
        <w:t xml:space="preserve">b) </w:t>
      </w:r>
      <w:r w:rsidR="005C23F4" w:rsidRPr="00A62FC2">
        <w:rPr>
          <w:rFonts w:eastAsia="Times New Roman" w:cs="Arial"/>
          <w:szCs w:val="24"/>
          <w:lang w:eastAsia="es-CO"/>
        </w:rPr>
        <w:t xml:space="preserve">Luego </w:t>
      </w:r>
      <w:r w:rsidR="0012512C" w:rsidRPr="00A62FC2">
        <w:rPr>
          <w:rFonts w:eastAsia="Times New Roman" w:cs="Arial"/>
          <w:szCs w:val="24"/>
          <w:lang w:eastAsia="es-CO"/>
        </w:rPr>
        <w:t>ingresa al aplicativo de Gestión Transporte para revisar las grabaciones de las llamadas, la programación de los servicios, los requerimientos especiales realizados por el usuario y así analizar los hechos e identificar los responsables de la inconformidad y tomar las acciones necesarias para resolver la queja y/o reclamo.</w:t>
      </w:r>
    </w:p>
    <w:p w14:paraId="3D835753" w14:textId="77777777" w:rsidR="00151B76" w:rsidRPr="00A62FC2" w:rsidRDefault="00151B76" w:rsidP="00FD7B26">
      <w:pPr>
        <w:pStyle w:val="Prrafodelista"/>
        <w:ind w:left="1244"/>
        <w:outlineLvl w:val="0"/>
        <w:rPr>
          <w:rFonts w:eastAsia="Times New Roman" w:cs="Arial"/>
          <w:szCs w:val="24"/>
          <w:lang w:eastAsia="es-CO"/>
        </w:rPr>
      </w:pPr>
    </w:p>
    <w:p w14:paraId="2D5345AA" w14:textId="7AA93DC6" w:rsidR="00600DFC" w:rsidRPr="00FF61D2" w:rsidRDefault="005C23F4" w:rsidP="00FF61D2">
      <w:pPr>
        <w:pStyle w:val="Prrafodelista"/>
        <w:ind w:left="1244"/>
        <w:outlineLvl w:val="0"/>
        <w:rPr>
          <w:rFonts w:eastAsia="Times New Roman" w:cs="Arial"/>
          <w:szCs w:val="24"/>
          <w:lang w:eastAsia="es-CO"/>
        </w:rPr>
      </w:pPr>
      <w:r w:rsidRPr="00A62FC2">
        <w:rPr>
          <w:rFonts w:eastAsia="Times New Roman" w:cs="Arial"/>
          <w:szCs w:val="24"/>
          <w:lang w:eastAsia="es-CO"/>
        </w:rPr>
        <w:t xml:space="preserve">c) </w:t>
      </w:r>
      <w:r w:rsidR="00151B76" w:rsidRPr="00A62FC2">
        <w:rPr>
          <w:rFonts w:eastAsia="Times New Roman" w:cs="Arial"/>
          <w:szCs w:val="24"/>
          <w:lang w:eastAsia="es-CO"/>
        </w:rPr>
        <w:t>Luego indaga con el personal involucrado en los hechos manifestados por el usuario y analiza la información obtenida en la investigación, para realizar la descripción del análisis de los hechos, respuesta de la queja y/o reclamo, conclusión y así definir el Plan de Acción a Tomar para dar solución a la queja y/o reclamo.</w:t>
      </w:r>
    </w:p>
    <w:p w14:paraId="331E99FB" w14:textId="3805FBD7" w:rsidR="00600DFC" w:rsidRPr="00A62FC2" w:rsidRDefault="00600DFC" w:rsidP="00600DFC">
      <w:pPr>
        <w:tabs>
          <w:tab w:val="left" w:pos="1467"/>
        </w:tabs>
        <w:outlineLvl w:val="0"/>
        <w:rPr>
          <w:rFonts w:eastAsia="Times New Roman" w:cs="Arial"/>
          <w:b/>
          <w:bCs/>
          <w:color w:val="000000"/>
          <w:szCs w:val="24"/>
          <w:lang w:eastAsia="es-CO"/>
        </w:rPr>
      </w:pPr>
      <w:r w:rsidRPr="00A62FC2">
        <w:rPr>
          <w:rFonts w:eastAsia="Times New Roman" w:cs="Arial"/>
          <w:b/>
          <w:bCs/>
          <w:color w:val="000000"/>
          <w:szCs w:val="24"/>
          <w:lang w:eastAsia="es-CO"/>
        </w:rPr>
        <w:tab/>
      </w:r>
    </w:p>
    <w:p w14:paraId="4BC68011" w14:textId="42D5C4F9" w:rsidR="00360E6F"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TOMAR LAS ACCIONES NECESARIAS</w:t>
      </w:r>
    </w:p>
    <w:p w14:paraId="02837246" w14:textId="7F34C145" w:rsidR="009539A1" w:rsidRPr="00A62FC2" w:rsidRDefault="00F43A94" w:rsidP="00962391">
      <w:pPr>
        <w:pStyle w:val="Prrafodelista"/>
        <w:ind w:left="1244"/>
        <w:outlineLvl w:val="0"/>
        <w:rPr>
          <w:rFonts w:eastAsia="Times New Roman" w:cs="Arial"/>
          <w:szCs w:val="24"/>
          <w:lang w:eastAsia="es-CO"/>
        </w:rPr>
      </w:pPr>
      <w:r w:rsidRPr="00A62FC2">
        <w:rPr>
          <w:rFonts w:eastAsia="Times New Roman" w:cs="Arial"/>
          <w:szCs w:val="24"/>
          <w:lang w:eastAsia="es-CO"/>
        </w:rPr>
        <w:lastRenderedPageBreak/>
        <w:t xml:space="preserve">Posteriormente </w:t>
      </w:r>
      <w:r w:rsidR="00F31F93" w:rsidRPr="00A62FC2">
        <w:rPr>
          <w:rFonts w:eastAsia="Times New Roman" w:cs="Arial"/>
          <w:szCs w:val="24"/>
          <w:lang w:eastAsia="es-CO"/>
        </w:rPr>
        <w:t>a</w:t>
      </w:r>
      <w:r w:rsidR="00EB08E2" w:rsidRPr="00A62FC2">
        <w:rPr>
          <w:rFonts w:eastAsia="Times New Roman" w:cs="Arial"/>
          <w:szCs w:val="24"/>
          <w:lang w:eastAsia="es-CO"/>
        </w:rPr>
        <w:t xml:space="preserve"> realizar la </w:t>
      </w:r>
      <w:r w:rsidR="00F31F93" w:rsidRPr="00A62FC2">
        <w:rPr>
          <w:rFonts w:eastAsia="Times New Roman" w:cs="Arial"/>
          <w:szCs w:val="24"/>
          <w:lang w:eastAsia="es-CO"/>
        </w:rPr>
        <w:t>investi</w:t>
      </w:r>
      <w:r w:rsidR="00EB08E2" w:rsidRPr="00A62FC2">
        <w:rPr>
          <w:rFonts w:eastAsia="Times New Roman" w:cs="Arial"/>
          <w:szCs w:val="24"/>
          <w:lang w:eastAsia="es-CO"/>
        </w:rPr>
        <w:t xml:space="preserve">gación (grabación de llamadas, programación de servicios, datos de GPS) para verificar los hechos </w:t>
      </w:r>
      <w:r w:rsidR="00F31F93" w:rsidRPr="00A62FC2">
        <w:rPr>
          <w:rFonts w:eastAsia="Times New Roman" w:cs="Arial"/>
          <w:szCs w:val="24"/>
          <w:lang w:eastAsia="es-CO"/>
        </w:rPr>
        <w:t>y analizar la información suministrada por el cliente y/o usuario el Jefe de T</w:t>
      </w:r>
      <w:r w:rsidR="00EB08E2" w:rsidRPr="00A62FC2">
        <w:rPr>
          <w:rFonts w:eastAsia="Times New Roman" w:cs="Arial"/>
          <w:szCs w:val="24"/>
          <w:lang w:eastAsia="es-CO"/>
        </w:rPr>
        <w:t>a</w:t>
      </w:r>
      <w:r w:rsidR="00F31F93" w:rsidRPr="00A62FC2">
        <w:rPr>
          <w:rFonts w:eastAsia="Times New Roman" w:cs="Arial"/>
          <w:szCs w:val="24"/>
          <w:lang w:eastAsia="es-CO"/>
        </w:rPr>
        <w:t>lento Humano</w:t>
      </w:r>
      <w:r w:rsidR="00EB08E2" w:rsidRPr="00A62FC2">
        <w:rPr>
          <w:rFonts w:eastAsia="Times New Roman" w:cs="Arial"/>
          <w:szCs w:val="24"/>
          <w:lang w:eastAsia="es-CO"/>
        </w:rPr>
        <w:t xml:space="preserve">, junto con el personal involucrado define las acciones que consideren necesarias para eliminar las acusas de la queja y/o reclamo, estas acciones la describe en </w:t>
      </w:r>
      <w:r w:rsidR="009539A1" w:rsidRPr="00A62FC2">
        <w:rPr>
          <w:rFonts w:eastAsia="Times New Roman" w:cs="Arial"/>
          <w:szCs w:val="24"/>
          <w:lang w:eastAsia="es-CO"/>
        </w:rPr>
        <w:t xml:space="preserve">el Formato Respuesta PQRs en el módulo de Gestión comercial el aplicativo Koios digital, y así informar al usuario del Plan de acción que se tomará para solucionar la queja y/o reclamo ó resolver su petición. </w:t>
      </w:r>
    </w:p>
    <w:p w14:paraId="739984CB" w14:textId="77777777" w:rsidR="009539A1" w:rsidRPr="00A62FC2" w:rsidRDefault="009539A1" w:rsidP="00962391">
      <w:pPr>
        <w:pStyle w:val="Prrafodelista"/>
        <w:ind w:left="1244"/>
        <w:outlineLvl w:val="0"/>
        <w:rPr>
          <w:rFonts w:eastAsia="Times New Roman" w:cs="Arial"/>
          <w:color w:val="00B050"/>
          <w:szCs w:val="24"/>
          <w:lang w:eastAsia="es-CO"/>
        </w:rPr>
      </w:pPr>
    </w:p>
    <w:p w14:paraId="5AB32AA1" w14:textId="77777777" w:rsidR="000A494E" w:rsidRPr="00A62FC2" w:rsidRDefault="000A494E" w:rsidP="00A62FC2">
      <w:pPr>
        <w:pStyle w:val="Textoindependiente"/>
        <w:tabs>
          <w:tab w:val="left" w:pos="540"/>
        </w:tabs>
        <w:jc w:val="both"/>
        <w:rPr>
          <w:rFonts w:eastAsia="Times New Roman"/>
          <w:b/>
          <w:bCs/>
          <w:color w:val="000000"/>
          <w:lang w:eastAsia="es-CO"/>
        </w:rPr>
      </w:pPr>
    </w:p>
    <w:p w14:paraId="59044F1A" w14:textId="0F5CCBD9" w:rsidR="00233B56"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COMUNICAR</w:t>
      </w:r>
      <w:r w:rsidR="00217942" w:rsidRPr="00A62FC2">
        <w:rPr>
          <w:rFonts w:eastAsia="Times New Roman" w:cs="Arial"/>
          <w:b/>
          <w:bCs/>
          <w:szCs w:val="24"/>
          <w:lang w:eastAsia="es-CO"/>
        </w:rPr>
        <w:t xml:space="preserve"> </w:t>
      </w:r>
      <w:r w:rsidRPr="00A62FC2">
        <w:rPr>
          <w:rFonts w:eastAsia="Times New Roman" w:cs="Arial"/>
          <w:b/>
          <w:bCs/>
          <w:szCs w:val="24"/>
          <w:lang w:eastAsia="es-CO"/>
        </w:rPr>
        <w:t>AL CLIENTE Y USUARIO</w:t>
      </w:r>
      <w:r w:rsidR="00217942" w:rsidRPr="00A62FC2">
        <w:rPr>
          <w:rFonts w:eastAsia="Times New Roman" w:cs="Arial"/>
          <w:b/>
          <w:bCs/>
          <w:szCs w:val="24"/>
          <w:lang w:eastAsia="es-CO"/>
        </w:rPr>
        <w:t xml:space="preserve"> LAS ACCIONES</w:t>
      </w:r>
      <w:r w:rsidR="00550D4B" w:rsidRPr="00A62FC2">
        <w:rPr>
          <w:rFonts w:eastAsia="Times New Roman" w:cs="Arial"/>
          <w:b/>
          <w:bCs/>
          <w:szCs w:val="24"/>
          <w:lang w:eastAsia="es-CO"/>
        </w:rPr>
        <w:t xml:space="preserve"> </w:t>
      </w:r>
      <w:r w:rsidR="00217942" w:rsidRPr="00A62FC2">
        <w:rPr>
          <w:rFonts w:eastAsia="Times New Roman" w:cs="Arial"/>
          <w:b/>
          <w:bCs/>
          <w:szCs w:val="24"/>
          <w:lang w:eastAsia="es-CO"/>
        </w:rPr>
        <w:t xml:space="preserve">A TOMARA </w:t>
      </w:r>
    </w:p>
    <w:p w14:paraId="42E4438A" w14:textId="3E5E902B" w:rsidR="00962391" w:rsidRPr="00A62FC2" w:rsidRDefault="00E211E1" w:rsidP="00F62DFC">
      <w:pPr>
        <w:pStyle w:val="Prrafodelista"/>
        <w:ind w:left="1244"/>
        <w:outlineLvl w:val="0"/>
        <w:rPr>
          <w:rFonts w:eastAsia="Times New Roman" w:cs="Arial"/>
          <w:szCs w:val="24"/>
          <w:lang w:eastAsia="es-CO"/>
        </w:rPr>
      </w:pPr>
      <w:r w:rsidRPr="00A62FC2">
        <w:rPr>
          <w:rFonts w:eastAsia="Times New Roman" w:cs="Arial"/>
          <w:szCs w:val="24"/>
          <w:lang w:eastAsia="es-CO"/>
        </w:rPr>
        <w:t>Posteriormente a definir el Plan de Acción a Tomar</w:t>
      </w:r>
      <w:r w:rsidR="000563B4" w:rsidRPr="00A62FC2">
        <w:rPr>
          <w:rFonts w:eastAsia="Times New Roman" w:cs="Arial"/>
          <w:szCs w:val="24"/>
          <w:lang w:eastAsia="es-CO"/>
        </w:rPr>
        <w:t xml:space="preserve">, el Jefe de Talento Humano, realiza nuevamente acercamiento con el usuario y/o familiar para comunicar las acciones a tomar para resolver su petición </w:t>
      </w:r>
      <w:r w:rsidR="008958A9" w:rsidRPr="00A62FC2">
        <w:rPr>
          <w:rFonts w:eastAsia="Times New Roman" w:cs="Arial"/>
          <w:szCs w:val="24"/>
          <w:lang w:eastAsia="es-CO"/>
        </w:rPr>
        <w:t>ó</w:t>
      </w:r>
      <w:r w:rsidR="000563B4" w:rsidRPr="00A62FC2">
        <w:rPr>
          <w:rFonts w:eastAsia="Times New Roman" w:cs="Arial"/>
          <w:szCs w:val="24"/>
          <w:lang w:eastAsia="es-CO"/>
        </w:rPr>
        <w:t xml:space="preserve"> solucionar la queja y/o reclamo</w:t>
      </w:r>
      <w:r w:rsidR="00E12E17" w:rsidRPr="00A62FC2">
        <w:rPr>
          <w:rFonts w:eastAsia="Times New Roman" w:cs="Arial"/>
          <w:szCs w:val="24"/>
          <w:lang w:eastAsia="es-CO"/>
        </w:rPr>
        <w:t>.</w:t>
      </w:r>
    </w:p>
    <w:p w14:paraId="4CCD9983" w14:textId="068712E8" w:rsidR="00550D4B" w:rsidRPr="00A62FC2" w:rsidRDefault="00550D4B" w:rsidP="00F62DFC">
      <w:pPr>
        <w:pStyle w:val="Prrafodelista"/>
        <w:ind w:left="1244"/>
        <w:outlineLvl w:val="0"/>
        <w:rPr>
          <w:rFonts w:eastAsia="Times New Roman" w:cs="Arial"/>
          <w:szCs w:val="24"/>
          <w:lang w:eastAsia="es-CO"/>
        </w:rPr>
      </w:pPr>
    </w:p>
    <w:p w14:paraId="7B467540" w14:textId="2C624E3A" w:rsidR="00E12E17" w:rsidRPr="00A62FC2" w:rsidRDefault="00550D4B" w:rsidP="00C622A4">
      <w:pPr>
        <w:pStyle w:val="Prrafodelista"/>
        <w:ind w:left="1244"/>
        <w:outlineLvl w:val="0"/>
        <w:rPr>
          <w:rFonts w:eastAsia="Times New Roman" w:cs="Arial"/>
          <w:szCs w:val="24"/>
          <w:lang w:eastAsia="es-CO"/>
        </w:rPr>
      </w:pPr>
      <w:r w:rsidRPr="00A62FC2">
        <w:rPr>
          <w:rFonts w:eastAsia="Times New Roman" w:cs="Arial"/>
          <w:szCs w:val="24"/>
          <w:lang w:eastAsia="es-CO"/>
        </w:rPr>
        <w:t>El Jefe de Talento Humano debe asegurarse de</w:t>
      </w:r>
      <w:r w:rsidR="00217942" w:rsidRPr="00A62FC2">
        <w:rPr>
          <w:rFonts w:eastAsia="Times New Roman" w:cs="Arial"/>
          <w:szCs w:val="24"/>
          <w:lang w:eastAsia="es-CO"/>
        </w:rPr>
        <w:t xml:space="preserve"> que el usuario este de acuerdo y acepte las </w:t>
      </w:r>
      <w:r w:rsidRPr="00A62FC2">
        <w:rPr>
          <w:rFonts w:eastAsia="Times New Roman" w:cs="Arial"/>
          <w:szCs w:val="24"/>
          <w:lang w:eastAsia="es-CO"/>
        </w:rPr>
        <w:t>acciones a llevar a cabo y si por algún motivo el usuario no está de acuerdo con las acciones a tomar, se establecerán en muto acuerdo para evitar nuevas quejas o reclamos de este usuario.</w:t>
      </w:r>
    </w:p>
    <w:p w14:paraId="20C29922" w14:textId="49B3C5D9" w:rsidR="00550D4B" w:rsidRDefault="00550D4B" w:rsidP="00550D4B">
      <w:pPr>
        <w:pStyle w:val="Prrafodelista"/>
        <w:ind w:left="1244"/>
        <w:outlineLvl w:val="0"/>
        <w:rPr>
          <w:rFonts w:eastAsia="Times New Roman" w:cs="Arial"/>
          <w:szCs w:val="24"/>
          <w:lang w:eastAsia="es-CO"/>
        </w:rPr>
      </w:pPr>
    </w:p>
    <w:p w14:paraId="10B9E57C" w14:textId="77777777" w:rsidR="00FF61D2" w:rsidRPr="00A62FC2" w:rsidRDefault="00FF61D2" w:rsidP="00550D4B">
      <w:pPr>
        <w:pStyle w:val="Prrafodelista"/>
        <w:ind w:left="1244"/>
        <w:outlineLvl w:val="0"/>
        <w:rPr>
          <w:rFonts w:eastAsia="Times New Roman" w:cs="Arial"/>
          <w:szCs w:val="24"/>
          <w:lang w:eastAsia="es-CO"/>
        </w:rPr>
      </w:pPr>
    </w:p>
    <w:p w14:paraId="445ECFF8" w14:textId="4564030B" w:rsidR="006B0A0C" w:rsidRPr="00A62FC2" w:rsidRDefault="00C622A4" w:rsidP="00550D4B">
      <w:pPr>
        <w:pStyle w:val="Prrafodelista"/>
        <w:ind w:left="1244"/>
        <w:outlineLvl w:val="0"/>
        <w:rPr>
          <w:rFonts w:eastAsia="Times New Roman" w:cs="Arial"/>
          <w:b/>
          <w:bCs/>
          <w:color w:val="000000"/>
          <w:szCs w:val="24"/>
          <w:lang w:eastAsia="es-CO"/>
        </w:rPr>
      </w:pPr>
      <w:r w:rsidRPr="00A62FC2">
        <w:rPr>
          <w:rFonts w:eastAsia="Times New Roman" w:cs="Arial"/>
          <w:b/>
          <w:bCs/>
          <w:szCs w:val="24"/>
          <w:lang w:eastAsia="es-CO"/>
        </w:rPr>
        <w:t>¿El cliente</w:t>
      </w:r>
      <w:r w:rsidR="002362F0">
        <w:rPr>
          <w:rFonts w:eastAsia="Times New Roman" w:cs="Arial"/>
          <w:b/>
          <w:bCs/>
          <w:szCs w:val="24"/>
          <w:lang w:eastAsia="es-CO"/>
        </w:rPr>
        <w:t xml:space="preserve"> y/o usuario</w:t>
      </w:r>
      <w:r w:rsidRPr="00A62FC2">
        <w:rPr>
          <w:rFonts w:eastAsia="Times New Roman" w:cs="Arial"/>
          <w:b/>
          <w:bCs/>
          <w:szCs w:val="24"/>
          <w:lang w:eastAsia="es-CO"/>
        </w:rPr>
        <w:t xml:space="preserve"> está satisfecho con el </w:t>
      </w:r>
      <w:r w:rsidR="00550D4B" w:rsidRPr="00A62FC2">
        <w:rPr>
          <w:rFonts w:eastAsia="Times New Roman" w:cs="Arial"/>
          <w:b/>
          <w:bCs/>
          <w:szCs w:val="24"/>
          <w:lang w:eastAsia="es-CO"/>
        </w:rPr>
        <w:t>tratamiento?</w:t>
      </w:r>
    </w:p>
    <w:p w14:paraId="5C975607" w14:textId="4BB4D0D6" w:rsidR="00C622A4" w:rsidRPr="00A62FC2" w:rsidRDefault="00C622A4" w:rsidP="00FE16E9">
      <w:pPr>
        <w:pStyle w:val="Prrafodelista"/>
        <w:ind w:left="1244"/>
        <w:outlineLvl w:val="0"/>
        <w:rPr>
          <w:rFonts w:eastAsia="Times New Roman" w:cs="Arial"/>
          <w:szCs w:val="24"/>
          <w:lang w:eastAsia="es-CO"/>
        </w:rPr>
      </w:pPr>
      <w:r w:rsidRPr="00A62FC2">
        <w:rPr>
          <w:rFonts w:eastAsia="Times New Roman" w:cs="Arial"/>
          <w:szCs w:val="24"/>
          <w:lang w:eastAsia="es-CO"/>
        </w:rPr>
        <w:t xml:space="preserve">Después de que se </w:t>
      </w:r>
      <w:r w:rsidR="00227061" w:rsidRPr="00A62FC2">
        <w:rPr>
          <w:rFonts w:eastAsia="Times New Roman" w:cs="Arial"/>
          <w:szCs w:val="24"/>
          <w:lang w:eastAsia="es-CO"/>
        </w:rPr>
        <w:t>el usuario este de acuerdo con el Plan de Acción a tomar, el Jefe de Talento Humano, describe estas acciones en la sección de acciones del Formato Respuesta PQRs.</w:t>
      </w:r>
      <w:r w:rsidR="00FE16E9" w:rsidRPr="00A62FC2">
        <w:rPr>
          <w:rFonts w:eastAsia="Times New Roman" w:cs="Arial"/>
          <w:szCs w:val="24"/>
          <w:lang w:eastAsia="es-CO"/>
        </w:rPr>
        <w:t xml:space="preserve"> </w:t>
      </w:r>
      <w:r w:rsidRPr="00A62FC2">
        <w:rPr>
          <w:rFonts w:eastAsia="Times New Roman" w:cs="Arial"/>
          <w:szCs w:val="24"/>
          <w:lang w:eastAsia="es-CO"/>
        </w:rPr>
        <w:t xml:space="preserve">Luego </w:t>
      </w:r>
      <w:r w:rsidR="00FE16E9" w:rsidRPr="00A62FC2">
        <w:rPr>
          <w:rFonts w:eastAsia="Times New Roman" w:cs="Arial"/>
          <w:szCs w:val="24"/>
          <w:lang w:eastAsia="es-CO"/>
        </w:rPr>
        <w:t xml:space="preserve">genera el archivo en PDF digital de la respuesta de la </w:t>
      </w:r>
      <w:r w:rsidR="00B225CA" w:rsidRPr="00A62FC2">
        <w:rPr>
          <w:rFonts w:eastAsia="Times New Roman" w:cs="Arial"/>
          <w:szCs w:val="24"/>
          <w:lang w:eastAsia="es-CO"/>
        </w:rPr>
        <w:t>PQRs</w:t>
      </w:r>
      <w:r w:rsidR="00FE16E9" w:rsidRPr="00A62FC2">
        <w:rPr>
          <w:rFonts w:eastAsia="Times New Roman" w:cs="Arial"/>
          <w:szCs w:val="24"/>
          <w:lang w:eastAsia="es-CO"/>
        </w:rPr>
        <w:t xml:space="preserve"> y la envía al cliente</w:t>
      </w:r>
      <w:r w:rsidRPr="00A62FC2">
        <w:rPr>
          <w:rFonts w:eastAsia="Times New Roman" w:cs="Arial"/>
          <w:szCs w:val="24"/>
          <w:lang w:eastAsia="es-CO"/>
        </w:rPr>
        <w:t>, registra</w:t>
      </w:r>
      <w:r w:rsidR="00FE16E9" w:rsidRPr="00A62FC2">
        <w:rPr>
          <w:rFonts w:eastAsia="Times New Roman" w:cs="Arial"/>
          <w:szCs w:val="24"/>
          <w:lang w:eastAsia="es-CO"/>
        </w:rPr>
        <w:t>ndo</w:t>
      </w:r>
      <w:r w:rsidRPr="00A62FC2">
        <w:rPr>
          <w:rFonts w:eastAsia="Times New Roman" w:cs="Arial"/>
          <w:szCs w:val="24"/>
          <w:lang w:eastAsia="es-CO"/>
        </w:rPr>
        <w:t xml:space="preserve"> la fecha de respuesta</w:t>
      </w:r>
      <w:r w:rsidR="00FE16E9" w:rsidRPr="00A62FC2">
        <w:rPr>
          <w:rFonts w:eastAsia="Times New Roman" w:cs="Arial"/>
          <w:szCs w:val="24"/>
          <w:lang w:eastAsia="es-CO"/>
        </w:rPr>
        <w:t>.</w:t>
      </w:r>
    </w:p>
    <w:p w14:paraId="0979616E" w14:textId="109B71D6" w:rsidR="00FE16E9" w:rsidRPr="00A62FC2" w:rsidRDefault="00FE16E9" w:rsidP="00C622A4">
      <w:pPr>
        <w:pStyle w:val="Prrafodelista"/>
        <w:ind w:left="1244"/>
        <w:outlineLvl w:val="0"/>
        <w:rPr>
          <w:rFonts w:eastAsia="Times New Roman" w:cs="Arial"/>
          <w:szCs w:val="24"/>
          <w:lang w:eastAsia="es-CO"/>
        </w:rPr>
      </w:pPr>
    </w:p>
    <w:p w14:paraId="366ACD0C" w14:textId="18104F66" w:rsidR="00FE16E9" w:rsidRPr="00A62FC2" w:rsidRDefault="00FE16E9" w:rsidP="00C622A4">
      <w:pPr>
        <w:pStyle w:val="Prrafodelista"/>
        <w:ind w:left="1244"/>
        <w:outlineLvl w:val="0"/>
        <w:rPr>
          <w:rFonts w:eastAsia="Times New Roman" w:cs="Arial"/>
          <w:szCs w:val="24"/>
          <w:lang w:eastAsia="es-CO"/>
        </w:rPr>
      </w:pPr>
      <w:r w:rsidRPr="00A62FC2">
        <w:rPr>
          <w:rFonts w:eastAsia="Times New Roman" w:cs="Arial"/>
          <w:szCs w:val="24"/>
          <w:lang w:eastAsia="es-CO"/>
        </w:rPr>
        <w:t xml:space="preserve">Estas acciones igualmente se registran para iniciar a </w:t>
      </w:r>
      <w:r w:rsidR="00B225CA" w:rsidRPr="00A62FC2">
        <w:rPr>
          <w:rFonts w:eastAsia="Times New Roman" w:cs="Arial"/>
          <w:szCs w:val="24"/>
          <w:lang w:eastAsia="es-CO"/>
        </w:rPr>
        <w:t>realizar</w:t>
      </w:r>
      <w:r w:rsidRPr="00A62FC2">
        <w:rPr>
          <w:rFonts w:eastAsia="Times New Roman" w:cs="Arial"/>
          <w:szCs w:val="24"/>
          <w:lang w:eastAsia="es-CO"/>
        </w:rPr>
        <w:t xml:space="preserve"> el seguimiento a</w:t>
      </w:r>
      <w:r w:rsidR="00B225CA" w:rsidRPr="00A62FC2">
        <w:rPr>
          <w:rFonts w:eastAsia="Times New Roman" w:cs="Arial"/>
          <w:szCs w:val="24"/>
          <w:lang w:eastAsia="es-CO"/>
        </w:rPr>
        <w:t xml:space="preserve"> </w:t>
      </w:r>
      <w:r w:rsidRPr="00A62FC2">
        <w:rPr>
          <w:rFonts w:eastAsia="Times New Roman" w:cs="Arial"/>
          <w:szCs w:val="24"/>
          <w:lang w:eastAsia="es-CO"/>
        </w:rPr>
        <w:t>su ejecución teniendo en cu</w:t>
      </w:r>
      <w:r w:rsidR="00B225CA" w:rsidRPr="00A62FC2">
        <w:rPr>
          <w:rFonts w:eastAsia="Times New Roman" w:cs="Arial"/>
          <w:szCs w:val="24"/>
          <w:lang w:eastAsia="es-CO"/>
        </w:rPr>
        <w:t>e</w:t>
      </w:r>
      <w:r w:rsidRPr="00A62FC2">
        <w:rPr>
          <w:rFonts w:eastAsia="Times New Roman" w:cs="Arial"/>
          <w:szCs w:val="24"/>
          <w:lang w:eastAsia="es-CO"/>
        </w:rPr>
        <w:t>nta los tiempos establecidos de respuesta</w:t>
      </w:r>
      <w:r w:rsidR="00B225CA" w:rsidRPr="00A62FC2">
        <w:rPr>
          <w:rFonts w:eastAsia="Times New Roman" w:cs="Arial"/>
          <w:szCs w:val="24"/>
          <w:lang w:eastAsia="es-CO"/>
        </w:rPr>
        <w:t xml:space="preserve"> máximos</w:t>
      </w:r>
      <w:r w:rsidRPr="00A62FC2">
        <w:rPr>
          <w:rFonts w:eastAsia="Times New Roman" w:cs="Arial"/>
          <w:szCs w:val="24"/>
          <w:lang w:eastAsia="es-CO"/>
        </w:rPr>
        <w:t xml:space="preserve"> para las P</w:t>
      </w:r>
      <w:r w:rsidR="00B225CA" w:rsidRPr="00A62FC2">
        <w:rPr>
          <w:rFonts w:eastAsia="Times New Roman" w:cs="Arial"/>
          <w:szCs w:val="24"/>
          <w:lang w:eastAsia="es-CO"/>
        </w:rPr>
        <w:t>QRs</w:t>
      </w:r>
    </w:p>
    <w:p w14:paraId="5EEA4649" w14:textId="77777777" w:rsidR="00C622A4" w:rsidRPr="00A62FC2" w:rsidRDefault="00C622A4" w:rsidP="00550D4B">
      <w:pPr>
        <w:pStyle w:val="Prrafodelista"/>
        <w:ind w:left="1244"/>
        <w:outlineLvl w:val="0"/>
        <w:rPr>
          <w:rFonts w:eastAsia="Times New Roman" w:cs="Arial"/>
          <w:szCs w:val="24"/>
          <w:lang w:eastAsia="es-CO"/>
        </w:rPr>
      </w:pPr>
    </w:p>
    <w:p w14:paraId="1DB17FDF" w14:textId="77777777" w:rsidR="00600DFC" w:rsidRPr="00A62FC2" w:rsidRDefault="00600DFC" w:rsidP="00962391">
      <w:pPr>
        <w:pStyle w:val="Prrafodelista"/>
        <w:ind w:left="1244"/>
        <w:outlineLvl w:val="0"/>
        <w:rPr>
          <w:rFonts w:eastAsia="Times New Roman" w:cs="Arial"/>
          <w:b/>
          <w:bCs/>
          <w:color w:val="000000"/>
          <w:szCs w:val="24"/>
          <w:lang w:eastAsia="es-CO"/>
        </w:rPr>
      </w:pPr>
    </w:p>
    <w:p w14:paraId="1FCF03CC" w14:textId="206CA8B3" w:rsidR="006B0A0C"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REALIZAR SEGUIMIENTO A LAS ACCIONES TOMADAS</w:t>
      </w:r>
    </w:p>
    <w:p w14:paraId="41F12411" w14:textId="3ECC00A3" w:rsidR="00E6542D" w:rsidRPr="00A62FC2" w:rsidRDefault="00175DA3" w:rsidP="001B6E05">
      <w:pPr>
        <w:pStyle w:val="Prrafodelista"/>
        <w:ind w:left="1244"/>
        <w:outlineLvl w:val="0"/>
        <w:rPr>
          <w:rFonts w:eastAsia="Times New Roman" w:cs="Arial"/>
          <w:szCs w:val="24"/>
          <w:lang w:eastAsia="es-CO"/>
        </w:rPr>
      </w:pPr>
      <w:r w:rsidRPr="00A62FC2">
        <w:rPr>
          <w:rFonts w:eastAsia="Times New Roman" w:cs="Arial"/>
          <w:szCs w:val="24"/>
          <w:lang w:eastAsia="es-CO"/>
        </w:rPr>
        <w:lastRenderedPageBreak/>
        <w:t>Posteriormente a establecer el</w:t>
      </w:r>
      <w:r w:rsidR="00B920D7" w:rsidRPr="00A62FC2">
        <w:rPr>
          <w:rFonts w:eastAsia="Times New Roman" w:cs="Arial"/>
          <w:szCs w:val="24"/>
          <w:lang w:eastAsia="es-CO"/>
        </w:rPr>
        <w:t xml:space="preserve"> P</w:t>
      </w:r>
      <w:r w:rsidRPr="00A62FC2">
        <w:rPr>
          <w:rFonts w:eastAsia="Times New Roman" w:cs="Arial"/>
          <w:szCs w:val="24"/>
          <w:lang w:eastAsia="es-CO"/>
        </w:rPr>
        <w:t xml:space="preserve">lan de </w:t>
      </w:r>
      <w:r w:rsidR="00B920D7" w:rsidRPr="00A62FC2">
        <w:rPr>
          <w:rFonts w:eastAsia="Times New Roman" w:cs="Arial"/>
          <w:szCs w:val="24"/>
          <w:lang w:eastAsia="es-CO"/>
        </w:rPr>
        <w:t>A</w:t>
      </w:r>
      <w:r w:rsidRPr="00A62FC2">
        <w:rPr>
          <w:rFonts w:eastAsia="Times New Roman" w:cs="Arial"/>
          <w:szCs w:val="24"/>
          <w:lang w:eastAsia="es-CO"/>
        </w:rPr>
        <w:t xml:space="preserve">cción a </w:t>
      </w:r>
      <w:r w:rsidR="00B920D7" w:rsidRPr="00A62FC2">
        <w:rPr>
          <w:rFonts w:eastAsia="Times New Roman" w:cs="Arial"/>
          <w:szCs w:val="24"/>
          <w:lang w:eastAsia="es-CO"/>
        </w:rPr>
        <w:t xml:space="preserve">Tomar, </w:t>
      </w:r>
      <w:r w:rsidRPr="00A62FC2">
        <w:rPr>
          <w:rFonts w:eastAsia="Times New Roman" w:cs="Arial"/>
          <w:szCs w:val="24"/>
          <w:lang w:eastAsia="es-CO"/>
        </w:rPr>
        <w:t xml:space="preserve">para </w:t>
      </w:r>
      <w:r w:rsidR="00B920D7" w:rsidRPr="00A62FC2">
        <w:rPr>
          <w:rFonts w:eastAsia="Times New Roman" w:cs="Arial"/>
          <w:szCs w:val="24"/>
          <w:lang w:eastAsia="es-CO"/>
        </w:rPr>
        <w:t xml:space="preserve">resolver </w:t>
      </w:r>
      <w:r w:rsidR="00F67E3A" w:rsidRPr="00A62FC2">
        <w:rPr>
          <w:rFonts w:eastAsia="Times New Roman" w:cs="Arial"/>
          <w:szCs w:val="24"/>
          <w:lang w:eastAsia="es-CO"/>
        </w:rPr>
        <w:t>la</w:t>
      </w:r>
      <w:r w:rsidR="00B920D7" w:rsidRPr="00A62FC2">
        <w:rPr>
          <w:rFonts w:eastAsia="Times New Roman" w:cs="Arial"/>
          <w:szCs w:val="24"/>
          <w:lang w:eastAsia="es-CO"/>
        </w:rPr>
        <w:t xml:space="preserve">s peticiones ó </w:t>
      </w:r>
      <w:r w:rsidRPr="00A62FC2">
        <w:rPr>
          <w:rFonts w:eastAsia="Times New Roman" w:cs="Arial"/>
          <w:szCs w:val="24"/>
          <w:lang w:eastAsia="es-CO"/>
        </w:rPr>
        <w:t xml:space="preserve">dar solución </w:t>
      </w:r>
      <w:r w:rsidR="00F67E3A" w:rsidRPr="00A62FC2">
        <w:rPr>
          <w:rFonts w:eastAsia="Times New Roman" w:cs="Arial"/>
          <w:szCs w:val="24"/>
          <w:lang w:eastAsia="es-CO"/>
        </w:rPr>
        <w:t xml:space="preserve">a las quejas y reclamos, </w:t>
      </w:r>
      <w:r w:rsidR="00CB49BD" w:rsidRPr="00A62FC2">
        <w:rPr>
          <w:rFonts w:eastAsia="Times New Roman" w:cs="Arial"/>
          <w:szCs w:val="24"/>
          <w:lang w:eastAsia="es-CO"/>
        </w:rPr>
        <w:t xml:space="preserve">el Gestor Hseq </w:t>
      </w:r>
      <w:r w:rsidR="00452E2A" w:rsidRPr="00A62FC2">
        <w:rPr>
          <w:rFonts w:eastAsia="Times New Roman" w:cs="Arial"/>
          <w:szCs w:val="24"/>
          <w:lang w:eastAsia="es-CO"/>
        </w:rPr>
        <w:t xml:space="preserve">ingresa </w:t>
      </w:r>
      <w:r w:rsidR="00B225CA" w:rsidRPr="00A62FC2">
        <w:rPr>
          <w:rFonts w:eastAsia="Times New Roman" w:cs="Arial"/>
          <w:szCs w:val="24"/>
          <w:lang w:eastAsia="es-CO"/>
        </w:rPr>
        <w:t xml:space="preserve">en el módulo de gestión comercial, </w:t>
      </w:r>
      <w:r w:rsidR="00452E2A" w:rsidRPr="00A62FC2">
        <w:rPr>
          <w:rFonts w:eastAsia="Times New Roman" w:cs="Arial"/>
          <w:szCs w:val="24"/>
          <w:lang w:eastAsia="es-CO"/>
        </w:rPr>
        <w:t xml:space="preserve">en la sección de acciones y </w:t>
      </w:r>
      <w:r w:rsidR="00B225CA" w:rsidRPr="00A62FC2">
        <w:rPr>
          <w:rFonts w:eastAsia="Times New Roman" w:cs="Arial"/>
          <w:szCs w:val="24"/>
          <w:lang w:eastAsia="es-CO"/>
        </w:rPr>
        <w:t>en la fecha establecida para el seguimiento, de</w:t>
      </w:r>
      <w:r w:rsidR="00452E2A" w:rsidRPr="00A62FC2">
        <w:rPr>
          <w:rFonts w:eastAsia="Times New Roman" w:cs="Arial"/>
          <w:szCs w:val="24"/>
          <w:lang w:eastAsia="es-CO"/>
        </w:rPr>
        <w:t xml:space="preserve">scribe </w:t>
      </w:r>
      <w:r w:rsidR="00B225CA" w:rsidRPr="00A62FC2">
        <w:rPr>
          <w:rFonts w:eastAsia="Times New Roman" w:cs="Arial"/>
          <w:szCs w:val="24"/>
          <w:lang w:eastAsia="es-CO"/>
        </w:rPr>
        <w:t>las evidencias y actividades realizadas para l</w:t>
      </w:r>
      <w:r w:rsidR="00452E2A" w:rsidRPr="00A62FC2">
        <w:rPr>
          <w:rFonts w:eastAsia="Times New Roman" w:cs="Arial"/>
          <w:szCs w:val="24"/>
          <w:lang w:eastAsia="es-CO"/>
        </w:rPr>
        <w:t>a ejecución de las acciones tomadas</w:t>
      </w:r>
      <w:r w:rsidR="00E6542D" w:rsidRPr="00A62FC2">
        <w:rPr>
          <w:rFonts w:eastAsia="Times New Roman" w:cs="Arial"/>
          <w:szCs w:val="24"/>
          <w:lang w:eastAsia="es-CO"/>
        </w:rPr>
        <w:t xml:space="preserve">, para poder avanzar en el estado de la PQRs </w:t>
      </w:r>
      <w:r w:rsidR="000735E6" w:rsidRPr="00A62FC2">
        <w:rPr>
          <w:rFonts w:eastAsia="Times New Roman" w:cs="Arial"/>
          <w:szCs w:val="24"/>
          <w:lang w:eastAsia="es-CO"/>
        </w:rPr>
        <w:t xml:space="preserve">y </w:t>
      </w:r>
      <w:r w:rsidR="00E6542D" w:rsidRPr="00A62FC2">
        <w:rPr>
          <w:rFonts w:eastAsia="Times New Roman" w:cs="Arial"/>
          <w:szCs w:val="24"/>
          <w:lang w:eastAsia="es-CO"/>
        </w:rPr>
        <w:t xml:space="preserve">dar cierre a la queja y/o reclamo. </w:t>
      </w:r>
    </w:p>
    <w:p w14:paraId="1FD9138B" w14:textId="4DD594C7" w:rsidR="001B6E05" w:rsidRPr="00A62FC2" w:rsidRDefault="001B6E05" w:rsidP="001B6E05">
      <w:pPr>
        <w:pStyle w:val="Prrafodelista"/>
        <w:ind w:left="1244"/>
        <w:outlineLvl w:val="0"/>
        <w:rPr>
          <w:rFonts w:eastAsia="Times New Roman" w:cs="Arial"/>
          <w:szCs w:val="24"/>
          <w:lang w:eastAsia="es-CO"/>
        </w:rPr>
      </w:pPr>
    </w:p>
    <w:p w14:paraId="61B5FA11" w14:textId="77777777" w:rsidR="001B6E05" w:rsidRPr="00A62FC2" w:rsidRDefault="001B6E05" w:rsidP="001B6E05">
      <w:pPr>
        <w:pStyle w:val="Prrafodelista"/>
        <w:ind w:left="1244"/>
        <w:outlineLvl w:val="0"/>
        <w:rPr>
          <w:rFonts w:eastAsia="Times New Roman" w:cs="Arial"/>
          <w:szCs w:val="24"/>
          <w:lang w:eastAsia="es-CO"/>
        </w:rPr>
      </w:pPr>
    </w:p>
    <w:p w14:paraId="60498CFC" w14:textId="60F07766" w:rsidR="006B0A0C"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CIERRE DE LA PQRS</w:t>
      </w:r>
    </w:p>
    <w:p w14:paraId="52DBC4F7" w14:textId="05B0F903" w:rsidR="00175DA3" w:rsidRPr="00A62FC2" w:rsidRDefault="000735E6" w:rsidP="00600DFC">
      <w:pPr>
        <w:pStyle w:val="Prrafodelista"/>
        <w:ind w:left="1244"/>
        <w:outlineLvl w:val="0"/>
        <w:rPr>
          <w:rFonts w:eastAsia="Times New Roman" w:cs="Arial"/>
          <w:b/>
          <w:bCs/>
          <w:color w:val="000000"/>
          <w:szCs w:val="24"/>
          <w:lang w:eastAsia="es-CO"/>
        </w:rPr>
      </w:pPr>
      <w:r w:rsidRPr="00A62FC2">
        <w:rPr>
          <w:rFonts w:eastAsia="Times New Roman" w:cs="Arial"/>
          <w:szCs w:val="24"/>
          <w:lang w:eastAsia="es-CO"/>
        </w:rPr>
        <w:t xml:space="preserve">Después de </w:t>
      </w:r>
      <w:r w:rsidR="00E8722F" w:rsidRPr="00A62FC2">
        <w:rPr>
          <w:rFonts w:eastAsia="Times New Roman" w:cs="Arial"/>
          <w:szCs w:val="24"/>
          <w:lang w:eastAsia="es-CO"/>
        </w:rPr>
        <w:t>terminar</w:t>
      </w:r>
      <w:r w:rsidRPr="00A62FC2">
        <w:rPr>
          <w:rFonts w:eastAsia="Times New Roman" w:cs="Arial"/>
          <w:szCs w:val="24"/>
          <w:lang w:eastAsia="es-CO"/>
        </w:rPr>
        <w:t xml:space="preserve"> el seguimiento respectivo a las acciones tomadas en las fechas establecidas y adjuntando las evidencias </w:t>
      </w:r>
      <w:r w:rsidR="00E8722F" w:rsidRPr="00A62FC2">
        <w:rPr>
          <w:rFonts w:eastAsia="Times New Roman" w:cs="Arial"/>
          <w:szCs w:val="24"/>
          <w:lang w:eastAsia="es-CO"/>
        </w:rPr>
        <w:t xml:space="preserve">de su </w:t>
      </w:r>
      <w:r w:rsidRPr="00A62FC2">
        <w:rPr>
          <w:rFonts w:eastAsia="Times New Roman" w:cs="Arial"/>
          <w:szCs w:val="24"/>
          <w:lang w:eastAsia="es-CO"/>
        </w:rPr>
        <w:t xml:space="preserve">ejecución </w:t>
      </w:r>
      <w:r w:rsidR="00E8722F" w:rsidRPr="00A62FC2">
        <w:rPr>
          <w:rFonts w:eastAsia="Times New Roman" w:cs="Arial"/>
          <w:szCs w:val="24"/>
          <w:lang w:eastAsia="es-CO"/>
        </w:rPr>
        <w:t>en el aplicativo de Koios digital</w:t>
      </w:r>
      <w:r w:rsidRPr="00A62FC2">
        <w:rPr>
          <w:rFonts w:eastAsia="Times New Roman" w:cs="Arial"/>
          <w:szCs w:val="24"/>
          <w:lang w:eastAsia="es-CO"/>
        </w:rPr>
        <w:t xml:space="preserve">, </w:t>
      </w:r>
      <w:r w:rsidR="00E8722F" w:rsidRPr="00A62FC2">
        <w:rPr>
          <w:rFonts w:eastAsia="Times New Roman" w:cs="Arial"/>
          <w:szCs w:val="24"/>
          <w:lang w:eastAsia="es-CO"/>
        </w:rPr>
        <w:t xml:space="preserve">el Gestor Hseq realiza el cierre de la PQRs con </w:t>
      </w:r>
      <w:r w:rsidR="00CB49BD" w:rsidRPr="00A62FC2">
        <w:rPr>
          <w:rFonts w:eastAsia="Times New Roman" w:cs="Arial"/>
          <w:szCs w:val="24"/>
          <w:lang w:eastAsia="es-CO"/>
        </w:rPr>
        <w:t xml:space="preserve">previa comunicación con el </w:t>
      </w:r>
      <w:r w:rsidR="00E8722F" w:rsidRPr="00A62FC2">
        <w:rPr>
          <w:rFonts w:eastAsia="Times New Roman" w:cs="Arial"/>
          <w:szCs w:val="24"/>
          <w:lang w:eastAsia="es-CO"/>
        </w:rPr>
        <w:t xml:space="preserve">cliente y/o </w:t>
      </w:r>
      <w:r w:rsidR="00CB49BD" w:rsidRPr="00A62FC2">
        <w:rPr>
          <w:rFonts w:eastAsia="Times New Roman" w:cs="Arial"/>
          <w:szCs w:val="24"/>
          <w:lang w:eastAsia="es-CO"/>
        </w:rPr>
        <w:t>usuario</w:t>
      </w:r>
      <w:r w:rsidR="00E8722F" w:rsidRPr="00A62FC2">
        <w:rPr>
          <w:rFonts w:eastAsia="Times New Roman" w:cs="Arial"/>
          <w:szCs w:val="24"/>
          <w:lang w:eastAsia="es-CO"/>
        </w:rPr>
        <w:t xml:space="preserve">, </w:t>
      </w:r>
      <w:r w:rsidR="00CB49BD" w:rsidRPr="00A62FC2">
        <w:rPr>
          <w:rFonts w:eastAsia="Times New Roman" w:cs="Arial"/>
          <w:szCs w:val="24"/>
          <w:lang w:eastAsia="es-CO"/>
        </w:rPr>
        <w:t>para verificar la eficacia del Plan de Acción y poder cerrar la PQRs</w:t>
      </w:r>
      <w:r w:rsidR="00452E2A" w:rsidRPr="00A62FC2">
        <w:rPr>
          <w:rFonts w:eastAsia="Times New Roman" w:cs="Arial"/>
          <w:szCs w:val="24"/>
          <w:lang w:eastAsia="es-CO"/>
        </w:rPr>
        <w:t>.</w:t>
      </w:r>
    </w:p>
    <w:p w14:paraId="5951E566" w14:textId="77777777" w:rsidR="00175DA3" w:rsidRPr="00A62FC2" w:rsidRDefault="00175DA3" w:rsidP="00175DA3">
      <w:pPr>
        <w:pStyle w:val="Prrafodelista"/>
        <w:ind w:left="1244"/>
        <w:outlineLvl w:val="0"/>
        <w:rPr>
          <w:rFonts w:eastAsia="Times New Roman" w:cs="Arial"/>
          <w:b/>
          <w:bCs/>
          <w:color w:val="000000"/>
          <w:szCs w:val="24"/>
          <w:lang w:eastAsia="es-CO"/>
        </w:rPr>
      </w:pPr>
    </w:p>
    <w:p w14:paraId="3726F915" w14:textId="13B676D8" w:rsidR="00175DA3"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GENERACIÓN DE INFORME DE PQRS RECIBIDAS</w:t>
      </w:r>
    </w:p>
    <w:p w14:paraId="21BDA01D" w14:textId="7F39F14B" w:rsidR="00175DA3" w:rsidRPr="00A62FC2" w:rsidRDefault="00175DA3" w:rsidP="00175DA3">
      <w:pPr>
        <w:pStyle w:val="Prrafodelista"/>
        <w:ind w:left="1244"/>
        <w:outlineLvl w:val="0"/>
        <w:rPr>
          <w:rFonts w:eastAsia="Times New Roman" w:cs="Arial"/>
          <w:szCs w:val="24"/>
          <w:lang w:eastAsia="es-CO"/>
        </w:rPr>
      </w:pPr>
      <w:r w:rsidRPr="00A62FC2">
        <w:rPr>
          <w:rFonts w:eastAsia="Times New Roman" w:cs="Arial"/>
          <w:szCs w:val="24"/>
          <w:lang w:eastAsia="es-CO"/>
        </w:rPr>
        <w:t>Al finalizar el mes de acuerdo con la frecuencia de los indicadores de gestión, el Gestor Hseq realiza el seguimiento, medición, análisis y evaluación del indicador de PQRs y realiza el informe respectivo para determinar junto con el Jefe Talento Humano y Gerencia las acciones correctivas documentadas necesarias. Identificando los tipos y motivos de las PQRs</w:t>
      </w:r>
      <w:r w:rsidR="00856C82" w:rsidRPr="00A62FC2">
        <w:rPr>
          <w:rFonts w:eastAsia="Times New Roman" w:cs="Arial"/>
          <w:szCs w:val="24"/>
          <w:lang w:eastAsia="es-CO"/>
        </w:rPr>
        <w:t>.</w:t>
      </w:r>
    </w:p>
    <w:p w14:paraId="4AC24C38" w14:textId="1AF2CF9F" w:rsidR="00175DA3" w:rsidRPr="00A62FC2" w:rsidRDefault="00175DA3" w:rsidP="00175DA3">
      <w:pPr>
        <w:pStyle w:val="Prrafodelista"/>
        <w:ind w:left="1244"/>
        <w:outlineLvl w:val="0"/>
        <w:rPr>
          <w:rFonts w:eastAsia="Times New Roman" w:cs="Arial"/>
          <w:szCs w:val="24"/>
          <w:lang w:eastAsia="es-CO"/>
        </w:rPr>
      </w:pPr>
    </w:p>
    <w:p w14:paraId="7013C0FA" w14:textId="77777777" w:rsidR="00175DA3" w:rsidRPr="00A62FC2" w:rsidRDefault="00175DA3" w:rsidP="00175DA3">
      <w:pPr>
        <w:pStyle w:val="Prrafodelista"/>
        <w:ind w:left="1244"/>
        <w:outlineLvl w:val="0"/>
        <w:rPr>
          <w:rFonts w:eastAsia="Times New Roman" w:cs="Arial"/>
          <w:b/>
          <w:bCs/>
          <w:color w:val="000000"/>
          <w:szCs w:val="24"/>
          <w:lang w:eastAsia="es-CO"/>
        </w:rPr>
      </w:pPr>
    </w:p>
    <w:p w14:paraId="2930CC91" w14:textId="38D9FED6" w:rsidR="00175DA3" w:rsidRPr="00A62FC2" w:rsidRDefault="00D255C7" w:rsidP="00962391">
      <w:pPr>
        <w:pStyle w:val="Prrafodelista"/>
        <w:numPr>
          <w:ilvl w:val="2"/>
          <w:numId w:val="38"/>
        </w:numPr>
        <w:outlineLvl w:val="0"/>
        <w:rPr>
          <w:rFonts w:eastAsia="Times New Roman" w:cs="Arial"/>
          <w:b/>
          <w:bCs/>
          <w:color w:val="000000"/>
          <w:szCs w:val="24"/>
          <w:lang w:eastAsia="es-CO"/>
        </w:rPr>
      </w:pPr>
      <w:r w:rsidRPr="00A62FC2">
        <w:rPr>
          <w:rFonts w:eastAsia="Times New Roman" w:cs="Arial"/>
          <w:b/>
          <w:bCs/>
          <w:szCs w:val="24"/>
          <w:lang w:eastAsia="es-CO"/>
        </w:rPr>
        <w:t>TOMAR LAS ACCIONES CORRECTIVAS NECESARIAS</w:t>
      </w:r>
    </w:p>
    <w:p w14:paraId="765C64C5" w14:textId="2B46FF86" w:rsidR="00175DA3" w:rsidRDefault="00175DA3" w:rsidP="00175DA3">
      <w:pPr>
        <w:pStyle w:val="Prrafodelista"/>
        <w:ind w:left="1244"/>
        <w:outlineLvl w:val="0"/>
        <w:rPr>
          <w:rFonts w:eastAsia="Times New Roman" w:cs="Arial"/>
          <w:color w:val="000000"/>
          <w:szCs w:val="24"/>
          <w:lang w:eastAsia="es-CO"/>
        </w:rPr>
      </w:pPr>
      <w:r w:rsidRPr="00A62FC2">
        <w:rPr>
          <w:rFonts w:eastAsia="Times New Roman" w:cs="Arial"/>
          <w:color w:val="000000"/>
          <w:szCs w:val="24"/>
          <w:lang w:eastAsia="es-CO"/>
        </w:rPr>
        <w:t xml:space="preserve">De acuerdo con el procedimiento </w:t>
      </w:r>
      <w:r w:rsidR="003110D9" w:rsidRPr="00A62FC2">
        <w:rPr>
          <w:rFonts w:eastAsia="Times New Roman" w:cs="Arial"/>
          <w:color w:val="000000"/>
          <w:szCs w:val="24"/>
          <w:lang w:eastAsia="es-CO"/>
        </w:rPr>
        <w:t>PRO-</w:t>
      </w:r>
      <w:r w:rsidR="008849DB">
        <w:rPr>
          <w:rFonts w:eastAsia="Times New Roman" w:cs="Arial"/>
          <w:color w:val="000000"/>
          <w:szCs w:val="24"/>
          <w:lang w:eastAsia="es-CO"/>
        </w:rPr>
        <w:t>HSEQ</w:t>
      </w:r>
      <w:r w:rsidR="003110D9" w:rsidRPr="00A62FC2">
        <w:rPr>
          <w:rFonts w:eastAsia="Times New Roman" w:cs="Arial"/>
          <w:color w:val="000000"/>
          <w:szCs w:val="24"/>
          <w:lang w:eastAsia="es-CO"/>
        </w:rPr>
        <w:t xml:space="preserve">04 </w:t>
      </w:r>
      <w:r w:rsidRPr="00A62FC2">
        <w:rPr>
          <w:rFonts w:eastAsia="Times New Roman" w:cs="Arial"/>
          <w:color w:val="000000"/>
          <w:szCs w:val="24"/>
          <w:lang w:eastAsia="es-CO"/>
        </w:rPr>
        <w:t>“No conformidades, acciones correctivas y/o mejora” se analizan los datos obtenidos en la clasificación y motivos de la PQRs, para identificar los tipos de motivos más relevantes y así tomar las acciones correctivas y/o mejora</w:t>
      </w:r>
      <w:r w:rsidR="008510E0">
        <w:rPr>
          <w:rFonts w:eastAsia="Times New Roman" w:cs="Arial"/>
          <w:color w:val="000000"/>
          <w:szCs w:val="24"/>
          <w:lang w:eastAsia="es-CO"/>
        </w:rPr>
        <w:t>.</w:t>
      </w:r>
    </w:p>
    <w:p w14:paraId="5F60A783" w14:textId="77777777" w:rsidR="00175DA3" w:rsidRPr="00A62FC2" w:rsidRDefault="00175DA3" w:rsidP="00175DA3">
      <w:pPr>
        <w:outlineLvl w:val="0"/>
        <w:rPr>
          <w:rFonts w:eastAsia="Times New Roman" w:cs="Arial"/>
          <w:b/>
          <w:bCs/>
          <w:color w:val="000000"/>
          <w:szCs w:val="24"/>
          <w:lang w:eastAsia="es-CO"/>
        </w:rPr>
      </w:pPr>
    </w:p>
    <w:p w14:paraId="09878E46" w14:textId="0BA55385" w:rsidR="00A60563" w:rsidRPr="00A62FC2" w:rsidRDefault="0006262B" w:rsidP="00955EBA">
      <w:pPr>
        <w:pStyle w:val="Prrafodelista"/>
        <w:numPr>
          <w:ilvl w:val="0"/>
          <w:numId w:val="20"/>
        </w:numPr>
        <w:outlineLvl w:val="0"/>
        <w:rPr>
          <w:rFonts w:cs="Arial"/>
          <w:b/>
          <w:szCs w:val="24"/>
        </w:rPr>
      </w:pPr>
      <w:r w:rsidRPr="00A62FC2">
        <w:rPr>
          <w:rFonts w:eastAsia="Times New Roman" w:cs="Arial"/>
          <w:b/>
          <w:bCs/>
          <w:color w:val="000000"/>
          <w:szCs w:val="24"/>
          <w:lang w:eastAsia="es-CO"/>
        </w:rPr>
        <w:t>ANEXOS / REGISTROS</w:t>
      </w:r>
    </w:p>
    <w:p w14:paraId="6081C6FE" w14:textId="77777777" w:rsidR="00955EBA" w:rsidRPr="00A62FC2" w:rsidRDefault="00955EBA" w:rsidP="00955EBA">
      <w:pPr>
        <w:pStyle w:val="Prrafodelista"/>
        <w:ind w:left="525"/>
        <w:outlineLvl w:val="0"/>
        <w:rPr>
          <w:rFonts w:cs="Arial"/>
          <w:b/>
          <w:szCs w:val="24"/>
        </w:rPr>
      </w:pPr>
    </w:p>
    <w:p w14:paraId="4A5F4BE9" w14:textId="7351D163" w:rsidR="00955EBA" w:rsidRPr="00A62FC2" w:rsidRDefault="0006262B" w:rsidP="00A62FC2">
      <w:pPr>
        <w:pStyle w:val="Prrafodelista"/>
        <w:spacing w:after="0" w:line="240" w:lineRule="auto"/>
        <w:ind w:left="525"/>
        <w:textAlignment w:val="baseline"/>
        <w:rPr>
          <w:rFonts w:eastAsia="Times New Roman" w:cs="Arial"/>
          <w:color w:val="000000"/>
          <w:szCs w:val="24"/>
          <w:lang w:eastAsia="es-CO"/>
        </w:rPr>
      </w:pPr>
      <w:r w:rsidRPr="00A62FC2">
        <w:rPr>
          <w:rFonts w:eastAsia="Times New Roman" w:cs="Arial"/>
          <w:color w:val="000000"/>
          <w:szCs w:val="24"/>
          <w:lang w:eastAsia="es-CO"/>
        </w:rPr>
        <w:t>P</w:t>
      </w:r>
      <w:r w:rsidR="00955EBA" w:rsidRPr="00A62FC2">
        <w:rPr>
          <w:rFonts w:eastAsia="Times New Roman" w:cs="Arial"/>
          <w:color w:val="000000"/>
          <w:szCs w:val="24"/>
          <w:lang w:eastAsia="es-CO"/>
        </w:rPr>
        <w:t>RO-OP02</w:t>
      </w:r>
      <w:r w:rsidR="009539A1" w:rsidRPr="00A62FC2">
        <w:rPr>
          <w:rFonts w:eastAsia="Times New Roman" w:cs="Arial"/>
          <w:color w:val="000000"/>
          <w:szCs w:val="24"/>
          <w:lang w:eastAsia="es-CO"/>
        </w:rPr>
        <w:t>-FR01</w:t>
      </w:r>
      <w:r w:rsidRPr="00A62FC2">
        <w:rPr>
          <w:rFonts w:eastAsia="Times New Roman" w:cs="Arial"/>
          <w:color w:val="000000"/>
          <w:szCs w:val="24"/>
          <w:lang w:eastAsia="es-CO"/>
        </w:rPr>
        <w:t xml:space="preserve"> “</w:t>
      </w:r>
      <w:r w:rsidR="00955EBA" w:rsidRPr="00A62FC2">
        <w:rPr>
          <w:rFonts w:eastAsia="Times New Roman" w:cs="Arial"/>
          <w:color w:val="000000"/>
          <w:szCs w:val="24"/>
          <w:lang w:eastAsia="es-CO"/>
        </w:rPr>
        <w:t>Formato de respuesta PQRs</w:t>
      </w:r>
      <w:r w:rsidRPr="00A62FC2">
        <w:rPr>
          <w:rFonts w:eastAsia="Times New Roman" w:cs="Arial"/>
          <w:color w:val="000000"/>
          <w:szCs w:val="24"/>
          <w:lang w:eastAsia="es-CO"/>
        </w:rPr>
        <w:t>”</w:t>
      </w:r>
    </w:p>
    <w:p w14:paraId="0EB7FB88" w14:textId="0CDC1E65" w:rsidR="0006262B" w:rsidRPr="00A62FC2" w:rsidRDefault="0006262B" w:rsidP="0006262B">
      <w:pPr>
        <w:pStyle w:val="Prrafodelista"/>
        <w:spacing w:after="0" w:line="240" w:lineRule="auto"/>
        <w:ind w:left="525"/>
        <w:textAlignment w:val="baseline"/>
        <w:rPr>
          <w:rFonts w:eastAsia="Times New Roman" w:cs="Arial"/>
          <w:color w:val="000000"/>
          <w:szCs w:val="24"/>
          <w:lang w:eastAsia="es-CO"/>
        </w:rPr>
      </w:pPr>
      <w:r w:rsidRPr="00A62FC2">
        <w:rPr>
          <w:rFonts w:eastAsia="Times New Roman" w:cs="Arial"/>
          <w:color w:val="000000"/>
          <w:szCs w:val="24"/>
          <w:lang w:eastAsia="es-CO"/>
        </w:rPr>
        <w:t>PRO-</w:t>
      </w:r>
      <w:r w:rsidR="008849DB">
        <w:rPr>
          <w:rFonts w:eastAsia="Times New Roman" w:cs="Arial"/>
          <w:color w:val="000000"/>
          <w:szCs w:val="24"/>
          <w:lang w:eastAsia="es-CO"/>
        </w:rPr>
        <w:t>HSEQ</w:t>
      </w:r>
      <w:r w:rsidR="009539A1" w:rsidRPr="00A62FC2">
        <w:rPr>
          <w:rFonts w:eastAsia="Times New Roman" w:cs="Arial"/>
          <w:color w:val="000000"/>
          <w:szCs w:val="24"/>
          <w:lang w:eastAsia="es-CO"/>
        </w:rPr>
        <w:t>04</w:t>
      </w:r>
      <w:r w:rsidR="007B33C0" w:rsidRPr="00A62FC2">
        <w:rPr>
          <w:rFonts w:eastAsia="Times New Roman" w:cs="Arial"/>
          <w:b/>
          <w:bCs/>
          <w:color w:val="000000"/>
          <w:szCs w:val="24"/>
          <w:lang w:eastAsia="es-CO"/>
        </w:rPr>
        <w:t xml:space="preserve"> </w:t>
      </w:r>
      <w:r w:rsidRPr="00A62FC2">
        <w:rPr>
          <w:rFonts w:eastAsia="Times New Roman" w:cs="Arial"/>
          <w:color w:val="000000"/>
          <w:szCs w:val="24"/>
          <w:lang w:eastAsia="es-CO"/>
        </w:rPr>
        <w:t>“</w:t>
      </w:r>
      <w:r w:rsidR="00A60563" w:rsidRPr="00A62FC2">
        <w:rPr>
          <w:rFonts w:eastAsia="Times New Roman" w:cs="Arial"/>
          <w:color w:val="000000"/>
          <w:szCs w:val="24"/>
          <w:lang w:eastAsia="es-CO"/>
        </w:rPr>
        <w:t xml:space="preserve">Procedimiento de No conformidades, </w:t>
      </w:r>
      <w:r w:rsidR="00973ABC" w:rsidRPr="00A62FC2">
        <w:rPr>
          <w:rFonts w:eastAsia="Times New Roman" w:cs="Arial"/>
          <w:color w:val="000000"/>
          <w:szCs w:val="24"/>
          <w:lang w:eastAsia="es-CO"/>
        </w:rPr>
        <w:t>acciones correctivas</w:t>
      </w:r>
      <w:r w:rsidR="00A60563" w:rsidRPr="00A62FC2">
        <w:rPr>
          <w:rFonts w:eastAsia="Times New Roman" w:cs="Arial"/>
          <w:color w:val="000000"/>
          <w:szCs w:val="24"/>
          <w:lang w:eastAsia="es-CO"/>
        </w:rPr>
        <w:t xml:space="preserve"> y/o mejora”</w:t>
      </w:r>
    </w:p>
    <w:p w14:paraId="089A5382" w14:textId="77777777" w:rsidR="0006262B" w:rsidRPr="00A62FC2" w:rsidRDefault="0006262B" w:rsidP="00A62FC2">
      <w:pPr>
        <w:outlineLvl w:val="0"/>
        <w:rPr>
          <w:rFonts w:cs="Arial"/>
          <w:b/>
          <w:szCs w:val="24"/>
        </w:rPr>
      </w:pPr>
    </w:p>
    <w:p w14:paraId="23825508" w14:textId="3E74F37B" w:rsidR="0006262B" w:rsidRPr="00A62FC2" w:rsidRDefault="0006262B" w:rsidP="00DB7BE7">
      <w:pPr>
        <w:pStyle w:val="Prrafodelista"/>
        <w:numPr>
          <w:ilvl w:val="0"/>
          <w:numId w:val="20"/>
        </w:numPr>
        <w:outlineLvl w:val="0"/>
        <w:rPr>
          <w:rFonts w:cs="Arial"/>
          <w:b/>
          <w:szCs w:val="24"/>
        </w:rPr>
      </w:pPr>
      <w:r w:rsidRPr="00A62FC2">
        <w:rPr>
          <w:rFonts w:eastAsia="Times New Roman" w:cs="Arial"/>
          <w:b/>
          <w:bCs/>
          <w:color w:val="000000"/>
          <w:szCs w:val="24"/>
          <w:lang w:eastAsia="es-CO"/>
        </w:rPr>
        <w:lastRenderedPageBreak/>
        <w:t>CONTROL DE CAMBIOS</w:t>
      </w:r>
    </w:p>
    <w:tbl>
      <w:tblPr>
        <w:tblW w:w="10360" w:type="dxa"/>
        <w:jc w:val="center"/>
        <w:tblCellMar>
          <w:left w:w="70" w:type="dxa"/>
          <w:right w:w="70" w:type="dxa"/>
        </w:tblCellMar>
        <w:tblLook w:val="04A0" w:firstRow="1" w:lastRow="0" w:firstColumn="1" w:lastColumn="0" w:noHBand="0" w:noVBand="1"/>
      </w:tblPr>
      <w:tblGrid>
        <w:gridCol w:w="1300"/>
        <w:gridCol w:w="1800"/>
        <w:gridCol w:w="4160"/>
        <w:gridCol w:w="1800"/>
        <w:gridCol w:w="1300"/>
      </w:tblGrid>
      <w:tr w:rsidR="0006262B" w:rsidRPr="00A62FC2" w14:paraId="05420231" w14:textId="77777777" w:rsidTr="005F5C08">
        <w:trPr>
          <w:trHeight w:val="261"/>
          <w:jc w:val="center"/>
        </w:trPr>
        <w:tc>
          <w:tcPr>
            <w:tcW w:w="103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04CD3A" w14:textId="77777777" w:rsidR="0006262B" w:rsidRPr="00A62FC2" w:rsidRDefault="0006262B" w:rsidP="005F5C08">
            <w:pPr>
              <w:spacing w:after="0" w:line="240" w:lineRule="auto"/>
              <w:jc w:val="center"/>
              <w:rPr>
                <w:rFonts w:eastAsia="Times New Roman" w:cs="Arial"/>
                <w:color w:val="000000"/>
                <w:szCs w:val="24"/>
                <w:lang w:eastAsia="es-CO"/>
              </w:rPr>
            </w:pPr>
            <w:r w:rsidRPr="00A62FC2">
              <w:rPr>
                <w:rFonts w:eastAsia="Times New Roman" w:cs="Arial"/>
                <w:color w:val="000000"/>
                <w:szCs w:val="24"/>
                <w:lang w:eastAsia="es-CO"/>
              </w:rPr>
              <w:t>CONTROL DE CAMBIOS</w:t>
            </w:r>
          </w:p>
        </w:tc>
      </w:tr>
      <w:tr w:rsidR="0006262B" w:rsidRPr="00A62FC2" w14:paraId="77A27672" w14:textId="77777777" w:rsidTr="005F5C08">
        <w:trPr>
          <w:trHeight w:val="7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05AB64A"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VERSIÓN DEL DOC.</w:t>
            </w:r>
          </w:p>
        </w:tc>
        <w:tc>
          <w:tcPr>
            <w:tcW w:w="1800" w:type="dxa"/>
            <w:tcBorders>
              <w:top w:val="nil"/>
              <w:left w:val="nil"/>
              <w:bottom w:val="single" w:sz="4" w:space="0" w:color="auto"/>
              <w:right w:val="single" w:sz="4" w:space="0" w:color="auto"/>
            </w:tcBorders>
            <w:shd w:val="clear" w:color="auto" w:fill="auto"/>
            <w:vAlign w:val="center"/>
            <w:hideMark/>
          </w:tcPr>
          <w:p w14:paraId="43102055"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FECHA DEL CAMBIO</w:t>
            </w:r>
          </w:p>
        </w:tc>
        <w:tc>
          <w:tcPr>
            <w:tcW w:w="4160" w:type="dxa"/>
            <w:tcBorders>
              <w:top w:val="nil"/>
              <w:left w:val="nil"/>
              <w:bottom w:val="single" w:sz="4" w:space="0" w:color="auto"/>
              <w:right w:val="single" w:sz="4" w:space="0" w:color="auto"/>
            </w:tcBorders>
            <w:shd w:val="clear" w:color="auto" w:fill="auto"/>
            <w:vAlign w:val="center"/>
            <w:hideMark/>
          </w:tcPr>
          <w:p w14:paraId="5CB5227C"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CAMBIO REALIZADO</w:t>
            </w:r>
          </w:p>
        </w:tc>
        <w:tc>
          <w:tcPr>
            <w:tcW w:w="1800" w:type="dxa"/>
            <w:tcBorders>
              <w:top w:val="nil"/>
              <w:left w:val="nil"/>
              <w:bottom w:val="single" w:sz="4" w:space="0" w:color="auto"/>
              <w:right w:val="single" w:sz="4" w:space="0" w:color="auto"/>
            </w:tcBorders>
            <w:shd w:val="clear" w:color="auto" w:fill="auto"/>
            <w:vAlign w:val="center"/>
            <w:hideMark/>
          </w:tcPr>
          <w:p w14:paraId="2BF8E56F"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VIGENCIA</w:t>
            </w:r>
          </w:p>
        </w:tc>
        <w:tc>
          <w:tcPr>
            <w:tcW w:w="1300" w:type="dxa"/>
            <w:tcBorders>
              <w:top w:val="nil"/>
              <w:left w:val="nil"/>
              <w:bottom w:val="single" w:sz="4" w:space="0" w:color="auto"/>
              <w:right w:val="single" w:sz="4" w:space="0" w:color="auto"/>
            </w:tcBorders>
            <w:shd w:val="clear" w:color="auto" w:fill="auto"/>
            <w:vAlign w:val="center"/>
            <w:hideMark/>
          </w:tcPr>
          <w:p w14:paraId="0686ACDE" w14:textId="77777777" w:rsidR="0006262B" w:rsidRPr="00A62FC2" w:rsidRDefault="0006262B" w:rsidP="005F5C08">
            <w:pPr>
              <w:spacing w:after="0" w:line="240" w:lineRule="auto"/>
              <w:jc w:val="center"/>
              <w:rPr>
                <w:rFonts w:eastAsia="Times New Roman" w:cs="Arial"/>
                <w:b/>
                <w:bCs/>
                <w:color w:val="000000"/>
                <w:szCs w:val="24"/>
                <w:lang w:eastAsia="es-CO"/>
              </w:rPr>
            </w:pPr>
            <w:r w:rsidRPr="00A62FC2">
              <w:rPr>
                <w:rFonts w:eastAsia="Times New Roman" w:cs="Arial"/>
                <w:b/>
                <w:bCs/>
                <w:color w:val="000000"/>
                <w:szCs w:val="24"/>
                <w:lang w:eastAsia="es-CO"/>
              </w:rPr>
              <w:t>NUEVA VERSIÓN</w:t>
            </w:r>
          </w:p>
        </w:tc>
      </w:tr>
      <w:tr w:rsidR="0006262B" w:rsidRPr="00A62FC2" w14:paraId="1BCE7BAE" w14:textId="77777777" w:rsidTr="00902A29">
        <w:trPr>
          <w:trHeight w:val="52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EA6DD4A" w14:textId="4D18C2EF"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w:t>
            </w:r>
            <w:r w:rsidR="00DE4993">
              <w:rPr>
                <w:rFonts w:eastAsia="Times New Roman" w:cs="Arial"/>
                <w:color w:val="000000"/>
                <w:szCs w:val="24"/>
                <w:lang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52842CAF" w14:textId="3E19B0B8"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1</w:t>
            </w:r>
            <w:r w:rsidR="00955EBA" w:rsidRPr="00A62FC2">
              <w:rPr>
                <w:rFonts w:eastAsia="Times New Roman" w:cs="Arial"/>
                <w:color w:val="000000"/>
                <w:szCs w:val="24"/>
                <w:lang w:eastAsia="es-CO"/>
              </w:rPr>
              <w:t>5</w:t>
            </w:r>
            <w:r w:rsidRPr="00A62FC2">
              <w:rPr>
                <w:rFonts w:eastAsia="Times New Roman" w:cs="Arial"/>
                <w:color w:val="000000"/>
                <w:szCs w:val="24"/>
                <w:lang w:eastAsia="es-CO"/>
              </w:rPr>
              <w:t>/03/2021</w:t>
            </w:r>
          </w:p>
        </w:tc>
        <w:tc>
          <w:tcPr>
            <w:tcW w:w="4160" w:type="dxa"/>
            <w:tcBorders>
              <w:top w:val="nil"/>
              <w:left w:val="nil"/>
              <w:bottom w:val="single" w:sz="4" w:space="0" w:color="auto"/>
              <w:right w:val="single" w:sz="4" w:space="0" w:color="auto"/>
            </w:tcBorders>
            <w:shd w:val="clear" w:color="auto" w:fill="auto"/>
            <w:vAlign w:val="center"/>
            <w:hideMark/>
          </w:tcPr>
          <w:p w14:paraId="33B31662" w14:textId="496D8E7F"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Creación del documento</w:t>
            </w:r>
          </w:p>
        </w:tc>
        <w:tc>
          <w:tcPr>
            <w:tcW w:w="1800" w:type="dxa"/>
            <w:tcBorders>
              <w:top w:val="nil"/>
              <w:left w:val="nil"/>
              <w:bottom w:val="single" w:sz="4" w:space="0" w:color="auto"/>
              <w:right w:val="single" w:sz="4" w:space="0" w:color="auto"/>
            </w:tcBorders>
            <w:shd w:val="clear" w:color="auto" w:fill="auto"/>
            <w:vAlign w:val="center"/>
            <w:hideMark/>
          </w:tcPr>
          <w:p w14:paraId="786E7B26" w14:textId="77777777" w:rsidR="0006262B" w:rsidRPr="00A62FC2" w:rsidRDefault="0006262B" w:rsidP="005F5C08">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11/03/2021</w:t>
            </w:r>
          </w:p>
        </w:tc>
        <w:tc>
          <w:tcPr>
            <w:tcW w:w="1300" w:type="dxa"/>
            <w:tcBorders>
              <w:top w:val="nil"/>
              <w:left w:val="nil"/>
              <w:bottom w:val="single" w:sz="4" w:space="0" w:color="auto"/>
              <w:right w:val="single" w:sz="4" w:space="0" w:color="auto"/>
            </w:tcBorders>
            <w:shd w:val="clear" w:color="auto" w:fill="auto"/>
            <w:vAlign w:val="center"/>
            <w:hideMark/>
          </w:tcPr>
          <w:p w14:paraId="417760EF" w14:textId="1DA8F360" w:rsidR="0006262B" w:rsidRPr="00A62FC2" w:rsidRDefault="0006262B" w:rsidP="000D0A60">
            <w:pPr>
              <w:spacing w:after="0" w:line="240" w:lineRule="auto"/>
              <w:jc w:val="center"/>
              <w:rPr>
                <w:rFonts w:eastAsia="Times New Roman" w:cs="Arial"/>
                <w:color w:val="000000"/>
                <w:szCs w:val="24"/>
                <w:lang w:eastAsia="es-CO"/>
              </w:rPr>
            </w:pPr>
            <w:r w:rsidRPr="00A62FC2">
              <w:rPr>
                <w:rFonts w:eastAsia="Times New Roman" w:cs="Arial"/>
                <w:color w:val="000000"/>
                <w:szCs w:val="24"/>
                <w:lang w:eastAsia="es-CO"/>
              </w:rPr>
              <w:t>0</w:t>
            </w:r>
          </w:p>
        </w:tc>
      </w:tr>
      <w:tr w:rsidR="00973ABC" w:rsidRPr="00A62FC2" w14:paraId="0DC773D4" w14:textId="77777777" w:rsidTr="00DE4993">
        <w:trPr>
          <w:trHeight w:val="1643"/>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B6B874B" w14:textId="7C90ED04" w:rsidR="00973ABC" w:rsidRPr="00A62FC2" w:rsidRDefault="00DE4993" w:rsidP="00973ABC">
            <w:pPr>
              <w:spacing w:after="0" w:line="240" w:lineRule="auto"/>
              <w:rPr>
                <w:rFonts w:eastAsia="Times New Roman" w:cs="Arial"/>
                <w:color w:val="000000"/>
                <w:szCs w:val="24"/>
                <w:lang w:eastAsia="es-CO"/>
              </w:rPr>
            </w:pPr>
            <w:r>
              <w:rPr>
                <w:rFonts w:eastAsia="Times New Roman" w:cs="Arial"/>
                <w:color w:val="000000"/>
                <w:szCs w:val="24"/>
                <w:lang w:eastAsia="es-CO"/>
              </w:rPr>
              <w:t>0</w:t>
            </w:r>
          </w:p>
        </w:tc>
        <w:tc>
          <w:tcPr>
            <w:tcW w:w="1800" w:type="dxa"/>
            <w:tcBorders>
              <w:top w:val="nil"/>
              <w:left w:val="nil"/>
              <w:bottom w:val="single" w:sz="4" w:space="0" w:color="auto"/>
              <w:right w:val="single" w:sz="4" w:space="0" w:color="auto"/>
            </w:tcBorders>
            <w:shd w:val="clear" w:color="auto" w:fill="auto"/>
            <w:vAlign w:val="center"/>
            <w:hideMark/>
          </w:tcPr>
          <w:p w14:paraId="47323438" w14:textId="7F3936ED" w:rsidR="00973ABC" w:rsidRPr="00A62FC2" w:rsidRDefault="00973ABC" w:rsidP="00973ABC">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w:t>
            </w:r>
            <w:r w:rsidR="00955EBA" w:rsidRPr="00A62FC2">
              <w:rPr>
                <w:rFonts w:eastAsia="Times New Roman" w:cs="Arial"/>
                <w:color w:val="000000"/>
                <w:szCs w:val="24"/>
                <w:lang w:eastAsia="es-CO"/>
              </w:rPr>
              <w:t>1</w:t>
            </w:r>
            <w:r w:rsidRPr="00A62FC2">
              <w:rPr>
                <w:rFonts w:eastAsia="Times New Roman" w:cs="Arial"/>
                <w:color w:val="000000"/>
                <w:szCs w:val="24"/>
                <w:lang w:eastAsia="es-CO"/>
              </w:rPr>
              <w:t>5/07/2022</w:t>
            </w:r>
          </w:p>
        </w:tc>
        <w:tc>
          <w:tcPr>
            <w:tcW w:w="4160" w:type="dxa"/>
            <w:tcBorders>
              <w:top w:val="nil"/>
              <w:left w:val="nil"/>
              <w:bottom w:val="single" w:sz="4" w:space="0" w:color="auto"/>
              <w:right w:val="single" w:sz="4" w:space="0" w:color="auto"/>
            </w:tcBorders>
            <w:shd w:val="clear" w:color="auto" w:fill="auto"/>
            <w:vAlign w:val="center"/>
            <w:hideMark/>
          </w:tcPr>
          <w:p w14:paraId="130C9DE8" w14:textId="0F2BAF47" w:rsidR="00F0631A" w:rsidRDefault="00F0631A" w:rsidP="00F0631A">
            <w:pPr>
              <w:shd w:val="clear" w:color="auto" w:fill="FFFFFF"/>
              <w:spacing w:after="0" w:line="240" w:lineRule="auto"/>
              <w:rPr>
                <w:rFonts w:eastAsia="Times New Roman" w:cs="Arial"/>
                <w:color w:val="222222"/>
                <w:szCs w:val="24"/>
                <w:lang w:eastAsia="es-CO"/>
              </w:rPr>
            </w:pPr>
            <w:r>
              <w:rPr>
                <w:rFonts w:cs="Arial"/>
                <w:color w:val="222222"/>
                <w:shd w:val="clear" w:color="auto" w:fill="FFFFFF"/>
              </w:rPr>
              <w:t>Se actualiza el procedimiento especificando los motivos de cada PQRs, para dar una respuesta coherente a lo que se está solicitando y;</w:t>
            </w:r>
          </w:p>
          <w:p w14:paraId="0D108B50" w14:textId="77777777" w:rsidR="00F0631A" w:rsidRDefault="00F0631A" w:rsidP="00F0631A">
            <w:pPr>
              <w:shd w:val="clear" w:color="auto" w:fill="FFFFFF"/>
              <w:spacing w:after="0" w:line="240" w:lineRule="auto"/>
              <w:rPr>
                <w:rFonts w:eastAsia="Times New Roman" w:cs="Arial"/>
                <w:color w:val="222222"/>
                <w:szCs w:val="24"/>
                <w:lang w:eastAsia="es-CO"/>
              </w:rPr>
            </w:pPr>
          </w:p>
          <w:p w14:paraId="3F20ECB9" w14:textId="48AA11E8" w:rsidR="00F0631A" w:rsidRDefault="00F0631A" w:rsidP="00F0631A">
            <w:pPr>
              <w:shd w:val="clear" w:color="auto" w:fill="FFFFFF"/>
              <w:spacing w:after="0" w:line="240" w:lineRule="auto"/>
              <w:rPr>
                <w:rFonts w:eastAsia="Times New Roman" w:cs="Arial"/>
                <w:color w:val="222222"/>
                <w:szCs w:val="24"/>
                <w:lang w:eastAsia="es-CO"/>
              </w:rPr>
            </w:pPr>
            <w:r>
              <w:rPr>
                <w:rFonts w:eastAsia="Times New Roman" w:cs="Arial"/>
                <w:color w:val="222222"/>
                <w:szCs w:val="24"/>
                <w:lang w:eastAsia="es-CO"/>
              </w:rPr>
              <w:t>S</w:t>
            </w:r>
            <w:r w:rsidRPr="00F0631A">
              <w:rPr>
                <w:rFonts w:eastAsia="Times New Roman" w:cs="Arial"/>
                <w:color w:val="222222"/>
                <w:szCs w:val="24"/>
                <w:lang w:eastAsia="es-CO"/>
              </w:rPr>
              <w:t>e describieron las actividades para dar respuesta a las peticiones de los usuarios y la generación de los certificados de transporte</w:t>
            </w:r>
            <w:r>
              <w:rPr>
                <w:rFonts w:eastAsia="Times New Roman" w:cs="Arial"/>
                <w:color w:val="222222"/>
                <w:szCs w:val="24"/>
                <w:lang w:eastAsia="es-CO"/>
              </w:rPr>
              <w:t>;</w:t>
            </w:r>
          </w:p>
          <w:p w14:paraId="3F7DC3C7" w14:textId="56CC829B" w:rsidR="00F0631A" w:rsidRDefault="00F0631A" w:rsidP="00F0631A">
            <w:pPr>
              <w:shd w:val="clear" w:color="auto" w:fill="FFFFFF"/>
              <w:spacing w:after="0" w:line="240" w:lineRule="auto"/>
              <w:rPr>
                <w:rFonts w:eastAsia="Times New Roman" w:cs="Arial"/>
                <w:color w:val="222222"/>
                <w:szCs w:val="24"/>
                <w:lang w:eastAsia="es-CO"/>
              </w:rPr>
            </w:pPr>
          </w:p>
          <w:p w14:paraId="4F59B82A" w14:textId="114AED4D" w:rsidR="00F0631A" w:rsidRPr="00F0631A" w:rsidRDefault="00F0631A" w:rsidP="00F0631A">
            <w:pPr>
              <w:shd w:val="clear" w:color="auto" w:fill="FFFFFF"/>
              <w:spacing w:after="0" w:line="240" w:lineRule="auto"/>
              <w:rPr>
                <w:rFonts w:eastAsia="Times New Roman" w:cs="Arial"/>
                <w:color w:val="222222"/>
                <w:szCs w:val="24"/>
                <w:lang w:eastAsia="es-CO"/>
              </w:rPr>
            </w:pPr>
            <w:r w:rsidRPr="00F0631A">
              <w:rPr>
                <w:rFonts w:eastAsia="Times New Roman" w:cs="Arial"/>
                <w:color w:val="222222"/>
                <w:szCs w:val="24"/>
                <w:lang w:eastAsia="es-CO"/>
              </w:rPr>
              <w:t>Se</w:t>
            </w:r>
            <w:r>
              <w:rPr>
                <w:rFonts w:eastAsia="Times New Roman" w:cs="Arial"/>
                <w:color w:val="222222"/>
                <w:szCs w:val="24"/>
                <w:lang w:eastAsia="es-CO"/>
              </w:rPr>
              <w:t xml:space="preserve"> incluyen </w:t>
            </w:r>
            <w:r w:rsidRPr="00F0631A">
              <w:rPr>
                <w:rFonts w:eastAsia="Times New Roman" w:cs="Arial"/>
                <w:color w:val="222222"/>
                <w:szCs w:val="24"/>
                <w:lang w:eastAsia="es-CO"/>
              </w:rPr>
              <w:t>referencias normativas,</w:t>
            </w:r>
          </w:p>
          <w:p w14:paraId="7EBB61ED" w14:textId="37EB5534" w:rsidR="00F0631A" w:rsidRPr="00F0631A" w:rsidRDefault="00F0631A" w:rsidP="00F0631A">
            <w:pPr>
              <w:shd w:val="clear" w:color="auto" w:fill="FFFFFF"/>
              <w:spacing w:after="0" w:line="240" w:lineRule="auto"/>
              <w:rPr>
                <w:rFonts w:eastAsia="Times New Roman" w:cs="Arial"/>
                <w:color w:val="222222"/>
                <w:szCs w:val="24"/>
                <w:lang w:eastAsia="es-CO"/>
              </w:rPr>
            </w:pPr>
            <w:r w:rsidRPr="00F0631A">
              <w:rPr>
                <w:rFonts w:eastAsia="Times New Roman" w:cs="Arial"/>
                <w:color w:val="222222"/>
                <w:szCs w:val="24"/>
                <w:lang w:eastAsia="es-CO"/>
              </w:rPr>
              <w:t>responsables,</w:t>
            </w:r>
            <w:r>
              <w:rPr>
                <w:rFonts w:eastAsia="Times New Roman" w:cs="Arial"/>
                <w:color w:val="222222"/>
                <w:szCs w:val="24"/>
                <w:lang w:eastAsia="es-CO"/>
              </w:rPr>
              <w:t xml:space="preserve"> generalidades y </w:t>
            </w:r>
            <w:r w:rsidRPr="00F0631A">
              <w:rPr>
                <w:rFonts w:eastAsia="Times New Roman" w:cs="Arial"/>
                <w:color w:val="222222"/>
                <w:szCs w:val="24"/>
                <w:lang w:eastAsia="es-CO"/>
              </w:rPr>
              <w:t>registros</w:t>
            </w:r>
            <w:r>
              <w:rPr>
                <w:rFonts w:eastAsia="Times New Roman" w:cs="Arial"/>
                <w:color w:val="222222"/>
                <w:szCs w:val="24"/>
                <w:lang w:eastAsia="es-CO"/>
              </w:rPr>
              <w:t>, mejorando</w:t>
            </w:r>
            <w:r w:rsidRPr="00F0631A">
              <w:rPr>
                <w:rFonts w:eastAsia="Times New Roman" w:cs="Arial"/>
                <w:color w:val="222222"/>
                <w:szCs w:val="24"/>
                <w:lang w:eastAsia="es-CO"/>
              </w:rPr>
              <w:t xml:space="preserve"> el flujo</w:t>
            </w:r>
            <w:r>
              <w:rPr>
                <w:rFonts w:eastAsia="Times New Roman" w:cs="Arial"/>
                <w:color w:val="222222"/>
                <w:szCs w:val="24"/>
                <w:lang w:eastAsia="es-CO"/>
              </w:rPr>
              <w:t xml:space="preserve"> </w:t>
            </w:r>
            <w:r w:rsidRPr="00F0631A">
              <w:rPr>
                <w:rFonts w:eastAsia="Times New Roman" w:cs="Arial"/>
                <w:color w:val="222222"/>
                <w:szCs w:val="24"/>
                <w:lang w:eastAsia="es-CO"/>
              </w:rPr>
              <w:t>de sus actividades.</w:t>
            </w:r>
          </w:p>
          <w:p w14:paraId="6C0A185D" w14:textId="4C3CE2A3" w:rsidR="00632C78" w:rsidRPr="00A62FC2" w:rsidRDefault="00632C78" w:rsidP="00F0631A">
            <w:pPr>
              <w:spacing w:after="0" w:line="240" w:lineRule="auto"/>
              <w:rPr>
                <w:rFonts w:cs="Arial"/>
                <w:color w:val="000000"/>
                <w:szCs w:val="24"/>
                <w:lang w:eastAsia="es-CO"/>
              </w:rPr>
            </w:pPr>
          </w:p>
        </w:tc>
        <w:tc>
          <w:tcPr>
            <w:tcW w:w="1800" w:type="dxa"/>
            <w:tcBorders>
              <w:top w:val="nil"/>
              <w:left w:val="nil"/>
              <w:bottom w:val="single" w:sz="4" w:space="0" w:color="auto"/>
              <w:right w:val="single" w:sz="4" w:space="0" w:color="auto"/>
            </w:tcBorders>
            <w:shd w:val="clear" w:color="auto" w:fill="auto"/>
            <w:vAlign w:val="center"/>
            <w:hideMark/>
          </w:tcPr>
          <w:p w14:paraId="5A55A7B0" w14:textId="1F84EC64" w:rsidR="00973ABC" w:rsidRPr="00A62FC2" w:rsidRDefault="00973ABC" w:rsidP="00973ABC">
            <w:pPr>
              <w:spacing w:after="0" w:line="240" w:lineRule="auto"/>
              <w:rPr>
                <w:rFonts w:eastAsia="Times New Roman" w:cs="Arial"/>
                <w:color w:val="000000"/>
                <w:szCs w:val="24"/>
                <w:lang w:eastAsia="es-CO"/>
              </w:rPr>
            </w:pPr>
            <w:r w:rsidRPr="00A62FC2">
              <w:rPr>
                <w:rFonts w:eastAsia="Times New Roman" w:cs="Arial"/>
                <w:color w:val="000000"/>
                <w:szCs w:val="24"/>
                <w:lang w:eastAsia="es-CO"/>
              </w:rPr>
              <w:t> 25/07/2022</w:t>
            </w:r>
          </w:p>
        </w:tc>
        <w:tc>
          <w:tcPr>
            <w:tcW w:w="1300" w:type="dxa"/>
            <w:tcBorders>
              <w:top w:val="nil"/>
              <w:left w:val="nil"/>
              <w:bottom w:val="single" w:sz="4" w:space="0" w:color="auto"/>
              <w:right w:val="single" w:sz="4" w:space="0" w:color="auto"/>
            </w:tcBorders>
            <w:shd w:val="clear" w:color="auto" w:fill="auto"/>
            <w:vAlign w:val="center"/>
            <w:hideMark/>
          </w:tcPr>
          <w:p w14:paraId="230EE72D" w14:textId="1081CBF5" w:rsidR="00973ABC" w:rsidRPr="00A62FC2" w:rsidRDefault="00DE4993" w:rsidP="00973ABC">
            <w:pPr>
              <w:spacing w:after="0" w:line="240" w:lineRule="auto"/>
              <w:jc w:val="center"/>
              <w:rPr>
                <w:rFonts w:eastAsia="Times New Roman" w:cs="Arial"/>
                <w:color w:val="000000"/>
                <w:szCs w:val="24"/>
                <w:lang w:eastAsia="es-CO"/>
              </w:rPr>
            </w:pPr>
            <w:r>
              <w:rPr>
                <w:rFonts w:eastAsia="Times New Roman" w:cs="Arial"/>
                <w:color w:val="000000"/>
                <w:szCs w:val="24"/>
                <w:lang w:eastAsia="es-CO"/>
              </w:rPr>
              <w:t>1</w:t>
            </w:r>
          </w:p>
        </w:tc>
      </w:tr>
      <w:tr w:rsidR="00DE4993" w:rsidRPr="00A62FC2" w14:paraId="390EF95A" w14:textId="77777777" w:rsidTr="00DE4993">
        <w:trPr>
          <w:trHeight w:val="1643"/>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7FC9B337" w14:textId="5E7A3864" w:rsidR="00DE4993" w:rsidRPr="00A62FC2" w:rsidRDefault="00DE4993" w:rsidP="00973ABC">
            <w:pPr>
              <w:spacing w:after="0" w:line="240" w:lineRule="auto"/>
              <w:rPr>
                <w:rFonts w:eastAsia="Times New Roman" w:cs="Arial"/>
                <w:color w:val="000000"/>
                <w:szCs w:val="24"/>
                <w:lang w:eastAsia="es-CO"/>
              </w:rPr>
            </w:pPr>
            <w:r>
              <w:rPr>
                <w:rFonts w:eastAsia="Times New Roman" w:cs="Arial"/>
                <w:color w:val="000000"/>
                <w:szCs w:val="24"/>
                <w:lang w:eastAsia="es-CO"/>
              </w:rPr>
              <w:t>1</w:t>
            </w:r>
          </w:p>
        </w:tc>
        <w:tc>
          <w:tcPr>
            <w:tcW w:w="1800" w:type="dxa"/>
            <w:tcBorders>
              <w:top w:val="single" w:sz="4" w:space="0" w:color="auto"/>
              <w:left w:val="nil"/>
              <w:bottom w:val="single" w:sz="4" w:space="0" w:color="auto"/>
              <w:right w:val="single" w:sz="4" w:space="0" w:color="auto"/>
            </w:tcBorders>
            <w:shd w:val="clear" w:color="auto" w:fill="auto"/>
            <w:vAlign w:val="center"/>
          </w:tcPr>
          <w:p w14:paraId="77ED2FD3" w14:textId="4DA3BD79" w:rsidR="00DE4993" w:rsidRPr="00A62FC2" w:rsidRDefault="00DE4993" w:rsidP="00973ABC">
            <w:pPr>
              <w:spacing w:after="0" w:line="240" w:lineRule="auto"/>
              <w:rPr>
                <w:rFonts w:eastAsia="Times New Roman" w:cs="Arial"/>
                <w:color w:val="000000"/>
                <w:szCs w:val="24"/>
                <w:lang w:eastAsia="es-CO"/>
              </w:rPr>
            </w:pPr>
            <w:r>
              <w:rPr>
                <w:rFonts w:eastAsia="Times New Roman" w:cs="Arial"/>
                <w:color w:val="000000"/>
                <w:szCs w:val="24"/>
                <w:lang w:eastAsia="es-CO"/>
              </w:rPr>
              <w:t>05/06/2024</w:t>
            </w:r>
          </w:p>
        </w:tc>
        <w:tc>
          <w:tcPr>
            <w:tcW w:w="4160" w:type="dxa"/>
            <w:tcBorders>
              <w:top w:val="single" w:sz="4" w:space="0" w:color="auto"/>
              <w:left w:val="nil"/>
              <w:bottom w:val="single" w:sz="4" w:space="0" w:color="auto"/>
              <w:right w:val="single" w:sz="4" w:space="0" w:color="auto"/>
            </w:tcBorders>
            <w:shd w:val="clear" w:color="auto" w:fill="auto"/>
            <w:vAlign w:val="center"/>
          </w:tcPr>
          <w:p w14:paraId="0C9AFECA" w14:textId="77777777" w:rsidR="00DE4993" w:rsidRPr="00DE4993" w:rsidRDefault="00DE4993" w:rsidP="00DE4993">
            <w:pPr>
              <w:outlineLvl w:val="2"/>
              <w:rPr>
                <w:b/>
                <w:sz w:val="22"/>
              </w:rPr>
            </w:pPr>
            <w:r w:rsidRPr="00DE4993">
              <w:rPr>
                <w:rFonts w:eastAsia="Times New Roman" w:cs="Arial"/>
                <w:color w:val="000000"/>
                <w:lang w:eastAsia="es-CO"/>
              </w:rPr>
              <w:t>Revisión documental acorde al PRO-HSEQ-01 PROCEDIMIENTO DE LA INFORMACION DOCUMENTADA</w:t>
            </w:r>
          </w:p>
          <w:p w14:paraId="6150B2C1" w14:textId="77777777" w:rsidR="00DE4993" w:rsidRDefault="00DE4993" w:rsidP="00F0631A">
            <w:pPr>
              <w:shd w:val="clear" w:color="auto" w:fill="FFFFFF"/>
              <w:spacing w:after="0" w:line="240" w:lineRule="auto"/>
              <w:rPr>
                <w:rFonts w:cs="Arial"/>
                <w:color w:val="222222"/>
                <w:shd w:val="clear" w:color="auto" w:fill="FFFFFF"/>
              </w:rPr>
            </w:pPr>
          </w:p>
        </w:tc>
        <w:tc>
          <w:tcPr>
            <w:tcW w:w="1800" w:type="dxa"/>
            <w:tcBorders>
              <w:top w:val="single" w:sz="4" w:space="0" w:color="auto"/>
              <w:left w:val="nil"/>
              <w:bottom w:val="single" w:sz="4" w:space="0" w:color="auto"/>
              <w:right w:val="single" w:sz="4" w:space="0" w:color="auto"/>
            </w:tcBorders>
            <w:shd w:val="clear" w:color="auto" w:fill="auto"/>
            <w:vAlign w:val="center"/>
          </w:tcPr>
          <w:p w14:paraId="6FE66EC0" w14:textId="61B1A255" w:rsidR="00DE4993" w:rsidRPr="00A62FC2" w:rsidRDefault="00DE4993" w:rsidP="00973ABC">
            <w:pPr>
              <w:spacing w:after="0" w:line="240" w:lineRule="auto"/>
              <w:rPr>
                <w:rFonts w:eastAsia="Times New Roman" w:cs="Arial"/>
                <w:color w:val="000000"/>
                <w:szCs w:val="24"/>
                <w:lang w:eastAsia="es-CO"/>
              </w:rPr>
            </w:pPr>
            <w:r>
              <w:rPr>
                <w:rFonts w:eastAsia="Times New Roman" w:cs="Arial"/>
                <w:color w:val="000000"/>
                <w:szCs w:val="24"/>
                <w:lang w:eastAsia="es-CO"/>
              </w:rPr>
              <w:t>05/06/2024</w:t>
            </w:r>
          </w:p>
        </w:tc>
        <w:tc>
          <w:tcPr>
            <w:tcW w:w="1300" w:type="dxa"/>
            <w:tcBorders>
              <w:top w:val="single" w:sz="4" w:space="0" w:color="auto"/>
              <w:left w:val="nil"/>
              <w:bottom w:val="single" w:sz="4" w:space="0" w:color="auto"/>
              <w:right w:val="single" w:sz="4" w:space="0" w:color="auto"/>
            </w:tcBorders>
            <w:shd w:val="clear" w:color="auto" w:fill="auto"/>
            <w:vAlign w:val="center"/>
          </w:tcPr>
          <w:p w14:paraId="7633B761" w14:textId="11D22B9F" w:rsidR="00DE4993" w:rsidRPr="00A62FC2" w:rsidRDefault="00DE4993" w:rsidP="00973ABC">
            <w:pPr>
              <w:spacing w:after="0" w:line="240" w:lineRule="auto"/>
              <w:jc w:val="center"/>
              <w:rPr>
                <w:rFonts w:eastAsia="Times New Roman" w:cs="Arial"/>
                <w:color w:val="000000"/>
                <w:szCs w:val="24"/>
                <w:lang w:eastAsia="es-CO"/>
              </w:rPr>
            </w:pPr>
            <w:r>
              <w:rPr>
                <w:rFonts w:eastAsia="Times New Roman" w:cs="Arial"/>
                <w:color w:val="000000"/>
                <w:szCs w:val="24"/>
                <w:lang w:eastAsia="es-CO"/>
              </w:rPr>
              <w:t>1</w:t>
            </w:r>
          </w:p>
        </w:tc>
      </w:tr>
    </w:tbl>
    <w:p w14:paraId="37B3549F" w14:textId="77777777" w:rsidR="0006262B" w:rsidRPr="00A62FC2" w:rsidRDefault="0006262B" w:rsidP="0006262B">
      <w:pPr>
        <w:pStyle w:val="Prrafodelista"/>
        <w:ind w:left="525"/>
        <w:outlineLvl w:val="0"/>
        <w:rPr>
          <w:rFonts w:cs="Arial"/>
          <w:b/>
          <w:szCs w:val="24"/>
        </w:rPr>
      </w:pPr>
    </w:p>
    <w:p w14:paraId="75C231F9" w14:textId="77777777" w:rsidR="0006262B" w:rsidRPr="00A62FC2" w:rsidRDefault="0006262B" w:rsidP="0006262B">
      <w:pPr>
        <w:pStyle w:val="Prrafodelista"/>
        <w:spacing w:after="0" w:line="240" w:lineRule="auto"/>
        <w:ind w:left="525"/>
        <w:textAlignment w:val="baseline"/>
        <w:rPr>
          <w:rFonts w:cs="Arial"/>
          <w:color w:val="000000"/>
          <w:szCs w:val="24"/>
        </w:rPr>
      </w:pPr>
    </w:p>
    <w:p w14:paraId="360411F9" w14:textId="77777777" w:rsidR="0006262B" w:rsidRPr="004C09F3" w:rsidRDefault="0006262B" w:rsidP="0006262B">
      <w:pPr>
        <w:pStyle w:val="Prrafodelista"/>
        <w:spacing w:after="0" w:line="240" w:lineRule="auto"/>
        <w:ind w:left="525"/>
        <w:textAlignment w:val="baseline"/>
        <w:rPr>
          <w:rFonts w:eastAsia="Times New Roman" w:cs="Arial"/>
          <w:b/>
          <w:bCs/>
          <w:color w:val="00B050"/>
          <w:szCs w:val="24"/>
          <w:lang w:eastAsia="es-CO"/>
        </w:rPr>
      </w:pPr>
    </w:p>
    <w:p w14:paraId="55324251" w14:textId="2AB900FC" w:rsidR="0006262B" w:rsidRDefault="0006262B" w:rsidP="0006262B">
      <w:pPr>
        <w:pStyle w:val="Prrafodelista"/>
        <w:spacing w:after="0" w:line="240" w:lineRule="auto"/>
        <w:textAlignment w:val="baseline"/>
        <w:rPr>
          <w:rFonts w:eastAsia="Times New Roman" w:cs="Arial"/>
          <w:b/>
          <w:bCs/>
          <w:color w:val="000000"/>
          <w:szCs w:val="24"/>
          <w:lang w:eastAsia="es-CO"/>
        </w:rPr>
      </w:pPr>
    </w:p>
    <w:p w14:paraId="1A88027F" w14:textId="77777777" w:rsidR="008510E0" w:rsidRDefault="008510E0" w:rsidP="0006262B">
      <w:pPr>
        <w:pStyle w:val="Prrafodelista"/>
        <w:spacing w:after="0" w:line="240" w:lineRule="auto"/>
        <w:textAlignment w:val="baseline"/>
        <w:rPr>
          <w:rFonts w:eastAsia="Times New Roman" w:cs="Arial"/>
          <w:b/>
          <w:bCs/>
          <w:color w:val="000000"/>
          <w:szCs w:val="24"/>
          <w:lang w:eastAsia="es-CO"/>
        </w:rPr>
      </w:pPr>
    </w:p>
    <w:sectPr w:rsidR="008510E0" w:rsidSect="002F4F2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1110" w14:textId="77777777" w:rsidR="00B557C1" w:rsidRDefault="00B557C1" w:rsidP="00574A26">
      <w:pPr>
        <w:spacing w:after="0" w:line="240" w:lineRule="auto"/>
      </w:pPr>
      <w:r>
        <w:separator/>
      </w:r>
    </w:p>
  </w:endnote>
  <w:endnote w:type="continuationSeparator" w:id="0">
    <w:p w14:paraId="0C27B83A" w14:textId="77777777" w:rsidR="00B557C1" w:rsidRDefault="00B557C1" w:rsidP="0057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D851" w14:textId="77777777" w:rsidR="00DE4993" w:rsidRDefault="00DE49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2470" w14:textId="77777777" w:rsidR="00F971C1" w:rsidRPr="00F971C1" w:rsidRDefault="00F971C1">
    <w:pPr>
      <w:pStyle w:val="Piedepgina"/>
      <w:jc w:val="center"/>
      <w:rPr>
        <w:caps/>
      </w:rPr>
    </w:pPr>
    <w:r w:rsidRPr="00F971C1">
      <w:rPr>
        <w:caps/>
      </w:rPr>
      <w:fldChar w:fldCharType="begin"/>
    </w:r>
    <w:r w:rsidRPr="00F971C1">
      <w:rPr>
        <w:caps/>
      </w:rPr>
      <w:instrText>PAGE   \* MERGEFORMAT</w:instrText>
    </w:r>
    <w:r w:rsidRPr="00F971C1">
      <w:rPr>
        <w:caps/>
      </w:rPr>
      <w:fldChar w:fldCharType="separate"/>
    </w:r>
    <w:r w:rsidRPr="00F971C1">
      <w:rPr>
        <w:caps/>
        <w:lang w:val="es-ES"/>
      </w:rPr>
      <w:t>2</w:t>
    </w:r>
    <w:r w:rsidRPr="00F971C1">
      <w:rPr>
        <w:caps/>
      </w:rPr>
      <w:fldChar w:fldCharType="end"/>
    </w:r>
  </w:p>
  <w:p w14:paraId="37315B7C" w14:textId="77777777" w:rsidR="00F971C1" w:rsidRDefault="00F971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7E7B" w14:textId="77777777" w:rsidR="00DE4993" w:rsidRDefault="00DE49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BD35" w14:textId="77777777" w:rsidR="00B557C1" w:rsidRDefault="00B557C1" w:rsidP="00574A26">
      <w:pPr>
        <w:spacing w:after="0" w:line="240" w:lineRule="auto"/>
      </w:pPr>
      <w:r>
        <w:separator/>
      </w:r>
    </w:p>
  </w:footnote>
  <w:footnote w:type="continuationSeparator" w:id="0">
    <w:p w14:paraId="619BD7F5" w14:textId="77777777" w:rsidR="00B557C1" w:rsidRDefault="00B557C1" w:rsidP="0057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EEE3" w14:textId="77777777" w:rsidR="00DE4993" w:rsidRDefault="00DE49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jc w:val="center"/>
      <w:tblCellMar>
        <w:left w:w="70" w:type="dxa"/>
        <w:right w:w="70" w:type="dxa"/>
      </w:tblCellMar>
      <w:tblLook w:val="04A0" w:firstRow="1" w:lastRow="0" w:firstColumn="1" w:lastColumn="0" w:noHBand="0" w:noVBand="1"/>
    </w:tblPr>
    <w:tblGrid>
      <w:gridCol w:w="2972"/>
      <w:gridCol w:w="3308"/>
      <w:gridCol w:w="1496"/>
      <w:gridCol w:w="2094"/>
    </w:tblGrid>
    <w:tr w:rsidR="00DE4993" w14:paraId="426E50F6" w14:textId="77777777" w:rsidTr="005F5C08">
      <w:trPr>
        <w:trHeight w:val="415"/>
        <w:jc w:val="center"/>
      </w:trPr>
      <w:tc>
        <w:tcPr>
          <w:tcW w:w="2972" w:type="dxa"/>
          <w:vMerge w:val="restart"/>
          <w:vAlign w:val="center"/>
        </w:tcPr>
        <w:p w14:paraId="71A003AA" w14:textId="77777777" w:rsidR="00DE4993" w:rsidRDefault="00DE4993" w:rsidP="000F7DE1">
          <w:pPr>
            <w:pStyle w:val="Encabezado"/>
          </w:pPr>
          <w:r>
            <w:rPr>
              <w:noProof/>
            </w:rPr>
            <w:drawing>
              <wp:inline distT="0" distB="0" distL="0" distR="0" wp14:anchorId="6EAE438E" wp14:editId="2E62890F">
                <wp:extent cx="1457325" cy="771525"/>
                <wp:effectExtent l="0" t="0" r="9525" b="9525"/>
                <wp:docPr id="8" name="Imagen 8" descr="Texto, 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n 8"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inline>
            </w:drawing>
          </w:r>
        </w:p>
      </w:tc>
      <w:tc>
        <w:tcPr>
          <w:tcW w:w="6898" w:type="dxa"/>
          <w:gridSpan w:val="3"/>
          <w:vAlign w:val="center"/>
        </w:tcPr>
        <w:p w14:paraId="22B9869F" w14:textId="44335AC8" w:rsidR="00DE4993" w:rsidRPr="00B322D1" w:rsidRDefault="00DE4993" w:rsidP="00774CD5">
          <w:pPr>
            <w:pStyle w:val="Encabezado"/>
            <w:jc w:val="center"/>
            <w:rPr>
              <w:b/>
            </w:rPr>
          </w:pPr>
          <w:r w:rsidRPr="00B322D1">
            <w:rPr>
              <w:b/>
            </w:rPr>
            <w:t xml:space="preserve">GESTIÓN </w:t>
          </w:r>
          <w:r>
            <w:rPr>
              <w:b/>
            </w:rPr>
            <w:t>OPERATIVA</w:t>
          </w:r>
          <w:r w:rsidR="007D5EAE">
            <w:rPr>
              <w:b/>
            </w:rPr>
            <w:t xml:space="preserve"> DE TRANSPORTE</w:t>
          </w:r>
        </w:p>
      </w:tc>
    </w:tr>
    <w:tr w:rsidR="00DE4993" w14:paraId="1CBEBDDD" w14:textId="77777777" w:rsidTr="005F5C08">
      <w:tblPrEx>
        <w:tblCellMar>
          <w:left w:w="108" w:type="dxa"/>
          <w:right w:w="108" w:type="dxa"/>
        </w:tblCellMar>
      </w:tblPrEx>
      <w:trPr>
        <w:jc w:val="center"/>
      </w:trPr>
      <w:tc>
        <w:tcPr>
          <w:tcW w:w="2972" w:type="dxa"/>
          <w:vMerge/>
          <w:vAlign w:val="center"/>
        </w:tcPr>
        <w:p w14:paraId="1D24C6FC" w14:textId="77777777" w:rsidR="00DE4993" w:rsidRPr="004F6596" w:rsidRDefault="00DE4993" w:rsidP="00774CD5">
          <w:pPr>
            <w:pStyle w:val="Encabezado"/>
          </w:pPr>
        </w:p>
      </w:tc>
      <w:tc>
        <w:tcPr>
          <w:tcW w:w="3308" w:type="dxa"/>
          <w:vMerge w:val="restart"/>
          <w:vAlign w:val="center"/>
        </w:tcPr>
        <w:p w14:paraId="26F26E51" w14:textId="7E38F323" w:rsidR="00DE4993" w:rsidRPr="00664259" w:rsidRDefault="00DE4993" w:rsidP="00774CD5">
          <w:pPr>
            <w:pStyle w:val="Encabezado"/>
            <w:jc w:val="center"/>
            <w:rPr>
              <w:bCs/>
              <w:sz w:val="20"/>
              <w:szCs w:val="20"/>
            </w:rPr>
          </w:pPr>
          <w:r w:rsidRPr="00664259">
            <w:rPr>
              <w:rFonts w:cs="Arial"/>
              <w:bCs/>
              <w:sz w:val="20"/>
              <w:szCs w:val="20"/>
            </w:rPr>
            <w:t xml:space="preserve">PROCEDIMIENTO DE </w:t>
          </w:r>
          <w:r>
            <w:rPr>
              <w:rFonts w:cs="Arial"/>
              <w:bCs/>
              <w:sz w:val="20"/>
              <w:szCs w:val="20"/>
            </w:rPr>
            <w:t>RESPUESTA A PQR´S</w:t>
          </w:r>
        </w:p>
      </w:tc>
      <w:tc>
        <w:tcPr>
          <w:tcW w:w="1496" w:type="dxa"/>
          <w:vAlign w:val="center"/>
        </w:tcPr>
        <w:p w14:paraId="3D7ED8D1" w14:textId="77777777" w:rsidR="00DE4993" w:rsidRPr="004C0B58" w:rsidRDefault="00DE4993" w:rsidP="00774CD5">
          <w:pPr>
            <w:pStyle w:val="Encabezado"/>
            <w:jc w:val="center"/>
            <w:rPr>
              <w:i/>
            </w:rPr>
          </w:pPr>
          <w:r w:rsidRPr="004C0B58">
            <w:rPr>
              <w:b/>
              <w:i/>
            </w:rPr>
            <w:t>Código:</w:t>
          </w:r>
        </w:p>
      </w:tc>
      <w:tc>
        <w:tcPr>
          <w:tcW w:w="2094" w:type="dxa"/>
          <w:vAlign w:val="center"/>
        </w:tcPr>
        <w:p w14:paraId="46509707" w14:textId="58D2324A" w:rsidR="00DE4993" w:rsidRPr="00B322D1" w:rsidRDefault="00DE4993" w:rsidP="00774CD5">
          <w:pPr>
            <w:pStyle w:val="Encabezado"/>
            <w:jc w:val="center"/>
          </w:pPr>
          <w:r w:rsidRPr="00564973">
            <w:t>PRO-</w:t>
          </w:r>
          <w:r>
            <w:t>OP-02</w:t>
          </w:r>
        </w:p>
      </w:tc>
    </w:tr>
    <w:tr w:rsidR="00DE4993" w14:paraId="17CEAC22" w14:textId="77777777" w:rsidTr="00DE4993">
      <w:tblPrEx>
        <w:tblCellMar>
          <w:left w:w="108" w:type="dxa"/>
          <w:right w:w="108" w:type="dxa"/>
        </w:tblCellMar>
      </w:tblPrEx>
      <w:trPr>
        <w:trHeight w:val="225"/>
        <w:jc w:val="center"/>
      </w:trPr>
      <w:tc>
        <w:tcPr>
          <w:tcW w:w="2972" w:type="dxa"/>
          <w:vMerge/>
          <w:vAlign w:val="center"/>
        </w:tcPr>
        <w:p w14:paraId="5C86845A" w14:textId="77777777" w:rsidR="00DE4993" w:rsidRDefault="00DE4993" w:rsidP="00774CD5">
          <w:pPr>
            <w:pStyle w:val="Encabezado"/>
          </w:pPr>
        </w:p>
      </w:tc>
      <w:tc>
        <w:tcPr>
          <w:tcW w:w="3308" w:type="dxa"/>
          <w:vMerge/>
          <w:vAlign w:val="center"/>
        </w:tcPr>
        <w:p w14:paraId="2F904BF6" w14:textId="77777777" w:rsidR="00DE4993" w:rsidRPr="00B322D1" w:rsidRDefault="00DE4993" w:rsidP="00774CD5">
          <w:pPr>
            <w:pStyle w:val="Encabezado"/>
            <w:jc w:val="center"/>
          </w:pPr>
        </w:p>
      </w:tc>
      <w:tc>
        <w:tcPr>
          <w:tcW w:w="1496" w:type="dxa"/>
          <w:vAlign w:val="center"/>
        </w:tcPr>
        <w:p w14:paraId="4DBED8FC" w14:textId="76959591" w:rsidR="00DE4993" w:rsidRPr="00B322D1" w:rsidRDefault="00DE4993" w:rsidP="00774CD5">
          <w:pPr>
            <w:pStyle w:val="Encabezado"/>
            <w:jc w:val="center"/>
          </w:pPr>
          <w:r>
            <w:t>FECHA:</w:t>
          </w:r>
        </w:p>
      </w:tc>
      <w:tc>
        <w:tcPr>
          <w:tcW w:w="2094" w:type="dxa"/>
          <w:vAlign w:val="center"/>
        </w:tcPr>
        <w:p w14:paraId="2D97135D" w14:textId="228EBC15" w:rsidR="00DE4993" w:rsidRPr="00B322D1" w:rsidRDefault="00DE4993" w:rsidP="00774CD5">
          <w:pPr>
            <w:pStyle w:val="Encabezado"/>
            <w:jc w:val="center"/>
          </w:pPr>
          <w:r>
            <w:t>05/06/2024</w:t>
          </w:r>
        </w:p>
      </w:tc>
    </w:tr>
    <w:tr w:rsidR="00DE4993" w14:paraId="77B2D27C" w14:textId="77777777" w:rsidTr="005F5C08">
      <w:tblPrEx>
        <w:tblCellMar>
          <w:left w:w="108" w:type="dxa"/>
          <w:right w:w="108" w:type="dxa"/>
        </w:tblCellMar>
      </w:tblPrEx>
      <w:trPr>
        <w:trHeight w:val="285"/>
        <w:jc w:val="center"/>
      </w:trPr>
      <w:tc>
        <w:tcPr>
          <w:tcW w:w="2972" w:type="dxa"/>
          <w:vMerge/>
          <w:vAlign w:val="center"/>
        </w:tcPr>
        <w:p w14:paraId="4966CDB5" w14:textId="77777777" w:rsidR="00DE4993" w:rsidRDefault="00DE4993" w:rsidP="00DE4993">
          <w:pPr>
            <w:pStyle w:val="Encabezado"/>
          </w:pPr>
        </w:p>
      </w:tc>
      <w:tc>
        <w:tcPr>
          <w:tcW w:w="3308" w:type="dxa"/>
          <w:vMerge/>
          <w:vAlign w:val="center"/>
        </w:tcPr>
        <w:p w14:paraId="07EE7059" w14:textId="77777777" w:rsidR="00DE4993" w:rsidRPr="00B322D1" w:rsidRDefault="00DE4993" w:rsidP="00DE4993">
          <w:pPr>
            <w:pStyle w:val="Encabezado"/>
            <w:jc w:val="center"/>
          </w:pPr>
        </w:p>
      </w:tc>
      <w:tc>
        <w:tcPr>
          <w:tcW w:w="1496" w:type="dxa"/>
          <w:vAlign w:val="center"/>
        </w:tcPr>
        <w:p w14:paraId="6158C6C5" w14:textId="1A56B6EC" w:rsidR="00DE4993" w:rsidRPr="00B322D1" w:rsidRDefault="00DE4993" w:rsidP="00DE4993">
          <w:pPr>
            <w:pStyle w:val="Encabezado"/>
            <w:jc w:val="center"/>
          </w:pPr>
          <w:r w:rsidRPr="00B322D1">
            <w:t>Versión: 0</w:t>
          </w:r>
          <w:r>
            <w:t>1</w:t>
          </w:r>
        </w:p>
      </w:tc>
      <w:tc>
        <w:tcPr>
          <w:tcW w:w="2094" w:type="dxa"/>
          <w:vAlign w:val="center"/>
        </w:tcPr>
        <w:p w14:paraId="25CE5580" w14:textId="2FE7FE8E" w:rsidR="00DE4993" w:rsidRPr="00B322D1" w:rsidRDefault="00DE4993" w:rsidP="00DE4993">
          <w:pPr>
            <w:pStyle w:val="Encabezado"/>
            <w:jc w:val="center"/>
            <w:rPr>
              <w:lang w:val="es-ES"/>
            </w:rPr>
          </w:pPr>
          <w:r w:rsidRPr="00B322D1">
            <w:rPr>
              <w:lang w:val="es-ES"/>
            </w:rPr>
            <w:t xml:space="preserve">Página </w:t>
          </w:r>
          <w:r w:rsidRPr="00B322D1">
            <w:rPr>
              <w:b/>
              <w:bCs/>
            </w:rPr>
            <w:fldChar w:fldCharType="begin"/>
          </w:r>
          <w:r w:rsidRPr="00B322D1">
            <w:rPr>
              <w:b/>
              <w:bCs/>
            </w:rPr>
            <w:instrText>PAGE  \* Arabic  \* MERGEFORMAT</w:instrText>
          </w:r>
          <w:r w:rsidRPr="00B322D1">
            <w:rPr>
              <w:b/>
              <w:bCs/>
            </w:rPr>
            <w:fldChar w:fldCharType="separate"/>
          </w:r>
          <w:r w:rsidRPr="00B322D1">
            <w:rPr>
              <w:b/>
              <w:bCs/>
              <w:noProof/>
              <w:lang w:val="es-ES"/>
            </w:rPr>
            <w:t>15</w:t>
          </w:r>
          <w:r w:rsidRPr="00B322D1">
            <w:rPr>
              <w:b/>
              <w:bCs/>
            </w:rPr>
            <w:fldChar w:fldCharType="end"/>
          </w:r>
          <w:r w:rsidRPr="00B322D1">
            <w:rPr>
              <w:lang w:val="es-ES"/>
            </w:rPr>
            <w:t xml:space="preserve"> de </w:t>
          </w:r>
          <w:r w:rsidRPr="00B322D1">
            <w:rPr>
              <w:b/>
              <w:bCs/>
            </w:rPr>
            <w:fldChar w:fldCharType="begin"/>
          </w:r>
          <w:r w:rsidRPr="00B322D1">
            <w:rPr>
              <w:b/>
              <w:bCs/>
            </w:rPr>
            <w:instrText>NUMPAGES  \* Arabic  \* MERGEFORMAT</w:instrText>
          </w:r>
          <w:r w:rsidRPr="00B322D1">
            <w:rPr>
              <w:b/>
              <w:bCs/>
            </w:rPr>
            <w:fldChar w:fldCharType="separate"/>
          </w:r>
          <w:r w:rsidRPr="00B322D1">
            <w:rPr>
              <w:b/>
              <w:bCs/>
              <w:noProof/>
              <w:lang w:val="es-ES"/>
            </w:rPr>
            <w:t>15</w:t>
          </w:r>
          <w:r w:rsidRPr="00B322D1">
            <w:rPr>
              <w:b/>
              <w:bCs/>
            </w:rPr>
            <w:fldChar w:fldCharType="end"/>
          </w:r>
        </w:p>
      </w:tc>
    </w:tr>
  </w:tbl>
  <w:p w14:paraId="32AD6C65" w14:textId="118DEA3E" w:rsidR="00574A26" w:rsidRDefault="00574A2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F23F" w14:textId="77777777" w:rsidR="00DE4993" w:rsidRDefault="00DE49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CC4"/>
    <w:multiLevelType w:val="hybridMultilevel"/>
    <w:tmpl w:val="9A46098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A342A09"/>
    <w:multiLevelType w:val="hybridMultilevel"/>
    <w:tmpl w:val="9A8EDAE0"/>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C91AA5"/>
    <w:multiLevelType w:val="hybridMultilevel"/>
    <w:tmpl w:val="DE341D58"/>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 w15:restartNumberingAfterBreak="0">
    <w:nsid w:val="0D650EA9"/>
    <w:multiLevelType w:val="hybridMultilevel"/>
    <w:tmpl w:val="91C48C78"/>
    <w:lvl w:ilvl="0" w:tplc="CAACBCEE">
      <w:start w:val="1"/>
      <w:numFmt w:val="lowerLetter"/>
      <w:lvlText w:val="%1)"/>
      <w:lvlJc w:val="left"/>
      <w:pPr>
        <w:ind w:left="1604" w:hanging="360"/>
      </w:pPr>
      <w:rPr>
        <w:rFonts w:hint="default"/>
      </w:rPr>
    </w:lvl>
    <w:lvl w:ilvl="1" w:tplc="240A0019" w:tentative="1">
      <w:start w:val="1"/>
      <w:numFmt w:val="lowerLetter"/>
      <w:lvlText w:val="%2."/>
      <w:lvlJc w:val="left"/>
      <w:pPr>
        <w:ind w:left="2324" w:hanging="360"/>
      </w:pPr>
    </w:lvl>
    <w:lvl w:ilvl="2" w:tplc="240A001B" w:tentative="1">
      <w:start w:val="1"/>
      <w:numFmt w:val="lowerRoman"/>
      <w:lvlText w:val="%3."/>
      <w:lvlJc w:val="right"/>
      <w:pPr>
        <w:ind w:left="3044" w:hanging="180"/>
      </w:pPr>
    </w:lvl>
    <w:lvl w:ilvl="3" w:tplc="240A000F" w:tentative="1">
      <w:start w:val="1"/>
      <w:numFmt w:val="decimal"/>
      <w:lvlText w:val="%4."/>
      <w:lvlJc w:val="left"/>
      <w:pPr>
        <w:ind w:left="3764" w:hanging="360"/>
      </w:pPr>
    </w:lvl>
    <w:lvl w:ilvl="4" w:tplc="240A0019" w:tentative="1">
      <w:start w:val="1"/>
      <w:numFmt w:val="lowerLetter"/>
      <w:lvlText w:val="%5."/>
      <w:lvlJc w:val="left"/>
      <w:pPr>
        <w:ind w:left="4484" w:hanging="360"/>
      </w:pPr>
    </w:lvl>
    <w:lvl w:ilvl="5" w:tplc="240A001B" w:tentative="1">
      <w:start w:val="1"/>
      <w:numFmt w:val="lowerRoman"/>
      <w:lvlText w:val="%6."/>
      <w:lvlJc w:val="right"/>
      <w:pPr>
        <w:ind w:left="5204" w:hanging="180"/>
      </w:pPr>
    </w:lvl>
    <w:lvl w:ilvl="6" w:tplc="240A000F" w:tentative="1">
      <w:start w:val="1"/>
      <w:numFmt w:val="decimal"/>
      <w:lvlText w:val="%7."/>
      <w:lvlJc w:val="left"/>
      <w:pPr>
        <w:ind w:left="5924" w:hanging="360"/>
      </w:pPr>
    </w:lvl>
    <w:lvl w:ilvl="7" w:tplc="240A0019" w:tentative="1">
      <w:start w:val="1"/>
      <w:numFmt w:val="lowerLetter"/>
      <w:lvlText w:val="%8."/>
      <w:lvlJc w:val="left"/>
      <w:pPr>
        <w:ind w:left="6644" w:hanging="360"/>
      </w:pPr>
    </w:lvl>
    <w:lvl w:ilvl="8" w:tplc="240A001B" w:tentative="1">
      <w:start w:val="1"/>
      <w:numFmt w:val="lowerRoman"/>
      <w:lvlText w:val="%9."/>
      <w:lvlJc w:val="right"/>
      <w:pPr>
        <w:ind w:left="7364" w:hanging="180"/>
      </w:pPr>
    </w:lvl>
  </w:abstractNum>
  <w:abstractNum w:abstractNumId="4" w15:restartNumberingAfterBreak="0">
    <w:nsid w:val="0E4B13D6"/>
    <w:multiLevelType w:val="multilevel"/>
    <w:tmpl w:val="A02AE8A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275DC"/>
    <w:multiLevelType w:val="hybridMultilevel"/>
    <w:tmpl w:val="929CF0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FE6BDF"/>
    <w:multiLevelType w:val="hybridMultilevel"/>
    <w:tmpl w:val="3D26315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C231E9"/>
    <w:multiLevelType w:val="hybridMultilevel"/>
    <w:tmpl w:val="7DA82F0C"/>
    <w:lvl w:ilvl="0" w:tplc="407080FA">
      <w:start w:val="1"/>
      <w:numFmt w:val="upperLetter"/>
      <w:lvlText w:val="%1)"/>
      <w:lvlJc w:val="left"/>
      <w:pPr>
        <w:ind w:left="884" w:hanging="360"/>
      </w:pPr>
      <w:rPr>
        <w:rFonts w:hint="default"/>
      </w:rPr>
    </w:lvl>
    <w:lvl w:ilvl="1" w:tplc="240A0019" w:tentative="1">
      <w:start w:val="1"/>
      <w:numFmt w:val="lowerLetter"/>
      <w:lvlText w:val="%2."/>
      <w:lvlJc w:val="left"/>
      <w:pPr>
        <w:ind w:left="1604" w:hanging="360"/>
      </w:pPr>
    </w:lvl>
    <w:lvl w:ilvl="2" w:tplc="240A001B" w:tentative="1">
      <w:start w:val="1"/>
      <w:numFmt w:val="lowerRoman"/>
      <w:lvlText w:val="%3."/>
      <w:lvlJc w:val="right"/>
      <w:pPr>
        <w:ind w:left="2324" w:hanging="180"/>
      </w:pPr>
    </w:lvl>
    <w:lvl w:ilvl="3" w:tplc="240A000F" w:tentative="1">
      <w:start w:val="1"/>
      <w:numFmt w:val="decimal"/>
      <w:lvlText w:val="%4."/>
      <w:lvlJc w:val="left"/>
      <w:pPr>
        <w:ind w:left="3044" w:hanging="360"/>
      </w:pPr>
    </w:lvl>
    <w:lvl w:ilvl="4" w:tplc="240A0019" w:tentative="1">
      <w:start w:val="1"/>
      <w:numFmt w:val="lowerLetter"/>
      <w:lvlText w:val="%5."/>
      <w:lvlJc w:val="left"/>
      <w:pPr>
        <w:ind w:left="3764" w:hanging="360"/>
      </w:pPr>
    </w:lvl>
    <w:lvl w:ilvl="5" w:tplc="240A001B" w:tentative="1">
      <w:start w:val="1"/>
      <w:numFmt w:val="lowerRoman"/>
      <w:lvlText w:val="%6."/>
      <w:lvlJc w:val="right"/>
      <w:pPr>
        <w:ind w:left="4484" w:hanging="180"/>
      </w:pPr>
    </w:lvl>
    <w:lvl w:ilvl="6" w:tplc="240A000F" w:tentative="1">
      <w:start w:val="1"/>
      <w:numFmt w:val="decimal"/>
      <w:lvlText w:val="%7."/>
      <w:lvlJc w:val="left"/>
      <w:pPr>
        <w:ind w:left="5204" w:hanging="360"/>
      </w:pPr>
    </w:lvl>
    <w:lvl w:ilvl="7" w:tplc="240A0019" w:tentative="1">
      <w:start w:val="1"/>
      <w:numFmt w:val="lowerLetter"/>
      <w:lvlText w:val="%8."/>
      <w:lvlJc w:val="left"/>
      <w:pPr>
        <w:ind w:left="5924" w:hanging="360"/>
      </w:pPr>
    </w:lvl>
    <w:lvl w:ilvl="8" w:tplc="240A001B" w:tentative="1">
      <w:start w:val="1"/>
      <w:numFmt w:val="lowerRoman"/>
      <w:lvlText w:val="%9."/>
      <w:lvlJc w:val="right"/>
      <w:pPr>
        <w:ind w:left="6644" w:hanging="180"/>
      </w:pPr>
    </w:lvl>
  </w:abstractNum>
  <w:abstractNum w:abstractNumId="8" w15:restartNumberingAfterBreak="0">
    <w:nsid w:val="1ADE5AC0"/>
    <w:multiLevelType w:val="hybridMultilevel"/>
    <w:tmpl w:val="A2643DA4"/>
    <w:lvl w:ilvl="0" w:tplc="3DC64A4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1317DC"/>
    <w:multiLevelType w:val="hybridMultilevel"/>
    <w:tmpl w:val="F796F862"/>
    <w:lvl w:ilvl="0" w:tplc="4A5C2C7C">
      <w:start w:val="1"/>
      <w:numFmt w:val="bullet"/>
      <w:lvlText w:val="•"/>
      <w:lvlJc w:val="left"/>
      <w:pPr>
        <w:tabs>
          <w:tab w:val="num" w:pos="720"/>
        </w:tabs>
        <w:ind w:left="720" w:hanging="360"/>
      </w:pPr>
      <w:rPr>
        <w:rFonts w:ascii="Tahoma" w:hAnsi="Tahoma" w:hint="default"/>
      </w:rPr>
    </w:lvl>
    <w:lvl w:ilvl="1" w:tplc="D750C6EA" w:tentative="1">
      <w:start w:val="1"/>
      <w:numFmt w:val="bullet"/>
      <w:lvlText w:val="•"/>
      <w:lvlJc w:val="left"/>
      <w:pPr>
        <w:tabs>
          <w:tab w:val="num" w:pos="1440"/>
        </w:tabs>
        <w:ind w:left="1440" w:hanging="360"/>
      </w:pPr>
      <w:rPr>
        <w:rFonts w:ascii="Tahoma" w:hAnsi="Tahoma" w:hint="default"/>
      </w:rPr>
    </w:lvl>
    <w:lvl w:ilvl="2" w:tplc="B68A3950" w:tentative="1">
      <w:start w:val="1"/>
      <w:numFmt w:val="bullet"/>
      <w:lvlText w:val="•"/>
      <w:lvlJc w:val="left"/>
      <w:pPr>
        <w:tabs>
          <w:tab w:val="num" w:pos="2160"/>
        </w:tabs>
        <w:ind w:left="2160" w:hanging="360"/>
      </w:pPr>
      <w:rPr>
        <w:rFonts w:ascii="Tahoma" w:hAnsi="Tahoma" w:hint="default"/>
      </w:rPr>
    </w:lvl>
    <w:lvl w:ilvl="3" w:tplc="FFE49888" w:tentative="1">
      <w:start w:val="1"/>
      <w:numFmt w:val="bullet"/>
      <w:lvlText w:val="•"/>
      <w:lvlJc w:val="left"/>
      <w:pPr>
        <w:tabs>
          <w:tab w:val="num" w:pos="2880"/>
        </w:tabs>
        <w:ind w:left="2880" w:hanging="360"/>
      </w:pPr>
      <w:rPr>
        <w:rFonts w:ascii="Tahoma" w:hAnsi="Tahoma" w:hint="default"/>
      </w:rPr>
    </w:lvl>
    <w:lvl w:ilvl="4" w:tplc="03145978" w:tentative="1">
      <w:start w:val="1"/>
      <w:numFmt w:val="bullet"/>
      <w:lvlText w:val="•"/>
      <w:lvlJc w:val="left"/>
      <w:pPr>
        <w:tabs>
          <w:tab w:val="num" w:pos="3600"/>
        </w:tabs>
        <w:ind w:left="3600" w:hanging="360"/>
      </w:pPr>
      <w:rPr>
        <w:rFonts w:ascii="Tahoma" w:hAnsi="Tahoma" w:hint="default"/>
      </w:rPr>
    </w:lvl>
    <w:lvl w:ilvl="5" w:tplc="D52C7A22" w:tentative="1">
      <w:start w:val="1"/>
      <w:numFmt w:val="bullet"/>
      <w:lvlText w:val="•"/>
      <w:lvlJc w:val="left"/>
      <w:pPr>
        <w:tabs>
          <w:tab w:val="num" w:pos="4320"/>
        </w:tabs>
        <w:ind w:left="4320" w:hanging="360"/>
      </w:pPr>
      <w:rPr>
        <w:rFonts w:ascii="Tahoma" w:hAnsi="Tahoma" w:hint="default"/>
      </w:rPr>
    </w:lvl>
    <w:lvl w:ilvl="6" w:tplc="F4922DFA" w:tentative="1">
      <w:start w:val="1"/>
      <w:numFmt w:val="bullet"/>
      <w:lvlText w:val="•"/>
      <w:lvlJc w:val="left"/>
      <w:pPr>
        <w:tabs>
          <w:tab w:val="num" w:pos="5040"/>
        </w:tabs>
        <w:ind w:left="5040" w:hanging="360"/>
      </w:pPr>
      <w:rPr>
        <w:rFonts w:ascii="Tahoma" w:hAnsi="Tahoma" w:hint="default"/>
      </w:rPr>
    </w:lvl>
    <w:lvl w:ilvl="7" w:tplc="21C4D218" w:tentative="1">
      <w:start w:val="1"/>
      <w:numFmt w:val="bullet"/>
      <w:lvlText w:val="•"/>
      <w:lvlJc w:val="left"/>
      <w:pPr>
        <w:tabs>
          <w:tab w:val="num" w:pos="5760"/>
        </w:tabs>
        <w:ind w:left="5760" w:hanging="360"/>
      </w:pPr>
      <w:rPr>
        <w:rFonts w:ascii="Tahoma" w:hAnsi="Tahoma" w:hint="default"/>
      </w:rPr>
    </w:lvl>
    <w:lvl w:ilvl="8" w:tplc="8A66D566"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20A47978"/>
    <w:multiLevelType w:val="hybridMultilevel"/>
    <w:tmpl w:val="92DA52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7204C5"/>
    <w:multiLevelType w:val="hybridMultilevel"/>
    <w:tmpl w:val="03982F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774039"/>
    <w:multiLevelType w:val="hybridMultilevel"/>
    <w:tmpl w:val="1A92AD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37E458D"/>
    <w:multiLevelType w:val="hybridMultilevel"/>
    <w:tmpl w:val="E68AC5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B7646E"/>
    <w:multiLevelType w:val="hybridMultilevel"/>
    <w:tmpl w:val="2C58A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555BAA"/>
    <w:multiLevelType w:val="hybridMultilevel"/>
    <w:tmpl w:val="14D8F5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6D85A7C"/>
    <w:multiLevelType w:val="hybridMultilevel"/>
    <w:tmpl w:val="140439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295CA1"/>
    <w:multiLevelType w:val="hybridMultilevel"/>
    <w:tmpl w:val="B1721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E326CEB"/>
    <w:multiLevelType w:val="hybridMultilevel"/>
    <w:tmpl w:val="6F0A75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1C815AF"/>
    <w:multiLevelType w:val="hybridMultilevel"/>
    <w:tmpl w:val="1C4E6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3EF0ED6"/>
    <w:multiLevelType w:val="hybridMultilevel"/>
    <w:tmpl w:val="140439DE"/>
    <w:lvl w:ilvl="0" w:tplc="A99AE2C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5DA36C4"/>
    <w:multiLevelType w:val="hybridMultilevel"/>
    <w:tmpl w:val="7A3E1C98"/>
    <w:lvl w:ilvl="0" w:tplc="7C6EE4F0">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300224"/>
    <w:multiLevelType w:val="multilevel"/>
    <w:tmpl w:val="AE08F6F0"/>
    <w:lvl w:ilvl="0">
      <w:start w:val="7"/>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3" w15:restartNumberingAfterBreak="0">
    <w:nsid w:val="3EC428AF"/>
    <w:multiLevelType w:val="multilevel"/>
    <w:tmpl w:val="0DDE4972"/>
    <w:lvl w:ilvl="0">
      <w:start w:val="6"/>
      <w:numFmt w:val="decimal"/>
      <w:lvlText w:val="%1"/>
      <w:lvlJc w:val="left"/>
      <w:pPr>
        <w:ind w:left="525" w:hanging="525"/>
      </w:pPr>
      <w:rPr>
        <w:rFonts w:hint="default"/>
      </w:rPr>
    </w:lvl>
    <w:lvl w:ilvl="1">
      <w:start w:val="2"/>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4" w15:restartNumberingAfterBreak="0">
    <w:nsid w:val="409567F0"/>
    <w:multiLevelType w:val="multilevel"/>
    <w:tmpl w:val="A45AA424"/>
    <w:lvl w:ilvl="0">
      <w:start w:val="1"/>
      <w:numFmt w:val="decimal"/>
      <w:lvlText w:val="%1."/>
      <w:lvlJc w:val="left"/>
      <w:pPr>
        <w:ind w:left="1068" w:hanging="360"/>
      </w:pPr>
      <w:rPr>
        <w:rFonts w:hint="default"/>
      </w:rPr>
    </w:lvl>
    <w:lvl w:ilvl="1">
      <w:start w:val="3"/>
      <w:numFmt w:val="decimal"/>
      <w:isLgl/>
      <w:lvlText w:val="%1.%2"/>
      <w:lvlJc w:val="left"/>
      <w:pPr>
        <w:ind w:left="1263" w:hanging="55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5" w15:restartNumberingAfterBreak="0">
    <w:nsid w:val="4613154D"/>
    <w:multiLevelType w:val="multilevel"/>
    <w:tmpl w:val="AE08F6F0"/>
    <w:lvl w:ilvl="0">
      <w:start w:val="7"/>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6" w15:restartNumberingAfterBreak="0">
    <w:nsid w:val="48DF6026"/>
    <w:multiLevelType w:val="hybridMultilevel"/>
    <w:tmpl w:val="8E48EE7A"/>
    <w:lvl w:ilvl="0" w:tplc="B5B4393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7B567D"/>
    <w:multiLevelType w:val="hybridMultilevel"/>
    <w:tmpl w:val="A29EF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2B6756"/>
    <w:multiLevelType w:val="hybridMultilevel"/>
    <w:tmpl w:val="56100310"/>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29" w15:restartNumberingAfterBreak="0">
    <w:nsid w:val="650B248D"/>
    <w:multiLevelType w:val="hybridMultilevel"/>
    <w:tmpl w:val="693228F4"/>
    <w:lvl w:ilvl="0" w:tplc="240A0001">
      <w:start w:val="1"/>
      <w:numFmt w:val="bullet"/>
      <w:lvlText w:val=""/>
      <w:lvlJc w:val="left"/>
      <w:pPr>
        <w:ind w:left="1245" w:hanging="360"/>
      </w:pPr>
      <w:rPr>
        <w:rFonts w:ascii="Symbol" w:hAnsi="Symbol" w:hint="default"/>
      </w:rPr>
    </w:lvl>
    <w:lvl w:ilvl="1" w:tplc="7F8A3640">
      <w:numFmt w:val="bullet"/>
      <w:lvlText w:val="•"/>
      <w:lvlJc w:val="left"/>
      <w:pPr>
        <w:ind w:left="1965" w:hanging="360"/>
      </w:pPr>
      <w:rPr>
        <w:rFonts w:ascii="Arial" w:eastAsiaTheme="minorHAnsi" w:hAnsi="Arial" w:cs="Arial"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0" w15:restartNumberingAfterBreak="0">
    <w:nsid w:val="67267A63"/>
    <w:multiLevelType w:val="hybridMultilevel"/>
    <w:tmpl w:val="D2F24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8C35C32"/>
    <w:multiLevelType w:val="hybridMultilevel"/>
    <w:tmpl w:val="8C2CFF2E"/>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2" w15:restartNumberingAfterBreak="0">
    <w:nsid w:val="73957DBB"/>
    <w:multiLevelType w:val="hybridMultilevel"/>
    <w:tmpl w:val="EF2AD5B2"/>
    <w:lvl w:ilvl="0" w:tplc="240A0001">
      <w:start w:val="1"/>
      <w:numFmt w:val="bullet"/>
      <w:lvlText w:val=""/>
      <w:lvlJc w:val="left"/>
      <w:pPr>
        <w:ind w:left="1245" w:hanging="360"/>
      </w:pPr>
      <w:rPr>
        <w:rFonts w:ascii="Symbol" w:hAnsi="Symbol" w:hint="default"/>
      </w:rPr>
    </w:lvl>
    <w:lvl w:ilvl="1" w:tplc="240A0003" w:tentative="1">
      <w:start w:val="1"/>
      <w:numFmt w:val="bullet"/>
      <w:lvlText w:val="o"/>
      <w:lvlJc w:val="left"/>
      <w:pPr>
        <w:ind w:left="1965" w:hanging="360"/>
      </w:pPr>
      <w:rPr>
        <w:rFonts w:ascii="Courier New" w:hAnsi="Courier New" w:cs="Courier New" w:hint="default"/>
      </w:rPr>
    </w:lvl>
    <w:lvl w:ilvl="2" w:tplc="240A0005" w:tentative="1">
      <w:start w:val="1"/>
      <w:numFmt w:val="bullet"/>
      <w:lvlText w:val=""/>
      <w:lvlJc w:val="left"/>
      <w:pPr>
        <w:ind w:left="2685" w:hanging="360"/>
      </w:pPr>
      <w:rPr>
        <w:rFonts w:ascii="Wingdings" w:hAnsi="Wingdings" w:hint="default"/>
      </w:rPr>
    </w:lvl>
    <w:lvl w:ilvl="3" w:tplc="240A0001" w:tentative="1">
      <w:start w:val="1"/>
      <w:numFmt w:val="bullet"/>
      <w:lvlText w:val=""/>
      <w:lvlJc w:val="left"/>
      <w:pPr>
        <w:ind w:left="3405" w:hanging="360"/>
      </w:pPr>
      <w:rPr>
        <w:rFonts w:ascii="Symbol" w:hAnsi="Symbol" w:hint="default"/>
      </w:rPr>
    </w:lvl>
    <w:lvl w:ilvl="4" w:tplc="240A0003" w:tentative="1">
      <w:start w:val="1"/>
      <w:numFmt w:val="bullet"/>
      <w:lvlText w:val="o"/>
      <w:lvlJc w:val="left"/>
      <w:pPr>
        <w:ind w:left="4125" w:hanging="360"/>
      </w:pPr>
      <w:rPr>
        <w:rFonts w:ascii="Courier New" w:hAnsi="Courier New" w:cs="Courier New" w:hint="default"/>
      </w:rPr>
    </w:lvl>
    <w:lvl w:ilvl="5" w:tplc="240A0005" w:tentative="1">
      <w:start w:val="1"/>
      <w:numFmt w:val="bullet"/>
      <w:lvlText w:val=""/>
      <w:lvlJc w:val="left"/>
      <w:pPr>
        <w:ind w:left="4845" w:hanging="360"/>
      </w:pPr>
      <w:rPr>
        <w:rFonts w:ascii="Wingdings" w:hAnsi="Wingdings" w:hint="default"/>
      </w:rPr>
    </w:lvl>
    <w:lvl w:ilvl="6" w:tplc="240A0001" w:tentative="1">
      <w:start w:val="1"/>
      <w:numFmt w:val="bullet"/>
      <w:lvlText w:val=""/>
      <w:lvlJc w:val="left"/>
      <w:pPr>
        <w:ind w:left="5565" w:hanging="360"/>
      </w:pPr>
      <w:rPr>
        <w:rFonts w:ascii="Symbol" w:hAnsi="Symbol" w:hint="default"/>
      </w:rPr>
    </w:lvl>
    <w:lvl w:ilvl="7" w:tplc="240A0003" w:tentative="1">
      <w:start w:val="1"/>
      <w:numFmt w:val="bullet"/>
      <w:lvlText w:val="o"/>
      <w:lvlJc w:val="left"/>
      <w:pPr>
        <w:ind w:left="6285" w:hanging="360"/>
      </w:pPr>
      <w:rPr>
        <w:rFonts w:ascii="Courier New" w:hAnsi="Courier New" w:cs="Courier New" w:hint="default"/>
      </w:rPr>
    </w:lvl>
    <w:lvl w:ilvl="8" w:tplc="240A0005" w:tentative="1">
      <w:start w:val="1"/>
      <w:numFmt w:val="bullet"/>
      <w:lvlText w:val=""/>
      <w:lvlJc w:val="left"/>
      <w:pPr>
        <w:ind w:left="7005" w:hanging="360"/>
      </w:pPr>
      <w:rPr>
        <w:rFonts w:ascii="Wingdings" w:hAnsi="Wingdings" w:hint="default"/>
      </w:rPr>
    </w:lvl>
  </w:abstractNum>
  <w:abstractNum w:abstractNumId="33" w15:restartNumberingAfterBreak="0">
    <w:nsid w:val="74397F92"/>
    <w:multiLevelType w:val="hybridMultilevel"/>
    <w:tmpl w:val="8CFAF4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4" w15:restartNumberingAfterBreak="0">
    <w:nsid w:val="768A4ACF"/>
    <w:multiLevelType w:val="hybridMultilevel"/>
    <w:tmpl w:val="19F083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162556"/>
    <w:multiLevelType w:val="multilevel"/>
    <w:tmpl w:val="01E02F00"/>
    <w:lvl w:ilvl="0">
      <w:start w:val="6"/>
      <w:numFmt w:val="decimal"/>
      <w:lvlText w:val="%1"/>
      <w:lvlJc w:val="left"/>
      <w:pPr>
        <w:ind w:left="525" w:hanging="525"/>
      </w:pPr>
      <w:rPr>
        <w:rFonts w:eastAsia="Times New Roman" w:cs="Arial" w:hint="default"/>
        <w:color w:val="000000"/>
        <w:sz w:val="24"/>
      </w:rPr>
    </w:lvl>
    <w:lvl w:ilvl="1">
      <w:start w:val="6"/>
      <w:numFmt w:val="decimal"/>
      <w:lvlText w:val="%1.%2"/>
      <w:lvlJc w:val="left"/>
      <w:pPr>
        <w:ind w:left="525" w:hanging="525"/>
      </w:pPr>
      <w:rPr>
        <w:rFonts w:eastAsia="Times New Roman" w:cs="Arial" w:hint="default"/>
        <w:color w:val="000000"/>
        <w:sz w:val="24"/>
      </w:rPr>
    </w:lvl>
    <w:lvl w:ilvl="2">
      <w:start w:val="1"/>
      <w:numFmt w:val="decimal"/>
      <w:lvlText w:val="%1.%2.%3"/>
      <w:lvlJc w:val="left"/>
      <w:pPr>
        <w:ind w:left="720" w:hanging="720"/>
      </w:pPr>
      <w:rPr>
        <w:rFonts w:eastAsia="Times New Roman" w:cs="Arial" w:hint="default"/>
        <w:color w:val="000000"/>
        <w:sz w:val="24"/>
      </w:rPr>
    </w:lvl>
    <w:lvl w:ilvl="3">
      <w:start w:val="1"/>
      <w:numFmt w:val="decimal"/>
      <w:lvlText w:val="%1.%2.%3.%4"/>
      <w:lvlJc w:val="left"/>
      <w:pPr>
        <w:ind w:left="720" w:hanging="720"/>
      </w:pPr>
      <w:rPr>
        <w:rFonts w:eastAsia="Times New Roman" w:cs="Arial" w:hint="default"/>
        <w:color w:val="000000"/>
        <w:sz w:val="24"/>
      </w:rPr>
    </w:lvl>
    <w:lvl w:ilvl="4">
      <w:start w:val="1"/>
      <w:numFmt w:val="decimal"/>
      <w:lvlText w:val="%1.%2.%3.%4.%5"/>
      <w:lvlJc w:val="left"/>
      <w:pPr>
        <w:ind w:left="1080" w:hanging="1080"/>
      </w:pPr>
      <w:rPr>
        <w:rFonts w:eastAsia="Times New Roman" w:cs="Arial" w:hint="default"/>
        <w:color w:val="000000"/>
        <w:sz w:val="24"/>
      </w:rPr>
    </w:lvl>
    <w:lvl w:ilvl="5">
      <w:start w:val="1"/>
      <w:numFmt w:val="decimal"/>
      <w:lvlText w:val="%1.%2.%3.%4.%5.%6"/>
      <w:lvlJc w:val="left"/>
      <w:pPr>
        <w:ind w:left="1080" w:hanging="1080"/>
      </w:pPr>
      <w:rPr>
        <w:rFonts w:eastAsia="Times New Roman" w:cs="Arial" w:hint="default"/>
        <w:color w:val="000000"/>
        <w:sz w:val="24"/>
      </w:rPr>
    </w:lvl>
    <w:lvl w:ilvl="6">
      <w:start w:val="1"/>
      <w:numFmt w:val="decimal"/>
      <w:lvlText w:val="%1.%2.%3.%4.%5.%6.%7"/>
      <w:lvlJc w:val="left"/>
      <w:pPr>
        <w:ind w:left="1440" w:hanging="1440"/>
      </w:pPr>
      <w:rPr>
        <w:rFonts w:eastAsia="Times New Roman" w:cs="Arial" w:hint="default"/>
        <w:color w:val="000000"/>
        <w:sz w:val="24"/>
      </w:rPr>
    </w:lvl>
    <w:lvl w:ilvl="7">
      <w:start w:val="1"/>
      <w:numFmt w:val="decimal"/>
      <w:lvlText w:val="%1.%2.%3.%4.%5.%6.%7.%8"/>
      <w:lvlJc w:val="left"/>
      <w:pPr>
        <w:ind w:left="1440" w:hanging="1440"/>
      </w:pPr>
      <w:rPr>
        <w:rFonts w:eastAsia="Times New Roman" w:cs="Arial" w:hint="default"/>
        <w:color w:val="000000"/>
        <w:sz w:val="24"/>
      </w:rPr>
    </w:lvl>
    <w:lvl w:ilvl="8">
      <w:start w:val="1"/>
      <w:numFmt w:val="decimal"/>
      <w:lvlText w:val="%1.%2.%3.%4.%5.%6.%7.%8.%9"/>
      <w:lvlJc w:val="left"/>
      <w:pPr>
        <w:ind w:left="1800" w:hanging="1800"/>
      </w:pPr>
      <w:rPr>
        <w:rFonts w:eastAsia="Times New Roman" w:cs="Arial" w:hint="default"/>
        <w:color w:val="000000"/>
        <w:sz w:val="24"/>
      </w:rPr>
    </w:lvl>
  </w:abstractNum>
  <w:abstractNum w:abstractNumId="36" w15:restartNumberingAfterBreak="0">
    <w:nsid w:val="798B2B09"/>
    <w:multiLevelType w:val="hybridMultilevel"/>
    <w:tmpl w:val="7ADCA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C633450"/>
    <w:multiLevelType w:val="hybridMultilevel"/>
    <w:tmpl w:val="3B024BA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4110773">
    <w:abstractNumId w:val="37"/>
  </w:num>
  <w:num w:numId="2" w16cid:durableId="273709540">
    <w:abstractNumId w:val="13"/>
  </w:num>
  <w:num w:numId="3" w16cid:durableId="1477641966">
    <w:abstractNumId w:val="5"/>
  </w:num>
  <w:num w:numId="4" w16cid:durableId="101152062">
    <w:abstractNumId w:val="4"/>
  </w:num>
  <w:num w:numId="5" w16cid:durableId="1191802602">
    <w:abstractNumId w:val="12"/>
  </w:num>
  <w:num w:numId="6" w16cid:durableId="390201784">
    <w:abstractNumId w:val="18"/>
  </w:num>
  <w:num w:numId="7" w16cid:durableId="1416586311">
    <w:abstractNumId w:val="10"/>
  </w:num>
  <w:num w:numId="8" w16cid:durableId="1771705349">
    <w:abstractNumId w:val="24"/>
  </w:num>
  <w:num w:numId="9" w16cid:durableId="210922013">
    <w:abstractNumId w:val="22"/>
  </w:num>
  <w:num w:numId="10" w16cid:durableId="507335762">
    <w:abstractNumId w:val="32"/>
  </w:num>
  <w:num w:numId="11" w16cid:durableId="367729147">
    <w:abstractNumId w:val="35"/>
  </w:num>
  <w:num w:numId="12" w16cid:durableId="1467311876">
    <w:abstractNumId w:val="28"/>
  </w:num>
  <w:num w:numId="13" w16cid:durableId="2117407160">
    <w:abstractNumId w:val="2"/>
  </w:num>
  <w:num w:numId="14" w16cid:durableId="2112316436">
    <w:abstractNumId w:val="31"/>
  </w:num>
  <w:num w:numId="15" w16cid:durableId="1838616646">
    <w:abstractNumId w:val="19"/>
  </w:num>
  <w:num w:numId="16" w16cid:durableId="1085343048">
    <w:abstractNumId w:val="0"/>
  </w:num>
  <w:num w:numId="17" w16cid:durableId="1183515663">
    <w:abstractNumId w:val="36"/>
  </w:num>
  <w:num w:numId="18" w16cid:durableId="1762291145">
    <w:abstractNumId w:val="9"/>
  </w:num>
  <w:num w:numId="19" w16cid:durableId="2135171040">
    <w:abstractNumId w:val="33"/>
  </w:num>
  <w:num w:numId="20" w16cid:durableId="2025278852">
    <w:abstractNumId w:val="23"/>
  </w:num>
  <w:num w:numId="21" w16cid:durableId="1988433718">
    <w:abstractNumId w:val="17"/>
  </w:num>
  <w:num w:numId="22" w16cid:durableId="163861973">
    <w:abstractNumId w:val="6"/>
  </w:num>
  <w:num w:numId="23" w16cid:durableId="1872959700">
    <w:abstractNumId w:val="8"/>
  </w:num>
  <w:num w:numId="24" w16cid:durableId="879785829">
    <w:abstractNumId w:val="26"/>
  </w:num>
  <w:num w:numId="25" w16cid:durableId="448938640">
    <w:abstractNumId w:val="20"/>
  </w:num>
  <w:num w:numId="26" w16cid:durableId="1638416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2230032">
    <w:abstractNumId w:val="7"/>
  </w:num>
  <w:num w:numId="28" w16cid:durableId="1225918098">
    <w:abstractNumId w:val="21"/>
  </w:num>
  <w:num w:numId="29" w16cid:durableId="788477812">
    <w:abstractNumId w:val="15"/>
  </w:num>
  <w:num w:numId="30" w16cid:durableId="1171332777">
    <w:abstractNumId w:val="1"/>
  </w:num>
  <w:num w:numId="31" w16cid:durableId="602035660">
    <w:abstractNumId w:val="11"/>
  </w:num>
  <w:num w:numId="32" w16cid:durableId="1944143194">
    <w:abstractNumId w:val="14"/>
  </w:num>
  <w:num w:numId="33" w16cid:durableId="1076123802">
    <w:abstractNumId w:val="34"/>
  </w:num>
  <w:num w:numId="34" w16cid:durableId="116605265">
    <w:abstractNumId w:val="27"/>
  </w:num>
  <w:num w:numId="35" w16cid:durableId="1192837511">
    <w:abstractNumId w:val="16"/>
  </w:num>
  <w:num w:numId="36" w16cid:durableId="85003556">
    <w:abstractNumId w:val="29"/>
  </w:num>
  <w:num w:numId="37" w16cid:durableId="503478041">
    <w:abstractNumId w:val="30"/>
  </w:num>
  <w:num w:numId="38" w16cid:durableId="1448697765">
    <w:abstractNumId w:val="25"/>
  </w:num>
  <w:num w:numId="39" w16cid:durableId="66108092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E5"/>
    <w:rsid w:val="00000881"/>
    <w:rsid w:val="00000D86"/>
    <w:rsid w:val="00001AE0"/>
    <w:rsid w:val="000059F9"/>
    <w:rsid w:val="00011273"/>
    <w:rsid w:val="000310C7"/>
    <w:rsid w:val="00031410"/>
    <w:rsid w:val="00032A77"/>
    <w:rsid w:val="000339C5"/>
    <w:rsid w:val="0003511D"/>
    <w:rsid w:val="000354C6"/>
    <w:rsid w:val="00041101"/>
    <w:rsid w:val="000563B4"/>
    <w:rsid w:val="0006262B"/>
    <w:rsid w:val="0007239F"/>
    <w:rsid w:val="000735E6"/>
    <w:rsid w:val="000862A6"/>
    <w:rsid w:val="00086349"/>
    <w:rsid w:val="000912DA"/>
    <w:rsid w:val="000A494E"/>
    <w:rsid w:val="000B1BD6"/>
    <w:rsid w:val="000B1FC3"/>
    <w:rsid w:val="000B2CB7"/>
    <w:rsid w:val="000C1E70"/>
    <w:rsid w:val="000C66D8"/>
    <w:rsid w:val="000D0A60"/>
    <w:rsid w:val="000D1D97"/>
    <w:rsid w:val="000F44CD"/>
    <w:rsid w:val="000F7DE1"/>
    <w:rsid w:val="00103D57"/>
    <w:rsid w:val="00107566"/>
    <w:rsid w:val="00112809"/>
    <w:rsid w:val="0011678B"/>
    <w:rsid w:val="001168B9"/>
    <w:rsid w:val="0012512C"/>
    <w:rsid w:val="00147C60"/>
    <w:rsid w:val="00151B76"/>
    <w:rsid w:val="0015219B"/>
    <w:rsid w:val="00153352"/>
    <w:rsid w:val="0016023B"/>
    <w:rsid w:val="00160EE2"/>
    <w:rsid w:val="001610EF"/>
    <w:rsid w:val="001623F8"/>
    <w:rsid w:val="001722B7"/>
    <w:rsid w:val="0017328A"/>
    <w:rsid w:val="001751F2"/>
    <w:rsid w:val="00175DA3"/>
    <w:rsid w:val="00175F98"/>
    <w:rsid w:val="00177A3C"/>
    <w:rsid w:val="00181706"/>
    <w:rsid w:val="0018197C"/>
    <w:rsid w:val="00181C78"/>
    <w:rsid w:val="00181C80"/>
    <w:rsid w:val="00182075"/>
    <w:rsid w:val="001A2A07"/>
    <w:rsid w:val="001A568B"/>
    <w:rsid w:val="001B5302"/>
    <w:rsid w:val="001B6E05"/>
    <w:rsid w:val="001B790F"/>
    <w:rsid w:val="001C0160"/>
    <w:rsid w:val="001E09B2"/>
    <w:rsid w:val="001E1B83"/>
    <w:rsid w:val="00200A1F"/>
    <w:rsid w:val="0020114C"/>
    <w:rsid w:val="0020307F"/>
    <w:rsid w:val="002035ED"/>
    <w:rsid w:val="00217942"/>
    <w:rsid w:val="00227061"/>
    <w:rsid w:val="00232AC8"/>
    <w:rsid w:val="00233B56"/>
    <w:rsid w:val="00235537"/>
    <w:rsid w:val="002362F0"/>
    <w:rsid w:val="00255728"/>
    <w:rsid w:val="00270013"/>
    <w:rsid w:val="00270D97"/>
    <w:rsid w:val="00273C03"/>
    <w:rsid w:val="00275287"/>
    <w:rsid w:val="00276949"/>
    <w:rsid w:val="00280A2B"/>
    <w:rsid w:val="00290403"/>
    <w:rsid w:val="00291E8B"/>
    <w:rsid w:val="002B3596"/>
    <w:rsid w:val="002C161E"/>
    <w:rsid w:val="002C2737"/>
    <w:rsid w:val="002D0633"/>
    <w:rsid w:val="002E0448"/>
    <w:rsid w:val="002E075B"/>
    <w:rsid w:val="002E7E75"/>
    <w:rsid w:val="002F2E65"/>
    <w:rsid w:val="002F4F20"/>
    <w:rsid w:val="003110D9"/>
    <w:rsid w:val="0031383E"/>
    <w:rsid w:val="00322A6E"/>
    <w:rsid w:val="00324A51"/>
    <w:rsid w:val="0033398D"/>
    <w:rsid w:val="0035352B"/>
    <w:rsid w:val="00360E6F"/>
    <w:rsid w:val="003655BB"/>
    <w:rsid w:val="00375777"/>
    <w:rsid w:val="00377045"/>
    <w:rsid w:val="00382FEC"/>
    <w:rsid w:val="00390322"/>
    <w:rsid w:val="003A434D"/>
    <w:rsid w:val="003B3269"/>
    <w:rsid w:val="003C57FE"/>
    <w:rsid w:val="003C7EB9"/>
    <w:rsid w:val="003D658C"/>
    <w:rsid w:val="003E0237"/>
    <w:rsid w:val="003E1E45"/>
    <w:rsid w:val="00401014"/>
    <w:rsid w:val="004079EF"/>
    <w:rsid w:val="00410752"/>
    <w:rsid w:val="00412723"/>
    <w:rsid w:val="0041649D"/>
    <w:rsid w:val="00426079"/>
    <w:rsid w:val="00435899"/>
    <w:rsid w:val="00444FD4"/>
    <w:rsid w:val="0044649C"/>
    <w:rsid w:val="004474FA"/>
    <w:rsid w:val="00451820"/>
    <w:rsid w:val="00452E2A"/>
    <w:rsid w:val="00454DF9"/>
    <w:rsid w:val="00456A3E"/>
    <w:rsid w:val="00460F5C"/>
    <w:rsid w:val="00465D59"/>
    <w:rsid w:val="00467A31"/>
    <w:rsid w:val="00472163"/>
    <w:rsid w:val="00473818"/>
    <w:rsid w:val="00476595"/>
    <w:rsid w:val="00484AC6"/>
    <w:rsid w:val="00487524"/>
    <w:rsid w:val="004878C5"/>
    <w:rsid w:val="00491D1D"/>
    <w:rsid w:val="004A2949"/>
    <w:rsid w:val="004A2DB0"/>
    <w:rsid w:val="004B159F"/>
    <w:rsid w:val="004B214F"/>
    <w:rsid w:val="004B7E58"/>
    <w:rsid w:val="004C0B58"/>
    <w:rsid w:val="004C17A2"/>
    <w:rsid w:val="004C2AC7"/>
    <w:rsid w:val="004C6E2A"/>
    <w:rsid w:val="004D1A05"/>
    <w:rsid w:val="004E5197"/>
    <w:rsid w:val="004F1AA1"/>
    <w:rsid w:val="00500983"/>
    <w:rsid w:val="00501546"/>
    <w:rsid w:val="0050185E"/>
    <w:rsid w:val="00513BCC"/>
    <w:rsid w:val="00522373"/>
    <w:rsid w:val="0052268E"/>
    <w:rsid w:val="005306AD"/>
    <w:rsid w:val="005341B5"/>
    <w:rsid w:val="00550D4B"/>
    <w:rsid w:val="00550E5B"/>
    <w:rsid w:val="00551FF8"/>
    <w:rsid w:val="00555147"/>
    <w:rsid w:val="005600B3"/>
    <w:rsid w:val="00574A26"/>
    <w:rsid w:val="005808CC"/>
    <w:rsid w:val="0058392D"/>
    <w:rsid w:val="0058722E"/>
    <w:rsid w:val="0059075F"/>
    <w:rsid w:val="0059411E"/>
    <w:rsid w:val="00596421"/>
    <w:rsid w:val="005A3045"/>
    <w:rsid w:val="005B1810"/>
    <w:rsid w:val="005B4324"/>
    <w:rsid w:val="005C23F4"/>
    <w:rsid w:val="005C3539"/>
    <w:rsid w:val="005C49C4"/>
    <w:rsid w:val="005F163E"/>
    <w:rsid w:val="005F3F40"/>
    <w:rsid w:val="005F5C08"/>
    <w:rsid w:val="00600DFC"/>
    <w:rsid w:val="0061266B"/>
    <w:rsid w:val="0061402B"/>
    <w:rsid w:val="006222AA"/>
    <w:rsid w:val="0063195E"/>
    <w:rsid w:val="00632C78"/>
    <w:rsid w:val="006349C7"/>
    <w:rsid w:val="0063742A"/>
    <w:rsid w:val="00641456"/>
    <w:rsid w:val="006427FE"/>
    <w:rsid w:val="00642EC7"/>
    <w:rsid w:val="00645ABF"/>
    <w:rsid w:val="00660EF8"/>
    <w:rsid w:val="0066308C"/>
    <w:rsid w:val="00664259"/>
    <w:rsid w:val="006730CD"/>
    <w:rsid w:val="006754BF"/>
    <w:rsid w:val="006827FA"/>
    <w:rsid w:val="00690723"/>
    <w:rsid w:val="006B0A0C"/>
    <w:rsid w:val="006B7E89"/>
    <w:rsid w:val="006D12F3"/>
    <w:rsid w:val="006D4B56"/>
    <w:rsid w:val="006D545F"/>
    <w:rsid w:val="006D72FC"/>
    <w:rsid w:val="006E0C38"/>
    <w:rsid w:val="006E1767"/>
    <w:rsid w:val="006E25ED"/>
    <w:rsid w:val="006E66FB"/>
    <w:rsid w:val="00705A92"/>
    <w:rsid w:val="00712537"/>
    <w:rsid w:val="00712A5B"/>
    <w:rsid w:val="00714BB4"/>
    <w:rsid w:val="00740433"/>
    <w:rsid w:val="00743075"/>
    <w:rsid w:val="00751B36"/>
    <w:rsid w:val="00764130"/>
    <w:rsid w:val="00765327"/>
    <w:rsid w:val="0076553F"/>
    <w:rsid w:val="00770A2A"/>
    <w:rsid w:val="00774CD5"/>
    <w:rsid w:val="00774F55"/>
    <w:rsid w:val="00777E86"/>
    <w:rsid w:val="00780C4C"/>
    <w:rsid w:val="00782730"/>
    <w:rsid w:val="00785AAA"/>
    <w:rsid w:val="007A0E63"/>
    <w:rsid w:val="007A3188"/>
    <w:rsid w:val="007B33C0"/>
    <w:rsid w:val="007B5DEB"/>
    <w:rsid w:val="007B7463"/>
    <w:rsid w:val="007C2716"/>
    <w:rsid w:val="007C4498"/>
    <w:rsid w:val="007D3A89"/>
    <w:rsid w:val="007D51F2"/>
    <w:rsid w:val="007D5EAE"/>
    <w:rsid w:val="007E53D0"/>
    <w:rsid w:val="007F1290"/>
    <w:rsid w:val="007F332F"/>
    <w:rsid w:val="007F6A1E"/>
    <w:rsid w:val="0080020D"/>
    <w:rsid w:val="00826959"/>
    <w:rsid w:val="00831E5B"/>
    <w:rsid w:val="0083500F"/>
    <w:rsid w:val="008405D8"/>
    <w:rsid w:val="008466C0"/>
    <w:rsid w:val="008510E0"/>
    <w:rsid w:val="00856C82"/>
    <w:rsid w:val="00863C6F"/>
    <w:rsid w:val="00871568"/>
    <w:rsid w:val="00875039"/>
    <w:rsid w:val="00880A52"/>
    <w:rsid w:val="00882821"/>
    <w:rsid w:val="008849DB"/>
    <w:rsid w:val="00893706"/>
    <w:rsid w:val="008958A9"/>
    <w:rsid w:val="008A2C8C"/>
    <w:rsid w:val="008A740B"/>
    <w:rsid w:val="008D2339"/>
    <w:rsid w:val="008E476E"/>
    <w:rsid w:val="008F614F"/>
    <w:rsid w:val="00902A29"/>
    <w:rsid w:val="00903D05"/>
    <w:rsid w:val="0090676C"/>
    <w:rsid w:val="00907737"/>
    <w:rsid w:val="009113B2"/>
    <w:rsid w:val="00913641"/>
    <w:rsid w:val="00924ABC"/>
    <w:rsid w:val="009343D1"/>
    <w:rsid w:val="00936F31"/>
    <w:rsid w:val="00947C62"/>
    <w:rsid w:val="00950956"/>
    <w:rsid w:val="009510C9"/>
    <w:rsid w:val="009539A1"/>
    <w:rsid w:val="00955EBA"/>
    <w:rsid w:val="00962391"/>
    <w:rsid w:val="00973ABC"/>
    <w:rsid w:val="00977B73"/>
    <w:rsid w:val="00990807"/>
    <w:rsid w:val="0099323E"/>
    <w:rsid w:val="009A4C19"/>
    <w:rsid w:val="009B1C3C"/>
    <w:rsid w:val="009D46BC"/>
    <w:rsid w:val="009E3788"/>
    <w:rsid w:val="009E4348"/>
    <w:rsid w:val="009F0CBE"/>
    <w:rsid w:val="009F60EE"/>
    <w:rsid w:val="00A05E14"/>
    <w:rsid w:val="00A10E11"/>
    <w:rsid w:val="00A12EE8"/>
    <w:rsid w:val="00A2317A"/>
    <w:rsid w:val="00A33338"/>
    <w:rsid w:val="00A37574"/>
    <w:rsid w:val="00A429C0"/>
    <w:rsid w:val="00A47E0F"/>
    <w:rsid w:val="00A5015F"/>
    <w:rsid w:val="00A525C9"/>
    <w:rsid w:val="00A60563"/>
    <w:rsid w:val="00A62FC2"/>
    <w:rsid w:val="00A671B7"/>
    <w:rsid w:val="00A70334"/>
    <w:rsid w:val="00A73CC5"/>
    <w:rsid w:val="00A80BD9"/>
    <w:rsid w:val="00A95732"/>
    <w:rsid w:val="00A974F6"/>
    <w:rsid w:val="00AA0D88"/>
    <w:rsid w:val="00AA1EB9"/>
    <w:rsid w:val="00AA3DC5"/>
    <w:rsid w:val="00AA7A48"/>
    <w:rsid w:val="00AB37BC"/>
    <w:rsid w:val="00AB4384"/>
    <w:rsid w:val="00AB61FE"/>
    <w:rsid w:val="00AB73ED"/>
    <w:rsid w:val="00AC6E84"/>
    <w:rsid w:val="00AD1DB0"/>
    <w:rsid w:val="00AD53FF"/>
    <w:rsid w:val="00AD5ECD"/>
    <w:rsid w:val="00AD7B6F"/>
    <w:rsid w:val="00B008AB"/>
    <w:rsid w:val="00B0163C"/>
    <w:rsid w:val="00B01FD3"/>
    <w:rsid w:val="00B02850"/>
    <w:rsid w:val="00B04C99"/>
    <w:rsid w:val="00B225CA"/>
    <w:rsid w:val="00B226B1"/>
    <w:rsid w:val="00B454E4"/>
    <w:rsid w:val="00B4557C"/>
    <w:rsid w:val="00B47F96"/>
    <w:rsid w:val="00B54E48"/>
    <w:rsid w:val="00B557C1"/>
    <w:rsid w:val="00B61448"/>
    <w:rsid w:val="00B77B00"/>
    <w:rsid w:val="00B82560"/>
    <w:rsid w:val="00B87564"/>
    <w:rsid w:val="00B878E8"/>
    <w:rsid w:val="00B920D7"/>
    <w:rsid w:val="00B9425F"/>
    <w:rsid w:val="00BA0D75"/>
    <w:rsid w:val="00BA500B"/>
    <w:rsid w:val="00BD6FEE"/>
    <w:rsid w:val="00BE3ED6"/>
    <w:rsid w:val="00BE4D66"/>
    <w:rsid w:val="00BE6F86"/>
    <w:rsid w:val="00BF07E2"/>
    <w:rsid w:val="00BF13F2"/>
    <w:rsid w:val="00BF4670"/>
    <w:rsid w:val="00BF59F4"/>
    <w:rsid w:val="00C07A24"/>
    <w:rsid w:val="00C14B2F"/>
    <w:rsid w:val="00C22AD4"/>
    <w:rsid w:val="00C31038"/>
    <w:rsid w:val="00C44E5E"/>
    <w:rsid w:val="00C53239"/>
    <w:rsid w:val="00C61B19"/>
    <w:rsid w:val="00C622A4"/>
    <w:rsid w:val="00C62409"/>
    <w:rsid w:val="00C66E55"/>
    <w:rsid w:val="00C7376D"/>
    <w:rsid w:val="00C81E52"/>
    <w:rsid w:val="00C840D3"/>
    <w:rsid w:val="00C87A60"/>
    <w:rsid w:val="00C901D7"/>
    <w:rsid w:val="00CA417A"/>
    <w:rsid w:val="00CB49BD"/>
    <w:rsid w:val="00CB6428"/>
    <w:rsid w:val="00CB66BC"/>
    <w:rsid w:val="00CC06DC"/>
    <w:rsid w:val="00CC3D65"/>
    <w:rsid w:val="00CD30CF"/>
    <w:rsid w:val="00CE5431"/>
    <w:rsid w:val="00D05A3D"/>
    <w:rsid w:val="00D2202F"/>
    <w:rsid w:val="00D243EC"/>
    <w:rsid w:val="00D255C7"/>
    <w:rsid w:val="00D25A62"/>
    <w:rsid w:val="00D27EBE"/>
    <w:rsid w:val="00D32746"/>
    <w:rsid w:val="00D33B77"/>
    <w:rsid w:val="00D465AC"/>
    <w:rsid w:val="00D509A9"/>
    <w:rsid w:val="00D5179A"/>
    <w:rsid w:val="00D5224E"/>
    <w:rsid w:val="00D551CF"/>
    <w:rsid w:val="00D81CC2"/>
    <w:rsid w:val="00D8367C"/>
    <w:rsid w:val="00D958B2"/>
    <w:rsid w:val="00DB3AC9"/>
    <w:rsid w:val="00DB7BE7"/>
    <w:rsid w:val="00DC22BA"/>
    <w:rsid w:val="00DC238C"/>
    <w:rsid w:val="00DC3780"/>
    <w:rsid w:val="00DD5C62"/>
    <w:rsid w:val="00DD7F14"/>
    <w:rsid w:val="00DE4993"/>
    <w:rsid w:val="00DE4BBE"/>
    <w:rsid w:val="00DF143C"/>
    <w:rsid w:val="00DF232D"/>
    <w:rsid w:val="00DF7C3E"/>
    <w:rsid w:val="00DF7FE5"/>
    <w:rsid w:val="00E12E17"/>
    <w:rsid w:val="00E17C90"/>
    <w:rsid w:val="00E211E1"/>
    <w:rsid w:val="00E43511"/>
    <w:rsid w:val="00E4538A"/>
    <w:rsid w:val="00E543BA"/>
    <w:rsid w:val="00E55DDD"/>
    <w:rsid w:val="00E6542D"/>
    <w:rsid w:val="00E7190E"/>
    <w:rsid w:val="00E8722F"/>
    <w:rsid w:val="00EB08E2"/>
    <w:rsid w:val="00EB3B68"/>
    <w:rsid w:val="00EB7875"/>
    <w:rsid w:val="00EC124A"/>
    <w:rsid w:val="00EC1E01"/>
    <w:rsid w:val="00EC1E8B"/>
    <w:rsid w:val="00EC64AD"/>
    <w:rsid w:val="00ED0256"/>
    <w:rsid w:val="00ED3DFD"/>
    <w:rsid w:val="00EE0F24"/>
    <w:rsid w:val="00EE33FA"/>
    <w:rsid w:val="00EF2F27"/>
    <w:rsid w:val="00EF67FD"/>
    <w:rsid w:val="00F04339"/>
    <w:rsid w:val="00F05B7F"/>
    <w:rsid w:val="00F0631A"/>
    <w:rsid w:val="00F1148F"/>
    <w:rsid w:val="00F2018F"/>
    <w:rsid w:val="00F2633C"/>
    <w:rsid w:val="00F26ABE"/>
    <w:rsid w:val="00F31F93"/>
    <w:rsid w:val="00F344F8"/>
    <w:rsid w:val="00F43A94"/>
    <w:rsid w:val="00F45DEB"/>
    <w:rsid w:val="00F5274A"/>
    <w:rsid w:val="00F52923"/>
    <w:rsid w:val="00F55936"/>
    <w:rsid w:val="00F62DFC"/>
    <w:rsid w:val="00F67E3A"/>
    <w:rsid w:val="00F7015B"/>
    <w:rsid w:val="00F93A7F"/>
    <w:rsid w:val="00F971C1"/>
    <w:rsid w:val="00FA0C4F"/>
    <w:rsid w:val="00FA6524"/>
    <w:rsid w:val="00FB113D"/>
    <w:rsid w:val="00FC0051"/>
    <w:rsid w:val="00FC0F7B"/>
    <w:rsid w:val="00FC454A"/>
    <w:rsid w:val="00FC6375"/>
    <w:rsid w:val="00FC6FB7"/>
    <w:rsid w:val="00FD2327"/>
    <w:rsid w:val="00FD2777"/>
    <w:rsid w:val="00FD3242"/>
    <w:rsid w:val="00FD7B26"/>
    <w:rsid w:val="00FE16E9"/>
    <w:rsid w:val="00FE3245"/>
    <w:rsid w:val="00FF61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9A57"/>
  <w15:docId w15:val="{F2092853-64EB-4E0D-AB24-7FA7AB2D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2B"/>
    <w:pPr>
      <w:spacing w:after="200" w:line="276" w:lineRule="auto"/>
      <w:jc w:val="both"/>
    </w:pPr>
    <w:rPr>
      <w:rFonts w:ascii="Arial" w:hAnsi="Arial"/>
      <w:sz w:val="24"/>
    </w:rPr>
  </w:style>
  <w:style w:type="paragraph" w:styleId="Ttulo1">
    <w:name w:val="heading 1"/>
    <w:basedOn w:val="Normal"/>
    <w:link w:val="Ttulo1Car"/>
    <w:uiPriority w:val="9"/>
    <w:qFormat/>
    <w:rsid w:val="0006262B"/>
    <w:pPr>
      <w:keepNext/>
      <w:keepLines/>
      <w:spacing w:before="480" w:after="120"/>
      <w:jc w:val="center"/>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06262B"/>
    <w:pPr>
      <w:keepNext/>
      <w:keepLines/>
      <w:spacing w:before="200" w:after="0"/>
      <w:outlineLvl w:val="1"/>
    </w:pPr>
    <w:rPr>
      <w:rFonts w:eastAsiaTheme="majorEastAsia" w:cstheme="majorBidi"/>
      <w:bCs/>
      <w:szCs w:val="26"/>
    </w:rPr>
  </w:style>
  <w:style w:type="paragraph" w:styleId="Ttulo3">
    <w:name w:val="heading 3"/>
    <w:basedOn w:val="Normal"/>
    <w:next w:val="Normal"/>
    <w:link w:val="Ttulo3Car"/>
    <w:uiPriority w:val="9"/>
    <w:unhideWhenUsed/>
    <w:qFormat/>
    <w:rsid w:val="0006262B"/>
    <w:pPr>
      <w:keepNext/>
      <w:keepLines/>
      <w:spacing w:before="200" w:after="0"/>
      <w:outlineLvl w:val="2"/>
    </w:pPr>
    <w:rPr>
      <w:rFonts w:eastAsiaTheme="majorEastAsi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FE5"/>
    <w:pPr>
      <w:ind w:left="720"/>
      <w:contextualSpacing/>
    </w:pPr>
  </w:style>
  <w:style w:type="table" w:styleId="Tablaconcuadrcula">
    <w:name w:val="Table Grid"/>
    <w:basedOn w:val="Tablanormal"/>
    <w:uiPriority w:val="39"/>
    <w:rsid w:val="00DF7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F7F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FE5"/>
  </w:style>
  <w:style w:type="character" w:styleId="Hipervnculo">
    <w:name w:val="Hyperlink"/>
    <w:basedOn w:val="Fuentedeprrafopredeter"/>
    <w:uiPriority w:val="99"/>
    <w:unhideWhenUsed/>
    <w:rsid w:val="00DF7FE5"/>
    <w:rPr>
      <w:color w:val="0000FF"/>
      <w:u w:val="single"/>
    </w:rPr>
  </w:style>
  <w:style w:type="character" w:styleId="Mencinsinresolver">
    <w:name w:val="Unresolved Mention"/>
    <w:basedOn w:val="Fuentedeprrafopredeter"/>
    <w:uiPriority w:val="99"/>
    <w:semiHidden/>
    <w:unhideWhenUsed/>
    <w:rsid w:val="00DC22BA"/>
    <w:rPr>
      <w:color w:val="605E5C"/>
      <w:shd w:val="clear" w:color="auto" w:fill="E1DFDD"/>
    </w:rPr>
  </w:style>
  <w:style w:type="paragraph" w:styleId="Piedepgina">
    <w:name w:val="footer"/>
    <w:basedOn w:val="Normal"/>
    <w:link w:val="PiedepginaCar"/>
    <w:uiPriority w:val="99"/>
    <w:unhideWhenUsed/>
    <w:rsid w:val="00574A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4A26"/>
  </w:style>
  <w:style w:type="paragraph" w:styleId="NormalWeb">
    <w:name w:val="Normal (Web)"/>
    <w:basedOn w:val="Normal"/>
    <w:uiPriority w:val="99"/>
    <w:unhideWhenUsed/>
    <w:rsid w:val="00454DF9"/>
    <w:pPr>
      <w:spacing w:before="100" w:beforeAutospacing="1" w:after="100" w:afterAutospacing="1" w:line="240" w:lineRule="auto"/>
    </w:pPr>
    <w:rPr>
      <w:rFonts w:ascii="Times New Roman" w:eastAsia="Times New Roman" w:hAnsi="Times New Roman" w:cs="Times New Roman"/>
      <w:szCs w:val="24"/>
      <w:lang w:eastAsia="es-CO"/>
    </w:rPr>
  </w:style>
  <w:style w:type="character" w:styleId="Refdecomentario">
    <w:name w:val="annotation reference"/>
    <w:basedOn w:val="Fuentedeprrafopredeter"/>
    <w:uiPriority w:val="99"/>
    <w:semiHidden/>
    <w:unhideWhenUsed/>
    <w:rsid w:val="00EB3B68"/>
    <w:rPr>
      <w:sz w:val="16"/>
      <w:szCs w:val="16"/>
    </w:rPr>
  </w:style>
  <w:style w:type="paragraph" w:styleId="Textocomentario">
    <w:name w:val="annotation text"/>
    <w:basedOn w:val="Normal"/>
    <w:link w:val="TextocomentarioCar"/>
    <w:uiPriority w:val="99"/>
    <w:semiHidden/>
    <w:unhideWhenUsed/>
    <w:rsid w:val="00EB3B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3B68"/>
    <w:rPr>
      <w:sz w:val="20"/>
      <w:szCs w:val="20"/>
    </w:rPr>
  </w:style>
  <w:style w:type="paragraph" w:styleId="Asuntodelcomentario">
    <w:name w:val="annotation subject"/>
    <w:basedOn w:val="Textocomentario"/>
    <w:next w:val="Textocomentario"/>
    <w:link w:val="AsuntodelcomentarioCar"/>
    <w:uiPriority w:val="99"/>
    <w:semiHidden/>
    <w:unhideWhenUsed/>
    <w:rsid w:val="00EB3B68"/>
    <w:rPr>
      <w:b/>
      <w:bCs/>
    </w:rPr>
  </w:style>
  <w:style w:type="character" w:customStyle="1" w:styleId="AsuntodelcomentarioCar">
    <w:name w:val="Asunto del comentario Car"/>
    <w:basedOn w:val="TextocomentarioCar"/>
    <w:link w:val="Asuntodelcomentario"/>
    <w:uiPriority w:val="99"/>
    <w:semiHidden/>
    <w:rsid w:val="00EB3B68"/>
    <w:rPr>
      <w:b/>
      <w:bCs/>
      <w:sz w:val="20"/>
      <w:szCs w:val="20"/>
    </w:rPr>
  </w:style>
  <w:style w:type="character" w:customStyle="1" w:styleId="Ttulo1Car">
    <w:name w:val="Título 1 Car"/>
    <w:basedOn w:val="Fuentedeprrafopredeter"/>
    <w:link w:val="Ttulo1"/>
    <w:uiPriority w:val="9"/>
    <w:rsid w:val="0006262B"/>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06262B"/>
    <w:rPr>
      <w:rFonts w:ascii="Arial" w:eastAsiaTheme="majorEastAsia" w:hAnsi="Arial" w:cstheme="majorBidi"/>
      <w:bCs/>
      <w:sz w:val="24"/>
      <w:szCs w:val="26"/>
    </w:rPr>
  </w:style>
  <w:style w:type="character" w:customStyle="1" w:styleId="Ttulo3Car">
    <w:name w:val="Título 3 Car"/>
    <w:basedOn w:val="Fuentedeprrafopredeter"/>
    <w:link w:val="Ttulo3"/>
    <w:uiPriority w:val="9"/>
    <w:rsid w:val="0006262B"/>
    <w:rPr>
      <w:rFonts w:ascii="Arial" w:eastAsiaTheme="majorEastAsia" w:hAnsi="Arial" w:cstheme="majorBidi"/>
      <w:bCs/>
      <w:sz w:val="24"/>
      <w:u w:val="single"/>
    </w:rPr>
  </w:style>
  <w:style w:type="paragraph" w:styleId="Textodeglobo">
    <w:name w:val="Balloon Text"/>
    <w:basedOn w:val="Normal"/>
    <w:link w:val="TextodegloboCar"/>
    <w:uiPriority w:val="99"/>
    <w:semiHidden/>
    <w:unhideWhenUsed/>
    <w:rsid w:val="000626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262B"/>
    <w:rPr>
      <w:rFonts w:ascii="Tahoma" w:hAnsi="Tahoma" w:cs="Tahoma"/>
      <w:sz w:val="16"/>
      <w:szCs w:val="16"/>
    </w:rPr>
  </w:style>
  <w:style w:type="paragraph" w:styleId="Subttulo">
    <w:name w:val="Subtitle"/>
    <w:aliases w:val="Titulo 3"/>
    <w:basedOn w:val="Normal"/>
    <w:next w:val="Normal"/>
    <w:link w:val="SubttuloCar"/>
    <w:uiPriority w:val="11"/>
    <w:qFormat/>
    <w:rsid w:val="0006262B"/>
    <w:pPr>
      <w:numPr>
        <w:ilvl w:val="1"/>
      </w:numPr>
    </w:pPr>
    <w:rPr>
      <w:rFonts w:eastAsiaTheme="majorEastAsia" w:cstheme="majorBidi"/>
      <w:iCs/>
      <w:spacing w:val="15"/>
      <w:szCs w:val="24"/>
      <w:u w:val="single"/>
    </w:rPr>
  </w:style>
  <w:style w:type="character" w:customStyle="1" w:styleId="SubttuloCar">
    <w:name w:val="Subtítulo Car"/>
    <w:aliases w:val="Titulo 3 Car"/>
    <w:basedOn w:val="Fuentedeprrafopredeter"/>
    <w:link w:val="Subttulo"/>
    <w:uiPriority w:val="11"/>
    <w:rsid w:val="0006262B"/>
    <w:rPr>
      <w:rFonts w:ascii="Arial" w:eastAsiaTheme="majorEastAsia" w:hAnsi="Arial" w:cstheme="majorBidi"/>
      <w:iCs/>
      <w:spacing w:val="15"/>
      <w:sz w:val="24"/>
      <w:szCs w:val="24"/>
      <w:u w:val="single"/>
    </w:rPr>
  </w:style>
  <w:style w:type="paragraph" w:styleId="TtuloTDC">
    <w:name w:val="TOC Heading"/>
    <w:basedOn w:val="Ttulo1"/>
    <w:next w:val="Normal"/>
    <w:uiPriority w:val="39"/>
    <w:unhideWhenUsed/>
    <w:qFormat/>
    <w:rsid w:val="0006262B"/>
    <w:pPr>
      <w:spacing w:after="0"/>
      <w:jc w:val="left"/>
      <w:outlineLvl w:val="9"/>
    </w:pPr>
    <w:rPr>
      <w:rFonts w:asciiTheme="majorHAnsi" w:hAnsiTheme="majorHAnsi"/>
      <w:color w:val="2F5496" w:themeColor="accent1" w:themeShade="BF"/>
      <w:sz w:val="28"/>
      <w:lang w:eastAsia="es-CO"/>
    </w:rPr>
  </w:style>
  <w:style w:type="paragraph" w:styleId="TDC1">
    <w:name w:val="toc 1"/>
    <w:basedOn w:val="Normal"/>
    <w:next w:val="Normal"/>
    <w:autoRedefine/>
    <w:uiPriority w:val="39"/>
    <w:unhideWhenUsed/>
    <w:rsid w:val="0006262B"/>
    <w:pPr>
      <w:tabs>
        <w:tab w:val="left" w:pos="440"/>
        <w:tab w:val="right" w:leader="dot" w:pos="10790"/>
      </w:tabs>
      <w:spacing w:after="80"/>
    </w:pPr>
    <w:rPr>
      <w:b/>
      <w:noProof/>
    </w:rPr>
  </w:style>
  <w:style w:type="paragraph" w:styleId="TDC2">
    <w:name w:val="toc 2"/>
    <w:basedOn w:val="Normal"/>
    <w:next w:val="Normal"/>
    <w:autoRedefine/>
    <w:uiPriority w:val="39"/>
    <w:unhideWhenUsed/>
    <w:rsid w:val="0006262B"/>
    <w:pPr>
      <w:spacing w:after="100"/>
      <w:ind w:left="240"/>
    </w:pPr>
  </w:style>
  <w:style w:type="paragraph" w:styleId="TDC3">
    <w:name w:val="toc 3"/>
    <w:basedOn w:val="Normal"/>
    <w:next w:val="Normal"/>
    <w:autoRedefine/>
    <w:uiPriority w:val="39"/>
    <w:unhideWhenUsed/>
    <w:rsid w:val="0006262B"/>
    <w:pPr>
      <w:spacing w:after="100"/>
      <w:ind w:left="480"/>
    </w:pPr>
  </w:style>
  <w:style w:type="paragraph" w:styleId="Revisin">
    <w:name w:val="Revision"/>
    <w:hidden/>
    <w:uiPriority w:val="99"/>
    <w:semiHidden/>
    <w:rsid w:val="0006262B"/>
    <w:pPr>
      <w:spacing w:after="0" w:line="240" w:lineRule="auto"/>
    </w:pPr>
    <w:rPr>
      <w:rFonts w:ascii="Arial" w:hAnsi="Arial"/>
      <w:sz w:val="24"/>
    </w:rPr>
  </w:style>
  <w:style w:type="paragraph" w:styleId="Sinespaciado">
    <w:name w:val="No Spacing"/>
    <w:link w:val="SinespaciadoCar"/>
    <w:uiPriority w:val="1"/>
    <w:qFormat/>
    <w:rsid w:val="0006262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06262B"/>
    <w:rPr>
      <w:rFonts w:eastAsiaTheme="minorEastAsia"/>
      <w:lang w:eastAsia="es-CO"/>
    </w:rPr>
  </w:style>
  <w:style w:type="paragraph" w:styleId="Textoindependiente">
    <w:name w:val="Body Text"/>
    <w:basedOn w:val="Normal"/>
    <w:link w:val="TextoindependienteCar"/>
    <w:uiPriority w:val="1"/>
    <w:qFormat/>
    <w:rsid w:val="0006262B"/>
    <w:pPr>
      <w:widowControl w:val="0"/>
      <w:autoSpaceDE w:val="0"/>
      <w:autoSpaceDN w:val="0"/>
      <w:spacing w:after="0" w:line="240" w:lineRule="auto"/>
      <w:jc w:val="left"/>
    </w:pPr>
    <w:rPr>
      <w:rFonts w:eastAsia="Arial" w:cs="Arial"/>
      <w:szCs w:val="24"/>
      <w:lang w:val="es-ES" w:eastAsia="es-ES" w:bidi="es-ES"/>
    </w:rPr>
  </w:style>
  <w:style w:type="character" w:customStyle="1" w:styleId="TextoindependienteCar">
    <w:name w:val="Texto independiente Car"/>
    <w:basedOn w:val="Fuentedeprrafopredeter"/>
    <w:link w:val="Textoindependiente"/>
    <w:uiPriority w:val="1"/>
    <w:rsid w:val="0006262B"/>
    <w:rPr>
      <w:rFonts w:ascii="Arial" w:eastAsia="Arial" w:hAnsi="Arial" w:cs="Arial"/>
      <w:sz w:val="24"/>
      <w:szCs w:val="24"/>
      <w:lang w:val="es-ES" w:eastAsia="es-ES" w:bidi="es-ES"/>
    </w:rPr>
  </w:style>
  <w:style w:type="character" w:styleId="Hipervnculovisitado">
    <w:name w:val="FollowedHyperlink"/>
    <w:basedOn w:val="Fuentedeprrafopredeter"/>
    <w:uiPriority w:val="99"/>
    <w:semiHidden/>
    <w:unhideWhenUsed/>
    <w:rsid w:val="0006262B"/>
    <w:rPr>
      <w:color w:val="954F72" w:themeColor="followedHyperlink"/>
      <w:u w:val="single"/>
    </w:rPr>
  </w:style>
  <w:style w:type="paragraph" w:customStyle="1" w:styleId="texto">
    <w:name w:val="texto"/>
    <w:basedOn w:val="Normal"/>
    <w:rsid w:val="00664259"/>
    <w:pPr>
      <w:spacing w:after="120" w:line="240" w:lineRule="auto"/>
      <w:ind w:left="851"/>
    </w:pPr>
    <w:rPr>
      <w:rFonts w:eastAsia="Times New Roman" w:cs="Times New Roman"/>
      <w:sz w:val="22"/>
      <w:szCs w:val="20"/>
      <w:lang w:val="es-ES_tradnl" w:eastAsia="es-ES"/>
    </w:rPr>
  </w:style>
  <w:style w:type="paragraph" w:customStyle="1" w:styleId="Encabezado1">
    <w:name w:val="Encabezado1"/>
    <w:basedOn w:val="Normal"/>
    <w:rsid w:val="0020114C"/>
    <w:pPr>
      <w:shd w:val="clear" w:color="auto" w:fill="FFFFFF"/>
      <w:tabs>
        <w:tab w:val="left" w:pos="0"/>
        <w:tab w:val="center" w:pos="4320"/>
        <w:tab w:val="right" w:pos="8640"/>
      </w:tabs>
      <w:overflowPunct w:val="0"/>
      <w:autoSpaceDE w:val="0"/>
      <w:autoSpaceDN w:val="0"/>
      <w:adjustRightInd w:val="0"/>
      <w:spacing w:after="0" w:line="240" w:lineRule="auto"/>
      <w:jc w:val="left"/>
    </w:pPr>
    <w:rPr>
      <w:rFonts w:eastAsia="Times New Roman" w:cs="Times New Roman"/>
      <w:color w:val="000000"/>
      <w:sz w:val="22"/>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5250">
      <w:bodyDiv w:val="1"/>
      <w:marLeft w:val="0"/>
      <w:marRight w:val="0"/>
      <w:marTop w:val="0"/>
      <w:marBottom w:val="0"/>
      <w:divBdr>
        <w:top w:val="none" w:sz="0" w:space="0" w:color="auto"/>
        <w:left w:val="none" w:sz="0" w:space="0" w:color="auto"/>
        <w:bottom w:val="none" w:sz="0" w:space="0" w:color="auto"/>
        <w:right w:val="none" w:sz="0" w:space="0" w:color="auto"/>
      </w:divBdr>
    </w:div>
    <w:div w:id="154076197">
      <w:bodyDiv w:val="1"/>
      <w:marLeft w:val="0"/>
      <w:marRight w:val="0"/>
      <w:marTop w:val="0"/>
      <w:marBottom w:val="0"/>
      <w:divBdr>
        <w:top w:val="none" w:sz="0" w:space="0" w:color="auto"/>
        <w:left w:val="none" w:sz="0" w:space="0" w:color="auto"/>
        <w:bottom w:val="none" w:sz="0" w:space="0" w:color="auto"/>
        <w:right w:val="none" w:sz="0" w:space="0" w:color="auto"/>
      </w:divBdr>
    </w:div>
    <w:div w:id="290987947">
      <w:bodyDiv w:val="1"/>
      <w:marLeft w:val="0"/>
      <w:marRight w:val="0"/>
      <w:marTop w:val="0"/>
      <w:marBottom w:val="0"/>
      <w:divBdr>
        <w:top w:val="none" w:sz="0" w:space="0" w:color="auto"/>
        <w:left w:val="none" w:sz="0" w:space="0" w:color="auto"/>
        <w:bottom w:val="none" w:sz="0" w:space="0" w:color="auto"/>
        <w:right w:val="none" w:sz="0" w:space="0" w:color="auto"/>
      </w:divBdr>
    </w:div>
    <w:div w:id="419370140">
      <w:bodyDiv w:val="1"/>
      <w:marLeft w:val="0"/>
      <w:marRight w:val="0"/>
      <w:marTop w:val="0"/>
      <w:marBottom w:val="0"/>
      <w:divBdr>
        <w:top w:val="none" w:sz="0" w:space="0" w:color="auto"/>
        <w:left w:val="none" w:sz="0" w:space="0" w:color="auto"/>
        <w:bottom w:val="none" w:sz="0" w:space="0" w:color="auto"/>
        <w:right w:val="none" w:sz="0" w:space="0" w:color="auto"/>
      </w:divBdr>
    </w:div>
    <w:div w:id="442194638">
      <w:bodyDiv w:val="1"/>
      <w:marLeft w:val="0"/>
      <w:marRight w:val="0"/>
      <w:marTop w:val="0"/>
      <w:marBottom w:val="0"/>
      <w:divBdr>
        <w:top w:val="none" w:sz="0" w:space="0" w:color="auto"/>
        <w:left w:val="none" w:sz="0" w:space="0" w:color="auto"/>
        <w:bottom w:val="none" w:sz="0" w:space="0" w:color="auto"/>
        <w:right w:val="none" w:sz="0" w:space="0" w:color="auto"/>
      </w:divBdr>
      <w:divsChild>
        <w:div w:id="1564415252">
          <w:marLeft w:val="0"/>
          <w:marRight w:val="0"/>
          <w:marTop w:val="0"/>
          <w:marBottom w:val="0"/>
          <w:divBdr>
            <w:top w:val="none" w:sz="0" w:space="0" w:color="auto"/>
            <w:left w:val="none" w:sz="0" w:space="0" w:color="auto"/>
            <w:bottom w:val="none" w:sz="0" w:space="0" w:color="auto"/>
            <w:right w:val="none" w:sz="0" w:space="0" w:color="auto"/>
          </w:divBdr>
        </w:div>
        <w:div w:id="712316567">
          <w:marLeft w:val="0"/>
          <w:marRight w:val="0"/>
          <w:marTop w:val="0"/>
          <w:marBottom w:val="0"/>
          <w:divBdr>
            <w:top w:val="none" w:sz="0" w:space="0" w:color="auto"/>
            <w:left w:val="none" w:sz="0" w:space="0" w:color="auto"/>
            <w:bottom w:val="none" w:sz="0" w:space="0" w:color="auto"/>
            <w:right w:val="none" w:sz="0" w:space="0" w:color="auto"/>
          </w:divBdr>
        </w:div>
      </w:divsChild>
    </w:div>
    <w:div w:id="642318344">
      <w:bodyDiv w:val="1"/>
      <w:marLeft w:val="0"/>
      <w:marRight w:val="0"/>
      <w:marTop w:val="0"/>
      <w:marBottom w:val="0"/>
      <w:divBdr>
        <w:top w:val="none" w:sz="0" w:space="0" w:color="auto"/>
        <w:left w:val="none" w:sz="0" w:space="0" w:color="auto"/>
        <w:bottom w:val="none" w:sz="0" w:space="0" w:color="auto"/>
        <w:right w:val="none" w:sz="0" w:space="0" w:color="auto"/>
      </w:divBdr>
    </w:div>
    <w:div w:id="890966340">
      <w:bodyDiv w:val="1"/>
      <w:marLeft w:val="0"/>
      <w:marRight w:val="0"/>
      <w:marTop w:val="0"/>
      <w:marBottom w:val="0"/>
      <w:divBdr>
        <w:top w:val="none" w:sz="0" w:space="0" w:color="auto"/>
        <w:left w:val="none" w:sz="0" w:space="0" w:color="auto"/>
        <w:bottom w:val="none" w:sz="0" w:space="0" w:color="auto"/>
        <w:right w:val="none" w:sz="0" w:space="0" w:color="auto"/>
      </w:divBdr>
    </w:div>
    <w:div w:id="1268924881">
      <w:bodyDiv w:val="1"/>
      <w:marLeft w:val="0"/>
      <w:marRight w:val="0"/>
      <w:marTop w:val="0"/>
      <w:marBottom w:val="0"/>
      <w:divBdr>
        <w:top w:val="none" w:sz="0" w:space="0" w:color="auto"/>
        <w:left w:val="none" w:sz="0" w:space="0" w:color="auto"/>
        <w:bottom w:val="none" w:sz="0" w:space="0" w:color="auto"/>
        <w:right w:val="none" w:sz="0" w:space="0" w:color="auto"/>
      </w:divBdr>
    </w:div>
    <w:div w:id="1398361427">
      <w:bodyDiv w:val="1"/>
      <w:marLeft w:val="0"/>
      <w:marRight w:val="0"/>
      <w:marTop w:val="0"/>
      <w:marBottom w:val="0"/>
      <w:divBdr>
        <w:top w:val="none" w:sz="0" w:space="0" w:color="auto"/>
        <w:left w:val="none" w:sz="0" w:space="0" w:color="auto"/>
        <w:bottom w:val="none" w:sz="0" w:space="0" w:color="auto"/>
        <w:right w:val="none" w:sz="0" w:space="0" w:color="auto"/>
      </w:divBdr>
    </w:div>
    <w:div w:id="1466388461">
      <w:bodyDiv w:val="1"/>
      <w:marLeft w:val="0"/>
      <w:marRight w:val="0"/>
      <w:marTop w:val="0"/>
      <w:marBottom w:val="0"/>
      <w:divBdr>
        <w:top w:val="none" w:sz="0" w:space="0" w:color="auto"/>
        <w:left w:val="none" w:sz="0" w:space="0" w:color="auto"/>
        <w:bottom w:val="none" w:sz="0" w:space="0" w:color="auto"/>
        <w:right w:val="none" w:sz="0" w:space="0" w:color="auto"/>
      </w:divBdr>
    </w:div>
    <w:div w:id="1654479298">
      <w:bodyDiv w:val="1"/>
      <w:marLeft w:val="0"/>
      <w:marRight w:val="0"/>
      <w:marTop w:val="0"/>
      <w:marBottom w:val="0"/>
      <w:divBdr>
        <w:top w:val="none" w:sz="0" w:space="0" w:color="auto"/>
        <w:left w:val="none" w:sz="0" w:space="0" w:color="auto"/>
        <w:bottom w:val="none" w:sz="0" w:space="0" w:color="auto"/>
        <w:right w:val="none" w:sz="0" w:space="0" w:color="auto"/>
      </w:divBdr>
    </w:div>
    <w:div w:id="1736778993">
      <w:bodyDiv w:val="1"/>
      <w:marLeft w:val="0"/>
      <w:marRight w:val="0"/>
      <w:marTop w:val="0"/>
      <w:marBottom w:val="0"/>
      <w:divBdr>
        <w:top w:val="none" w:sz="0" w:space="0" w:color="auto"/>
        <w:left w:val="none" w:sz="0" w:space="0" w:color="auto"/>
        <w:bottom w:val="none" w:sz="0" w:space="0" w:color="auto"/>
        <w:right w:val="none" w:sz="0" w:space="0" w:color="auto"/>
      </w:divBdr>
    </w:div>
    <w:div w:id="1839610821">
      <w:bodyDiv w:val="1"/>
      <w:marLeft w:val="0"/>
      <w:marRight w:val="0"/>
      <w:marTop w:val="0"/>
      <w:marBottom w:val="0"/>
      <w:divBdr>
        <w:top w:val="none" w:sz="0" w:space="0" w:color="auto"/>
        <w:left w:val="none" w:sz="0" w:space="0" w:color="auto"/>
        <w:bottom w:val="none" w:sz="0" w:space="0" w:color="auto"/>
        <w:right w:val="none" w:sz="0" w:space="0" w:color="auto"/>
      </w:divBdr>
      <w:divsChild>
        <w:div w:id="1402673860">
          <w:marLeft w:val="612"/>
          <w:marRight w:val="0"/>
          <w:marTop w:val="0"/>
          <w:marBottom w:val="0"/>
          <w:divBdr>
            <w:top w:val="none" w:sz="0" w:space="0" w:color="auto"/>
            <w:left w:val="none" w:sz="0" w:space="0" w:color="auto"/>
            <w:bottom w:val="none" w:sz="0" w:space="0" w:color="auto"/>
            <w:right w:val="none" w:sz="0" w:space="0" w:color="auto"/>
          </w:divBdr>
        </w:div>
      </w:divsChild>
    </w:div>
    <w:div w:id="1850480653">
      <w:bodyDiv w:val="1"/>
      <w:marLeft w:val="0"/>
      <w:marRight w:val="0"/>
      <w:marTop w:val="0"/>
      <w:marBottom w:val="0"/>
      <w:divBdr>
        <w:top w:val="none" w:sz="0" w:space="0" w:color="auto"/>
        <w:left w:val="none" w:sz="0" w:space="0" w:color="auto"/>
        <w:bottom w:val="none" w:sz="0" w:space="0" w:color="auto"/>
        <w:right w:val="none" w:sz="0" w:space="0" w:color="auto"/>
      </w:divBdr>
    </w:div>
    <w:div w:id="1872495692">
      <w:bodyDiv w:val="1"/>
      <w:marLeft w:val="0"/>
      <w:marRight w:val="0"/>
      <w:marTop w:val="0"/>
      <w:marBottom w:val="0"/>
      <w:divBdr>
        <w:top w:val="none" w:sz="0" w:space="0" w:color="auto"/>
        <w:left w:val="none" w:sz="0" w:space="0" w:color="auto"/>
        <w:bottom w:val="none" w:sz="0" w:space="0" w:color="auto"/>
        <w:right w:val="none" w:sz="0" w:space="0" w:color="auto"/>
      </w:divBdr>
    </w:div>
    <w:div w:id="2065132727">
      <w:bodyDiv w:val="1"/>
      <w:marLeft w:val="0"/>
      <w:marRight w:val="0"/>
      <w:marTop w:val="0"/>
      <w:marBottom w:val="0"/>
      <w:divBdr>
        <w:top w:val="none" w:sz="0" w:space="0" w:color="auto"/>
        <w:left w:val="none" w:sz="0" w:space="0" w:color="auto"/>
        <w:bottom w:val="none" w:sz="0" w:space="0" w:color="auto"/>
        <w:right w:val="none" w:sz="0" w:space="0" w:color="auto"/>
      </w:divBdr>
      <w:divsChild>
        <w:div w:id="2105150268">
          <w:marLeft w:val="-1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5B9E5-AA05-4FCE-9C7D-7F5D71FC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2971</Words>
  <Characters>16344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copasst2tse@gmail.com</dc:creator>
  <cp:keywords/>
  <dc:description/>
  <cp:lastModifiedBy>hseq tse sas</cp:lastModifiedBy>
  <cp:revision>3</cp:revision>
  <cp:lastPrinted>2024-06-05T22:37:00Z</cp:lastPrinted>
  <dcterms:created xsi:type="dcterms:W3CDTF">2024-06-05T22:03:00Z</dcterms:created>
  <dcterms:modified xsi:type="dcterms:W3CDTF">2024-06-05T22:37:00Z</dcterms:modified>
</cp:coreProperties>
</file>