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7EEF" w14:textId="5FDF108F" w:rsidR="005F7F8D" w:rsidRPr="007E2DBE" w:rsidRDefault="00E61022" w:rsidP="009C34DB">
      <w:pPr>
        <w:spacing w:line="276" w:lineRule="auto"/>
        <w:jc w:val="both"/>
        <w:rPr>
          <w:rFonts w:ascii="Arial" w:hAnsi="Arial" w:cs="Arial"/>
          <w:b/>
          <w:bCs/>
          <w:color w:val="808080" w:themeColor="background1" w:themeShade="80"/>
        </w:rPr>
      </w:pPr>
      <w:r w:rsidRPr="007E2DBE">
        <w:rPr>
          <w:rFonts w:ascii="Arial" w:hAnsi="Arial" w:cs="Arial"/>
          <w:b/>
          <w:bCs/>
          <w:color w:val="808080" w:themeColor="background1" w:themeShade="80"/>
        </w:rPr>
        <w:t xml:space="preserve">CIUDAD, DIA </w:t>
      </w:r>
      <w:r w:rsidRPr="007E2DBE">
        <w:rPr>
          <w:rFonts w:ascii="Arial" w:hAnsi="Arial" w:cs="Arial"/>
          <w:b/>
          <w:bCs/>
        </w:rPr>
        <w:t xml:space="preserve">DEL MES DE </w:t>
      </w:r>
      <w:r w:rsidRPr="007E2DBE">
        <w:rPr>
          <w:rFonts w:ascii="Arial" w:hAnsi="Arial" w:cs="Arial"/>
          <w:b/>
          <w:bCs/>
          <w:color w:val="808080" w:themeColor="background1" w:themeShade="80"/>
        </w:rPr>
        <w:t xml:space="preserve">MES </w:t>
      </w:r>
      <w:r w:rsidRPr="007E2DBE">
        <w:rPr>
          <w:rFonts w:ascii="Arial" w:hAnsi="Arial" w:cs="Arial"/>
          <w:b/>
          <w:bCs/>
        </w:rPr>
        <w:t>DEL</w:t>
      </w:r>
      <w:r w:rsidRPr="007E2DBE">
        <w:rPr>
          <w:rFonts w:ascii="Arial" w:hAnsi="Arial" w:cs="Arial"/>
          <w:b/>
          <w:bCs/>
          <w:color w:val="808080" w:themeColor="background1" w:themeShade="80"/>
        </w:rPr>
        <w:t xml:space="preserve"> AÑO</w:t>
      </w:r>
    </w:p>
    <w:p w14:paraId="25DA6307" w14:textId="77777777" w:rsidR="00F21EC6" w:rsidRPr="007E2DBE" w:rsidRDefault="00F21EC6" w:rsidP="009C34DB">
      <w:pPr>
        <w:pStyle w:val="Textoindependiente"/>
        <w:spacing w:before="91" w:line="276" w:lineRule="auto"/>
        <w:jc w:val="both"/>
        <w:rPr>
          <w:rFonts w:ascii="Arial" w:hAnsi="Arial" w:cs="Arial"/>
          <w:b/>
          <w:sz w:val="22"/>
          <w:szCs w:val="22"/>
        </w:rPr>
      </w:pPr>
    </w:p>
    <w:p w14:paraId="67B5926A" w14:textId="5B808782" w:rsidR="00A814BF" w:rsidRPr="007E2DBE" w:rsidRDefault="00873038" w:rsidP="00873038">
      <w:pPr>
        <w:pStyle w:val="Textoindependiente"/>
        <w:spacing w:before="91" w:line="276" w:lineRule="auto"/>
        <w:jc w:val="center"/>
        <w:rPr>
          <w:rFonts w:ascii="Arial" w:hAnsi="Arial" w:cs="Arial"/>
          <w:b/>
          <w:sz w:val="22"/>
          <w:szCs w:val="22"/>
        </w:rPr>
      </w:pPr>
      <w:r w:rsidRPr="007E2DBE">
        <w:rPr>
          <w:rFonts w:ascii="Arial" w:hAnsi="Arial" w:cs="Arial"/>
          <w:b/>
          <w:sz w:val="22"/>
          <w:szCs w:val="22"/>
        </w:rPr>
        <w:t>FUNCIONES DEL RESPONSABLE DEL SG-SST DE LA EMPRESA TRANSPORTE SEGURO Y ESPECIALIZADO S.A.S</w:t>
      </w:r>
    </w:p>
    <w:p w14:paraId="446BF3C4" w14:textId="77777777" w:rsidR="00873038" w:rsidRPr="007E2DBE" w:rsidRDefault="00873038" w:rsidP="00873038">
      <w:pPr>
        <w:pStyle w:val="Textoindependiente"/>
        <w:spacing w:before="91" w:line="276" w:lineRule="auto"/>
        <w:jc w:val="center"/>
        <w:rPr>
          <w:rFonts w:ascii="Arial" w:hAnsi="Arial" w:cs="Arial"/>
          <w:b/>
          <w:sz w:val="22"/>
          <w:szCs w:val="22"/>
        </w:rPr>
      </w:pPr>
    </w:p>
    <w:p w14:paraId="29D88F3D"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De acuerdo con el decreto 1072 de 2015 y Resolución 0312 de 2019 las funciones que va a desarrollar el responsable del SG-SST son:</w:t>
      </w:r>
    </w:p>
    <w:p w14:paraId="73FBDBA4" w14:textId="77777777" w:rsidR="00873038" w:rsidRPr="007E2DBE" w:rsidRDefault="00873038" w:rsidP="00873038">
      <w:pPr>
        <w:tabs>
          <w:tab w:val="left" w:pos="2109"/>
        </w:tabs>
        <w:spacing w:before="42" w:line="276" w:lineRule="auto"/>
        <w:jc w:val="both"/>
        <w:rPr>
          <w:rFonts w:ascii="Arial" w:hAnsi="Arial" w:cs="Arial"/>
        </w:rPr>
      </w:pPr>
    </w:p>
    <w:p w14:paraId="20262388"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1. El responsable del SG-SST está en la obligación de rendir cuentas internamente de acuerdo con su desempeño como mínimo, una vez al año. Esta rendición de cuentas es obligatoria para todos aquellos que tengan responsabilidades en el SG-SST. La rendición de cuentas se podrá realizar a través de medios escritos, electrónicos, verbales o aquellos que sean considerados por los responsables.</w:t>
      </w:r>
    </w:p>
    <w:p w14:paraId="722DE31B" w14:textId="77777777" w:rsidR="00873038" w:rsidRPr="007E2DBE" w:rsidRDefault="00873038" w:rsidP="00873038">
      <w:pPr>
        <w:tabs>
          <w:tab w:val="left" w:pos="2109"/>
        </w:tabs>
        <w:spacing w:before="42" w:line="276" w:lineRule="auto"/>
        <w:jc w:val="both"/>
        <w:rPr>
          <w:rFonts w:ascii="Arial" w:hAnsi="Arial" w:cs="Arial"/>
        </w:rPr>
      </w:pPr>
    </w:p>
    <w:p w14:paraId="656E86AE"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2. El perfil del responsable del SG-SST deberá ser acorde a lo establecido con la normatividad vigente y los estándares mínimos que determine el Ministerio del Trabajo. En este caso el responsable deberá, (Decreto 1072 de 2015, artículo 2.2.4.6.8., numeral 10.):</w:t>
      </w:r>
    </w:p>
    <w:p w14:paraId="5C31B56C" w14:textId="77777777" w:rsidR="00873038" w:rsidRPr="007E2DBE" w:rsidRDefault="00873038" w:rsidP="00873038">
      <w:pPr>
        <w:tabs>
          <w:tab w:val="left" w:pos="2109"/>
        </w:tabs>
        <w:spacing w:before="42" w:line="276" w:lineRule="auto"/>
        <w:jc w:val="both"/>
        <w:rPr>
          <w:rFonts w:ascii="Arial" w:hAnsi="Arial" w:cs="Arial"/>
        </w:rPr>
      </w:pPr>
    </w:p>
    <w:p w14:paraId="7A09E5DE"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Planear, organizar, dirigir, desarrollar y aplicar el Sistema de Gestión de la Seguridad y Salud en el Trabajo SG-SST, y como mínimo una (1) vez al año, realizar su evaluación, conforme a las disposiciones establecidas en los artículos 4, 10, 17, y demás aplicables de la Resolución 0312 de 2019.</w:t>
      </w:r>
    </w:p>
    <w:p w14:paraId="68C47C98" w14:textId="77777777" w:rsidR="00873038" w:rsidRPr="007E2DBE" w:rsidRDefault="00873038" w:rsidP="00873038">
      <w:pPr>
        <w:tabs>
          <w:tab w:val="left" w:pos="2109"/>
        </w:tabs>
        <w:spacing w:before="42" w:line="276" w:lineRule="auto"/>
        <w:jc w:val="both"/>
        <w:rPr>
          <w:rFonts w:ascii="Arial" w:hAnsi="Arial" w:cs="Arial"/>
        </w:rPr>
      </w:pPr>
    </w:p>
    <w:p w14:paraId="54ECB24D"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Informar a la alta dirección sobre el funcionamiento y los resultados del Sistema de Gestión de la Seguridad y Salud en el Trabajo SG-SST.</w:t>
      </w:r>
    </w:p>
    <w:p w14:paraId="17812112" w14:textId="77777777" w:rsidR="00873038" w:rsidRPr="007E2DBE" w:rsidRDefault="00873038" w:rsidP="00873038">
      <w:pPr>
        <w:tabs>
          <w:tab w:val="left" w:pos="2109"/>
        </w:tabs>
        <w:spacing w:before="42" w:line="276" w:lineRule="auto"/>
        <w:jc w:val="both"/>
        <w:rPr>
          <w:rFonts w:ascii="Arial" w:hAnsi="Arial" w:cs="Arial"/>
        </w:rPr>
      </w:pPr>
    </w:p>
    <w:p w14:paraId="4FDE74FF"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Promover la participación de todos los miembros de la empresa en la implementación del Sistema de Gestión de la Seguridad y Salud en el Trabajo SG-SST El responsable del SG-SST también tiene como obligación, junto al empleador, la firma del plan de trabajo anual en seguridad y salud en el trabajo. (Artículo 2.2.4.6.12., numeral 5).</w:t>
      </w:r>
    </w:p>
    <w:p w14:paraId="243B4317" w14:textId="77777777" w:rsidR="00873038" w:rsidRPr="007E2DBE" w:rsidRDefault="00873038" w:rsidP="00873038">
      <w:pPr>
        <w:tabs>
          <w:tab w:val="left" w:pos="2109"/>
        </w:tabs>
        <w:spacing w:before="42" w:line="276" w:lineRule="auto"/>
        <w:jc w:val="both"/>
        <w:rPr>
          <w:rFonts w:ascii="Arial" w:hAnsi="Arial" w:cs="Arial"/>
        </w:rPr>
      </w:pPr>
    </w:p>
    <w:p w14:paraId="108984C7"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El responsable del SG-SST debe custodiar los documentos que tengan relación con el SG-SST en la empresa. Estos pueden existir en papel, disco magnético, óptico o electrónico, fotografía o una combinación de estos. (Artículo 2.2.4.6.12., Parágrafo 1).</w:t>
      </w:r>
    </w:p>
    <w:p w14:paraId="06B77B59" w14:textId="77777777" w:rsidR="00873038" w:rsidRPr="007E2DBE" w:rsidRDefault="00873038" w:rsidP="00873038">
      <w:pPr>
        <w:tabs>
          <w:tab w:val="left" w:pos="2109"/>
        </w:tabs>
        <w:spacing w:before="42" w:line="276" w:lineRule="auto"/>
        <w:jc w:val="both"/>
        <w:rPr>
          <w:rFonts w:ascii="Arial" w:hAnsi="Arial" w:cs="Arial"/>
        </w:rPr>
      </w:pPr>
    </w:p>
    <w:p w14:paraId="4803A986"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xml:space="preserve">• El responsable del SG-SST tendrá acceso a todos los documentos y registros, exceptuando el acceso a las historias clínicas ocupacionales de los trabajadores cuando no tenga perfil de médico especialista en seguridad y salud en el trabajo. Además de preservar la documentación </w:t>
      </w:r>
      <w:r w:rsidRPr="007E2DBE">
        <w:rPr>
          <w:rFonts w:ascii="Arial" w:hAnsi="Arial" w:cs="Arial"/>
        </w:rPr>
        <w:lastRenderedPageBreak/>
        <w:t>correspondiente al SG-SST. (Artículo 2.2.4.6.13.).</w:t>
      </w:r>
    </w:p>
    <w:p w14:paraId="4F8B4941" w14:textId="77777777" w:rsidR="00873038" w:rsidRPr="007E2DBE" w:rsidRDefault="00873038" w:rsidP="00873038">
      <w:pPr>
        <w:tabs>
          <w:tab w:val="left" w:pos="2109"/>
        </w:tabs>
        <w:spacing w:before="42" w:line="276" w:lineRule="auto"/>
        <w:jc w:val="both"/>
        <w:rPr>
          <w:rFonts w:ascii="Arial" w:hAnsi="Arial" w:cs="Arial"/>
        </w:rPr>
      </w:pPr>
    </w:p>
    <w:p w14:paraId="2D8618B5"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El responsable del SG-SST debe ser notificado sobre los resultados de la auditoría de cumplimiento del SG-SST y los resultados de la revisión por la alta dirección para adelantar las medidas preventivas, correctivas o de mejora en la empresa. (Artículo 2.2.4.6.29. Parágrafo. y Artículo 2.2.4.6.31. Parágrafo).</w:t>
      </w:r>
    </w:p>
    <w:p w14:paraId="0C6EA648" w14:textId="77777777" w:rsidR="00873038" w:rsidRPr="007E2DBE" w:rsidRDefault="00873038" w:rsidP="00873038">
      <w:pPr>
        <w:tabs>
          <w:tab w:val="left" w:pos="2109"/>
        </w:tabs>
        <w:spacing w:before="42" w:line="276" w:lineRule="auto"/>
        <w:jc w:val="both"/>
        <w:rPr>
          <w:rFonts w:ascii="Arial" w:hAnsi="Arial" w:cs="Arial"/>
        </w:rPr>
      </w:pPr>
    </w:p>
    <w:p w14:paraId="0BEDD96C" w14:textId="77777777" w:rsidR="00873038"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En la investigación de incidentes, accidentes de trabajo y enfermedades laborales el empleador deberá conformar un equipo investigador. Este estará compuesto por el responsable del SG-SST, el jefe inmediato o supervisor del trabajador accidentado, un representante del Comité Paritario o Vigía de Seguridad y Salud en el Trabajo, quienes deberán realizar todo lo correspondiente a la investigación del suceso. (Artículo 2.2.4.6.32. Parágrafo 2.).</w:t>
      </w:r>
    </w:p>
    <w:p w14:paraId="3EBABFBA" w14:textId="77777777" w:rsidR="00873038" w:rsidRPr="007E2DBE" w:rsidRDefault="00873038" w:rsidP="00873038">
      <w:pPr>
        <w:tabs>
          <w:tab w:val="left" w:pos="2109"/>
        </w:tabs>
        <w:spacing w:before="42" w:line="276" w:lineRule="auto"/>
        <w:jc w:val="both"/>
        <w:rPr>
          <w:rFonts w:ascii="Arial" w:hAnsi="Arial" w:cs="Arial"/>
        </w:rPr>
      </w:pPr>
    </w:p>
    <w:p w14:paraId="5C14D9BF" w14:textId="18F70516" w:rsidR="0033052D"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xml:space="preserve">• El responsable del SG-SST debe realizar el curso de capacitación virtual de cincuenta (50) horas sobre el Sistema de Gestión de la Seguridad y Salud en el Trabajo. (Artículo 2.2.4.6.35.), </w:t>
      </w:r>
      <w:r w:rsidR="0033052D" w:rsidRPr="007E2DBE">
        <w:rPr>
          <w:rFonts w:ascii="Arial" w:hAnsi="Arial" w:cs="Arial"/>
        </w:rPr>
        <w:t xml:space="preserve">y realizar la actualización correspondiente </w:t>
      </w:r>
      <w:r w:rsidRPr="007E2DBE">
        <w:rPr>
          <w:rFonts w:ascii="Arial" w:hAnsi="Arial" w:cs="Arial"/>
        </w:rPr>
        <w:t xml:space="preserve">(Artículo 16 Resolución 4927 de 2016). </w:t>
      </w:r>
    </w:p>
    <w:p w14:paraId="3C532ED7" w14:textId="77777777" w:rsidR="0033052D" w:rsidRPr="007E2DBE" w:rsidRDefault="0033052D" w:rsidP="00873038">
      <w:pPr>
        <w:tabs>
          <w:tab w:val="left" w:pos="2109"/>
        </w:tabs>
        <w:spacing w:before="42" w:line="276" w:lineRule="auto"/>
        <w:jc w:val="both"/>
        <w:rPr>
          <w:rFonts w:ascii="Arial" w:hAnsi="Arial" w:cs="Arial"/>
        </w:rPr>
      </w:pPr>
    </w:p>
    <w:p w14:paraId="5A488190" w14:textId="26F26681" w:rsidR="001E6A0E" w:rsidRPr="007E2DBE" w:rsidRDefault="00873038" w:rsidP="00873038">
      <w:pPr>
        <w:tabs>
          <w:tab w:val="left" w:pos="2109"/>
        </w:tabs>
        <w:spacing w:before="42" w:line="276" w:lineRule="auto"/>
        <w:jc w:val="both"/>
        <w:rPr>
          <w:rFonts w:ascii="Arial" w:hAnsi="Arial" w:cs="Arial"/>
        </w:rPr>
      </w:pPr>
      <w:r w:rsidRPr="007E2DBE">
        <w:rPr>
          <w:rFonts w:ascii="Arial" w:hAnsi="Arial" w:cs="Arial"/>
        </w:rPr>
        <w:t xml:space="preserve">Se firma el día </w:t>
      </w:r>
      <w:r w:rsidRPr="007E2DBE">
        <w:rPr>
          <w:rFonts w:ascii="Arial" w:hAnsi="Arial" w:cs="Arial"/>
          <w:color w:val="808080" w:themeColor="background1" w:themeShade="80"/>
        </w:rPr>
        <w:t>x</w:t>
      </w:r>
      <w:r w:rsidRPr="007E2DBE">
        <w:rPr>
          <w:rFonts w:ascii="Arial" w:hAnsi="Arial" w:cs="Arial"/>
        </w:rPr>
        <w:t xml:space="preserve"> del mes </w:t>
      </w:r>
      <w:r w:rsidRPr="007E2DBE">
        <w:rPr>
          <w:rFonts w:ascii="Arial" w:hAnsi="Arial" w:cs="Arial"/>
          <w:color w:val="808080" w:themeColor="background1" w:themeShade="80"/>
        </w:rPr>
        <w:t>x</w:t>
      </w:r>
      <w:r w:rsidRPr="007E2DBE">
        <w:rPr>
          <w:rFonts w:ascii="Arial" w:hAnsi="Arial" w:cs="Arial"/>
        </w:rPr>
        <w:t xml:space="preserve"> del año </w:t>
      </w:r>
      <w:r w:rsidRPr="007E2DBE">
        <w:rPr>
          <w:rFonts w:ascii="Arial" w:hAnsi="Arial" w:cs="Arial"/>
          <w:color w:val="808080" w:themeColor="background1" w:themeShade="80"/>
        </w:rPr>
        <w:t>x.</w:t>
      </w:r>
    </w:p>
    <w:p w14:paraId="683F1317" w14:textId="4C51CEAF" w:rsidR="0068401D" w:rsidRPr="007E2DBE" w:rsidRDefault="0068401D" w:rsidP="009C34DB">
      <w:pPr>
        <w:pStyle w:val="Textoindependiente"/>
        <w:spacing w:before="124" w:line="276" w:lineRule="auto"/>
        <w:ind w:right="170"/>
        <w:jc w:val="both"/>
        <w:rPr>
          <w:rFonts w:ascii="Arial" w:hAnsi="Arial" w:cs="Arial"/>
          <w:w w:val="110"/>
          <w:sz w:val="22"/>
          <w:szCs w:val="22"/>
        </w:rPr>
      </w:pPr>
    </w:p>
    <w:p w14:paraId="14ED6035" w14:textId="0604CD2C" w:rsidR="003D74A6" w:rsidRPr="007E2DBE" w:rsidRDefault="00F21EC6" w:rsidP="009C34DB">
      <w:pPr>
        <w:spacing w:line="276" w:lineRule="auto"/>
        <w:jc w:val="both"/>
        <w:rPr>
          <w:rFonts w:ascii="Arial" w:hAnsi="Arial" w:cs="Arial"/>
        </w:rPr>
      </w:pPr>
      <w:r w:rsidRPr="007E2DBE">
        <w:rPr>
          <w:rFonts w:ascii="Arial" w:hAnsi="Arial" w:cs="Arial"/>
        </w:rPr>
        <w:t>Cordialmente</w:t>
      </w:r>
      <w:r w:rsidR="00236BDF" w:rsidRPr="007E2DBE">
        <w:rPr>
          <w:rFonts w:ascii="Arial" w:hAnsi="Arial" w:cs="Arial"/>
        </w:rPr>
        <w:t>,</w:t>
      </w:r>
    </w:p>
    <w:p w14:paraId="45151E11" w14:textId="7F75B61B" w:rsidR="00F21EC6" w:rsidRPr="007E2DBE" w:rsidRDefault="00F21EC6" w:rsidP="009C34DB">
      <w:pPr>
        <w:spacing w:line="276" w:lineRule="auto"/>
        <w:jc w:val="both"/>
        <w:rPr>
          <w:rFonts w:ascii="Arial" w:hAnsi="Arial" w:cs="Arial"/>
        </w:rPr>
      </w:pPr>
    </w:p>
    <w:p w14:paraId="02552127" w14:textId="61D82849" w:rsidR="00CE64E9" w:rsidRPr="007E2DBE" w:rsidRDefault="009C34DB" w:rsidP="009C34DB">
      <w:pPr>
        <w:spacing w:line="276" w:lineRule="auto"/>
        <w:jc w:val="both"/>
        <w:rPr>
          <w:rFonts w:ascii="Arial" w:hAnsi="Arial" w:cs="Arial"/>
        </w:rPr>
      </w:pPr>
      <w:r w:rsidRPr="007E2DBE">
        <w:rPr>
          <w:rFonts w:ascii="Arial" w:hAnsi="Arial" w:cs="Arial"/>
          <w:noProof/>
        </w:rPr>
        <w:drawing>
          <wp:anchor distT="0" distB="0" distL="114300" distR="114300" simplePos="0" relativeHeight="251658240" behindDoc="1" locked="0" layoutInCell="1" allowOverlap="1" wp14:anchorId="25589D33" wp14:editId="15439F98">
            <wp:simplePos x="0" y="0"/>
            <wp:positionH relativeFrom="column">
              <wp:posOffset>-3810</wp:posOffset>
            </wp:positionH>
            <wp:positionV relativeFrom="paragraph">
              <wp:posOffset>37465</wp:posOffset>
            </wp:positionV>
            <wp:extent cx="1600200" cy="933450"/>
            <wp:effectExtent l="0" t="0" r="0" b="0"/>
            <wp:wrapNone/>
            <wp:docPr id="13" name="Image 13" descr="Texto, Cart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xto, Carta  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933450"/>
                    </a:xfrm>
                    <a:prstGeom prst="rect">
                      <a:avLst/>
                    </a:prstGeom>
                  </pic:spPr>
                </pic:pic>
              </a:graphicData>
            </a:graphic>
            <wp14:sizeRelH relativeFrom="page">
              <wp14:pctWidth>0</wp14:pctWidth>
            </wp14:sizeRelH>
            <wp14:sizeRelV relativeFrom="page">
              <wp14:pctHeight>0</wp14:pctHeight>
            </wp14:sizeRelV>
          </wp:anchor>
        </w:drawing>
      </w:r>
    </w:p>
    <w:p w14:paraId="60AF93E5" w14:textId="2AB7550C" w:rsidR="00F21EC6" w:rsidRPr="007E2DBE" w:rsidRDefault="00F21EC6" w:rsidP="009C34DB">
      <w:pPr>
        <w:spacing w:line="276" w:lineRule="auto"/>
        <w:jc w:val="both"/>
        <w:rPr>
          <w:rFonts w:ascii="Arial" w:hAnsi="Arial" w:cs="Arial"/>
        </w:rPr>
      </w:pPr>
    </w:p>
    <w:p w14:paraId="324A4AB3" w14:textId="355A35ED" w:rsidR="00F21EC6" w:rsidRPr="007E2DBE" w:rsidRDefault="00F21EC6" w:rsidP="009C34DB">
      <w:pPr>
        <w:spacing w:line="276" w:lineRule="auto"/>
        <w:jc w:val="both"/>
        <w:rPr>
          <w:rFonts w:ascii="Arial" w:hAnsi="Arial" w:cs="Arial"/>
        </w:rPr>
      </w:pPr>
    </w:p>
    <w:p w14:paraId="01CC375A" w14:textId="4EE5E252" w:rsidR="005E754A" w:rsidRPr="007E2DBE" w:rsidRDefault="005E754A" w:rsidP="009C34DB">
      <w:pPr>
        <w:spacing w:line="276" w:lineRule="auto"/>
        <w:jc w:val="both"/>
        <w:rPr>
          <w:rFonts w:ascii="Arial" w:hAnsi="Arial" w:cs="Arial"/>
        </w:rPr>
      </w:pPr>
    </w:p>
    <w:p w14:paraId="0B89C11B" w14:textId="71F23C0F" w:rsidR="005E754A" w:rsidRPr="007E2DBE" w:rsidRDefault="009C34DB" w:rsidP="009C34DB">
      <w:pPr>
        <w:spacing w:line="276" w:lineRule="auto"/>
        <w:jc w:val="both"/>
        <w:rPr>
          <w:rFonts w:ascii="Arial" w:hAnsi="Arial" w:cs="Arial"/>
        </w:rPr>
      </w:pPr>
      <w:r w:rsidRPr="007E2DBE">
        <w:rPr>
          <w:rFonts w:ascii="Arial" w:hAnsi="Arial" w:cs="Arial"/>
        </w:rPr>
        <w:t>_________________________</w:t>
      </w:r>
      <w:r w:rsidR="000D2161" w:rsidRPr="007E2DBE">
        <w:rPr>
          <w:rFonts w:ascii="Arial" w:hAnsi="Arial" w:cs="Arial"/>
        </w:rPr>
        <w:t xml:space="preserve">                                   _________________________</w:t>
      </w:r>
    </w:p>
    <w:p w14:paraId="1247C573" w14:textId="7E813715" w:rsidR="000D2161" w:rsidRPr="007E2DBE" w:rsidRDefault="000D2161" w:rsidP="009C34DB">
      <w:pPr>
        <w:spacing w:line="276" w:lineRule="auto"/>
        <w:jc w:val="both"/>
        <w:rPr>
          <w:rFonts w:ascii="Arial" w:hAnsi="Arial" w:cs="Arial"/>
          <w:color w:val="808080" w:themeColor="background1" w:themeShade="80"/>
        </w:rPr>
      </w:pPr>
      <w:r w:rsidRPr="007E2DBE">
        <w:rPr>
          <w:rFonts w:ascii="Arial" w:hAnsi="Arial" w:cs="Arial"/>
        </w:rPr>
        <w:t xml:space="preserve">ADRIANA FLORES VELASQUEZ                               </w:t>
      </w:r>
      <w:r w:rsidRPr="007E2DBE">
        <w:rPr>
          <w:rFonts w:ascii="Arial" w:hAnsi="Arial" w:cs="Arial"/>
          <w:color w:val="808080" w:themeColor="background1" w:themeShade="80"/>
        </w:rPr>
        <w:t>NOMBRE DEL PROFESIONAL</w:t>
      </w:r>
    </w:p>
    <w:p w14:paraId="6A345D68" w14:textId="4CDB37C6" w:rsidR="000D2161" w:rsidRPr="007E2DBE" w:rsidRDefault="000D2161" w:rsidP="009C34DB">
      <w:pPr>
        <w:spacing w:line="276" w:lineRule="auto"/>
        <w:jc w:val="both"/>
        <w:rPr>
          <w:rFonts w:ascii="Arial" w:hAnsi="Arial" w:cs="Arial"/>
          <w:color w:val="808080" w:themeColor="background1" w:themeShade="80"/>
        </w:rPr>
      </w:pPr>
      <w:r w:rsidRPr="007E2DBE">
        <w:rPr>
          <w:rFonts w:ascii="Arial" w:hAnsi="Arial" w:cs="Arial"/>
        </w:rPr>
        <w:t xml:space="preserve">CC. 3.547.235                                                              </w:t>
      </w:r>
      <w:r w:rsidRPr="007E2DBE">
        <w:rPr>
          <w:rFonts w:ascii="Arial" w:hAnsi="Arial" w:cs="Arial"/>
          <w:color w:val="808080" w:themeColor="background1" w:themeShade="80"/>
        </w:rPr>
        <w:t>DOCUMENTO DEL PROFESIONAL</w:t>
      </w:r>
    </w:p>
    <w:p w14:paraId="0594AEE4" w14:textId="30AB1175" w:rsidR="000D2161" w:rsidRPr="007E2DBE" w:rsidRDefault="000D2161" w:rsidP="009C34DB">
      <w:pPr>
        <w:spacing w:line="276" w:lineRule="auto"/>
        <w:jc w:val="both"/>
        <w:rPr>
          <w:rFonts w:ascii="Arial" w:hAnsi="Arial" w:cs="Arial"/>
        </w:rPr>
      </w:pPr>
      <w:r w:rsidRPr="007E2DBE">
        <w:rPr>
          <w:rFonts w:ascii="Arial" w:hAnsi="Arial" w:cs="Arial"/>
        </w:rPr>
        <w:t>REPRESENTANTE LEGAL                                         RESPONSABLE DEL SG-SST</w:t>
      </w:r>
    </w:p>
    <w:p w14:paraId="53ED40A8" w14:textId="47754A8E" w:rsidR="00B56C9D" w:rsidRPr="007E2DBE" w:rsidRDefault="00F21EC6" w:rsidP="009C34DB">
      <w:pPr>
        <w:spacing w:line="276" w:lineRule="auto"/>
        <w:jc w:val="both"/>
        <w:rPr>
          <w:rFonts w:ascii="Arial" w:hAnsi="Arial" w:cs="Arial"/>
        </w:rPr>
      </w:pPr>
      <w:r w:rsidRPr="007E2DBE">
        <w:rPr>
          <w:rFonts w:ascii="Arial" w:hAnsi="Arial" w:cs="Arial"/>
        </w:rPr>
        <w:tab/>
      </w:r>
      <w:r w:rsidRPr="007E2DBE">
        <w:rPr>
          <w:rFonts w:ascii="Arial" w:hAnsi="Arial" w:cs="Arial"/>
        </w:rPr>
        <w:tab/>
      </w:r>
      <w:r w:rsidRPr="007E2DBE">
        <w:rPr>
          <w:rFonts w:ascii="Arial" w:hAnsi="Arial" w:cs="Arial"/>
        </w:rPr>
        <w:tab/>
      </w:r>
      <w:r w:rsidRPr="007E2DBE">
        <w:rPr>
          <w:rFonts w:ascii="Arial" w:hAnsi="Arial" w:cs="Arial"/>
        </w:rPr>
        <w:tab/>
      </w:r>
      <w:r w:rsidRPr="007E2DBE">
        <w:rPr>
          <w:rFonts w:ascii="Arial" w:hAnsi="Arial" w:cs="Arial"/>
        </w:rPr>
        <w:tab/>
      </w:r>
      <w:r w:rsidRPr="007E2DBE">
        <w:rPr>
          <w:rFonts w:ascii="Arial" w:hAnsi="Arial" w:cs="Arial"/>
        </w:rPr>
        <w:tab/>
      </w:r>
    </w:p>
    <w:p w14:paraId="69DCD105" w14:textId="163D2479" w:rsidR="00B56C9D" w:rsidRPr="007E2DBE" w:rsidRDefault="001C4CFB" w:rsidP="009C34DB">
      <w:pPr>
        <w:tabs>
          <w:tab w:val="left" w:pos="5567"/>
        </w:tabs>
        <w:spacing w:line="276" w:lineRule="auto"/>
        <w:jc w:val="both"/>
        <w:rPr>
          <w:rFonts w:ascii="Arial" w:hAnsi="Arial" w:cs="Arial"/>
        </w:rPr>
      </w:pPr>
      <w:r w:rsidRPr="007E2DBE">
        <w:rPr>
          <w:rFonts w:ascii="Arial" w:hAnsi="Arial" w:cs="Arial"/>
        </w:rPr>
        <w:tab/>
      </w:r>
    </w:p>
    <w:p w14:paraId="223A2171" w14:textId="521720DE" w:rsidR="00293B6B" w:rsidRPr="007E2DBE" w:rsidRDefault="00293B6B" w:rsidP="009C34DB">
      <w:pPr>
        <w:spacing w:line="276" w:lineRule="auto"/>
        <w:jc w:val="both"/>
        <w:rPr>
          <w:rFonts w:ascii="Arial" w:hAnsi="Arial" w:cs="Arial"/>
        </w:rPr>
      </w:pPr>
    </w:p>
    <w:p w14:paraId="4938D2EE" w14:textId="53571D04" w:rsidR="00293B6B" w:rsidRPr="007E2DBE" w:rsidRDefault="00293B6B" w:rsidP="009C34DB">
      <w:pPr>
        <w:spacing w:line="276" w:lineRule="auto"/>
        <w:jc w:val="both"/>
        <w:rPr>
          <w:rFonts w:ascii="Arial" w:hAnsi="Arial" w:cs="Arial"/>
        </w:rPr>
      </w:pPr>
    </w:p>
    <w:p w14:paraId="50D71089" w14:textId="4C4A2E64" w:rsidR="00293B6B" w:rsidRPr="007E2DBE" w:rsidRDefault="00293B6B" w:rsidP="009C34DB">
      <w:pPr>
        <w:spacing w:line="276" w:lineRule="auto"/>
        <w:jc w:val="both"/>
        <w:rPr>
          <w:rFonts w:ascii="Arial" w:hAnsi="Arial" w:cs="Arial"/>
        </w:rPr>
      </w:pPr>
    </w:p>
    <w:p w14:paraId="471E0B91" w14:textId="77777777" w:rsidR="00DC6D25" w:rsidRPr="007E2DBE" w:rsidRDefault="00DC6D25" w:rsidP="009C34DB">
      <w:pPr>
        <w:spacing w:line="276" w:lineRule="auto"/>
        <w:jc w:val="both"/>
        <w:rPr>
          <w:rFonts w:ascii="Arial" w:hAnsi="Arial" w:cs="Arial"/>
        </w:rPr>
      </w:pPr>
    </w:p>
    <w:p w14:paraId="53DC4F6C" w14:textId="77777777" w:rsidR="00DC6D25" w:rsidRDefault="00DC6D25" w:rsidP="009C34DB">
      <w:pPr>
        <w:spacing w:line="276" w:lineRule="auto"/>
        <w:jc w:val="both"/>
        <w:rPr>
          <w:rFonts w:ascii="Arial" w:hAnsi="Arial" w:cs="Arial"/>
        </w:rPr>
      </w:pPr>
    </w:p>
    <w:p w14:paraId="2CC7915C" w14:textId="77777777" w:rsidR="007E2DBE" w:rsidRPr="007E2DBE" w:rsidRDefault="007E2DBE" w:rsidP="009C34DB">
      <w:pPr>
        <w:spacing w:line="276" w:lineRule="auto"/>
        <w:jc w:val="both"/>
        <w:rPr>
          <w:rFonts w:ascii="Arial" w:hAnsi="Arial" w:cs="Arial"/>
        </w:rPr>
      </w:pPr>
    </w:p>
    <w:p w14:paraId="34DC8D63" w14:textId="77777777" w:rsidR="007D68F2" w:rsidRPr="007E2DBE" w:rsidRDefault="007D68F2" w:rsidP="009C34DB">
      <w:pPr>
        <w:spacing w:line="276" w:lineRule="auto"/>
        <w:jc w:val="both"/>
        <w:rPr>
          <w:rFonts w:ascii="Arial" w:hAnsi="Arial" w:cs="Arial"/>
        </w:rPr>
      </w:pPr>
    </w:p>
    <w:p w14:paraId="14842609" w14:textId="77777777" w:rsidR="007D68F2" w:rsidRPr="007E2DBE" w:rsidRDefault="007D68F2" w:rsidP="009C34DB">
      <w:pPr>
        <w:spacing w:line="276" w:lineRule="auto"/>
        <w:jc w:val="both"/>
        <w:rPr>
          <w:rFonts w:ascii="Arial" w:hAnsi="Arial" w:cs="Arial"/>
        </w:rPr>
      </w:pPr>
    </w:p>
    <w:p w14:paraId="1E3D0894" w14:textId="77777777" w:rsidR="00DC6D25" w:rsidRPr="007E2DBE" w:rsidRDefault="00DC6D25" w:rsidP="00DC6D25">
      <w:pPr>
        <w:spacing w:after="200" w:line="276" w:lineRule="auto"/>
        <w:contextualSpacing/>
        <w:jc w:val="both"/>
        <w:outlineLvl w:val="0"/>
        <w:rPr>
          <w:rFonts w:ascii="Arial" w:hAnsi="Arial" w:cs="Arial"/>
          <w:b/>
        </w:rPr>
      </w:pPr>
      <w:bookmarkStart w:id="0" w:name="_Toc14170183"/>
      <w:bookmarkStart w:id="1" w:name="_Hlk178865903"/>
      <w:r w:rsidRPr="007E2DBE">
        <w:rPr>
          <w:rFonts w:ascii="Arial" w:hAnsi="Arial" w:cs="Arial"/>
          <w:b/>
        </w:rPr>
        <w:lastRenderedPageBreak/>
        <w:t>CONTROL DE CAMBIOS</w:t>
      </w:r>
      <w:bookmarkEnd w:id="0"/>
    </w:p>
    <w:p w14:paraId="267EE62A" w14:textId="77777777" w:rsidR="00DC6D25" w:rsidRPr="007E2DBE" w:rsidRDefault="00DC6D25" w:rsidP="00DC6D25">
      <w:pPr>
        <w:spacing w:after="200" w:line="276" w:lineRule="auto"/>
        <w:contextualSpacing/>
        <w:jc w:val="both"/>
        <w:outlineLvl w:val="0"/>
        <w:rPr>
          <w:rFonts w:ascii="Arial" w:hAnsi="Arial" w:cs="Arial"/>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559"/>
        <w:gridCol w:w="4824"/>
        <w:gridCol w:w="1701"/>
      </w:tblGrid>
      <w:tr w:rsidR="00DC6D25" w:rsidRPr="007E2DBE" w14:paraId="3B21172E" w14:textId="77777777" w:rsidTr="00DC6D25">
        <w:trPr>
          <w:trHeight w:val="780"/>
        </w:trPr>
        <w:tc>
          <w:tcPr>
            <w:tcW w:w="1555" w:type="dxa"/>
            <w:shd w:val="clear" w:color="auto" w:fill="auto"/>
            <w:vAlign w:val="center"/>
            <w:hideMark/>
          </w:tcPr>
          <w:bookmarkEnd w:id="1"/>
          <w:p w14:paraId="6D50AF46" w14:textId="77777777" w:rsidR="00DC6D25" w:rsidRPr="007E2DBE" w:rsidRDefault="00DC6D25" w:rsidP="00ED0B97">
            <w:pPr>
              <w:jc w:val="center"/>
              <w:rPr>
                <w:rFonts w:ascii="Arial" w:hAnsi="Arial" w:cs="Arial"/>
                <w:b/>
                <w:bCs/>
                <w:color w:val="000000"/>
                <w:lang w:eastAsia="es-CO"/>
              </w:rPr>
            </w:pPr>
            <w:r w:rsidRPr="007E2DBE">
              <w:rPr>
                <w:rFonts w:ascii="Arial" w:hAnsi="Arial" w:cs="Arial"/>
                <w:b/>
                <w:bCs/>
                <w:color w:val="000000"/>
                <w:lang w:eastAsia="es-CO"/>
              </w:rPr>
              <w:t>VERSIÓN DEL DOC.</w:t>
            </w:r>
          </w:p>
        </w:tc>
        <w:tc>
          <w:tcPr>
            <w:tcW w:w="1559" w:type="dxa"/>
            <w:shd w:val="clear" w:color="auto" w:fill="auto"/>
            <w:vAlign w:val="center"/>
            <w:hideMark/>
          </w:tcPr>
          <w:p w14:paraId="4B60FE59" w14:textId="77777777" w:rsidR="00DC6D25" w:rsidRPr="007E2DBE" w:rsidRDefault="00DC6D25" w:rsidP="00ED0B97">
            <w:pPr>
              <w:jc w:val="center"/>
              <w:rPr>
                <w:rFonts w:ascii="Arial" w:hAnsi="Arial" w:cs="Arial"/>
                <w:b/>
                <w:bCs/>
                <w:color w:val="000000"/>
                <w:lang w:eastAsia="es-CO"/>
              </w:rPr>
            </w:pPr>
            <w:r w:rsidRPr="007E2DBE">
              <w:rPr>
                <w:rFonts w:ascii="Arial" w:hAnsi="Arial" w:cs="Arial"/>
                <w:b/>
                <w:bCs/>
                <w:color w:val="000000"/>
                <w:lang w:eastAsia="es-CO"/>
              </w:rPr>
              <w:t>FECHA DEL CAMBIO</w:t>
            </w:r>
          </w:p>
        </w:tc>
        <w:tc>
          <w:tcPr>
            <w:tcW w:w="4824" w:type="dxa"/>
            <w:shd w:val="clear" w:color="auto" w:fill="auto"/>
            <w:vAlign w:val="center"/>
            <w:hideMark/>
          </w:tcPr>
          <w:p w14:paraId="630A8827" w14:textId="77777777" w:rsidR="00DC6D25" w:rsidRPr="007E2DBE" w:rsidRDefault="00DC6D25" w:rsidP="00ED0B97">
            <w:pPr>
              <w:jc w:val="center"/>
              <w:rPr>
                <w:rFonts w:ascii="Arial" w:hAnsi="Arial" w:cs="Arial"/>
                <w:b/>
                <w:bCs/>
                <w:color w:val="000000"/>
                <w:lang w:eastAsia="es-CO"/>
              </w:rPr>
            </w:pPr>
            <w:r w:rsidRPr="007E2DBE">
              <w:rPr>
                <w:rFonts w:ascii="Arial" w:hAnsi="Arial" w:cs="Arial"/>
                <w:b/>
                <w:bCs/>
                <w:color w:val="000000"/>
                <w:lang w:eastAsia="es-CO"/>
              </w:rPr>
              <w:t>CAMBIO REALIZADO</w:t>
            </w:r>
          </w:p>
        </w:tc>
        <w:tc>
          <w:tcPr>
            <w:tcW w:w="1701" w:type="dxa"/>
            <w:shd w:val="clear" w:color="auto" w:fill="auto"/>
            <w:vAlign w:val="center"/>
            <w:hideMark/>
          </w:tcPr>
          <w:p w14:paraId="2616289F" w14:textId="77777777" w:rsidR="00DC6D25" w:rsidRPr="007E2DBE" w:rsidRDefault="00DC6D25" w:rsidP="00ED0B97">
            <w:pPr>
              <w:jc w:val="center"/>
              <w:rPr>
                <w:rFonts w:ascii="Arial" w:hAnsi="Arial" w:cs="Arial"/>
                <w:b/>
                <w:bCs/>
                <w:color w:val="000000"/>
                <w:lang w:eastAsia="es-CO"/>
              </w:rPr>
            </w:pPr>
            <w:r w:rsidRPr="007E2DBE">
              <w:rPr>
                <w:rFonts w:ascii="Arial" w:hAnsi="Arial" w:cs="Arial"/>
                <w:b/>
                <w:bCs/>
                <w:color w:val="000000"/>
                <w:lang w:eastAsia="es-CO"/>
              </w:rPr>
              <w:t>NUEVA VERSIÓN</w:t>
            </w:r>
          </w:p>
        </w:tc>
      </w:tr>
      <w:tr w:rsidR="00DC6D25" w:rsidRPr="007E2DBE" w14:paraId="233BFA74" w14:textId="77777777" w:rsidTr="00DC6D25">
        <w:trPr>
          <w:trHeight w:val="309"/>
        </w:trPr>
        <w:tc>
          <w:tcPr>
            <w:tcW w:w="1555" w:type="dxa"/>
            <w:shd w:val="clear" w:color="auto" w:fill="auto"/>
            <w:vAlign w:val="center"/>
            <w:hideMark/>
          </w:tcPr>
          <w:p w14:paraId="7F831B1F" w14:textId="0513438B" w:rsidR="00DC6D25" w:rsidRPr="007E2DBE" w:rsidRDefault="00DC6D25" w:rsidP="00ED0B97">
            <w:pPr>
              <w:jc w:val="center"/>
              <w:rPr>
                <w:rFonts w:ascii="Arial" w:hAnsi="Arial" w:cs="Arial"/>
                <w:color w:val="000000"/>
                <w:lang w:eastAsia="es-CO"/>
              </w:rPr>
            </w:pPr>
            <w:r w:rsidRPr="007E2DBE">
              <w:rPr>
                <w:rFonts w:ascii="Arial" w:hAnsi="Arial" w:cs="Arial"/>
                <w:color w:val="000000"/>
                <w:lang w:eastAsia="es-CO"/>
              </w:rPr>
              <w:t>0</w:t>
            </w:r>
            <w:r w:rsidR="00236BDF" w:rsidRPr="007E2DBE">
              <w:rPr>
                <w:rFonts w:ascii="Arial" w:hAnsi="Arial" w:cs="Arial"/>
                <w:color w:val="000000"/>
                <w:lang w:eastAsia="es-CO"/>
              </w:rPr>
              <w:t>0</w:t>
            </w:r>
          </w:p>
        </w:tc>
        <w:tc>
          <w:tcPr>
            <w:tcW w:w="1559" w:type="dxa"/>
            <w:shd w:val="clear" w:color="auto" w:fill="auto"/>
            <w:vAlign w:val="center"/>
            <w:hideMark/>
          </w:tcPr>
          <w:p w14:paraId="63B4652D" w14:textId="3F195050" w:rsidR="00DC6D25" w:rsidRPr="007E2DBE" w:rsidRDefault="00DC6D25" w:rsidP="00ED0B97">
            <w:pPr>
              <w:jc w:val="center"/>
              <w:rPr>
                <w:rFonts w:ascii="Arial" w:hAnsi="Arial" w:cs="Arial"/>
                <w:color w:val="000000"/>
                <w:lang w:eastAsia="es-CO"/>
              </w:rPr>
            </w:pPr>
            <w:r w:rsidRPr="007E2DBE">
              <w:rPr>
                <w:rFonts w:ascii="Arial" w:hAnsi="Arial" w:cs="Arial"/>
                <w:color w:val="000000"/>
                <w:lang w:eastAsia="es-CO"/>
              </w:rPr>
              <w:t>07/10/2024</w:t>
            </w:r>
          </w:p>
        </w:tc>
        <w:tc>
          <w:tcPr>
            <w:tcW w:w="4824" w:type="dxa"/>
            <w:shd w:val="clear" w:color="auto" w:fill="auto"/>
            <w:vAlign w:val="center"/>
            <w:hideMark/>
          </w:tcPr>
          <w:p w14:paraId="1A9A655D" w14:textId="2E6D063C" w:rsidR="00DC6D25" w:rsidRPr="007E2DBE" w:rsidRDefault="00236BDF" w:rsidP="00ED0B97">
            <w:pPr>
              <w:jc w:val="center"/>
              <w:rPr>
                <w:rFonts w:ascii="Arial" w:hAnsi="Arial" w:cs="Arial"/>
                <w:color w:val="000000"/>
                <w:lang w:eastAsia="es-CO"/>
              </w:rPr>
            </w:pPr>
            <w:r w:rsidRPr="007E2DBE">
              <w:rPr>
                <w:rFonts w:ascii="Arial" w:hAnsi="Arial" w:cs="Arial"/>
                <w:color w:val="000000"/>
                <w:lang w:eastAsia="es-CO"/>
              </w:rPr>
              <w:t>Creación del documento</w:t>
            </w:r>
          </w:p>
        </w:tc>
        <w:tc>
          <w:tcPr>
            <w:tcW w:w="1701" w:type="dxa"/>
            <w:shd w:val="clear" w:color="auto" w:fill="auto"/>
            <w:vAlign w:val="center"/>
            <w:hideMark/>
          </w:tcPr>
          <w:p w14:paraId="302F577C" w14:textId="2495F5E2" w:rsidR="00DC6D25" w:rsidRPr="007E2DBE" w:rsidRDefault="00DC6D25" w:rsidP="00ED0B97">
            <w:pPr>
              <w:jc w:val="center"/>
              <w:rPr>
                <w:rFonts w:ascii="Arial" w:hAnsi="Arial" w:cs="Arial"/>
                <w:color w:val="000000"/>
                <w:lang w:eastAsia="es-CO"/>
              </w:rPr>
            </w:pPr>
            <w:r w:rsidRPr="007E2DBE">
              <w:rPr>
                <w:rFonts w:ascii="Arial" w:hAnsi="Arial" w:cs="Arial"/>
                <w:color w:val="000000"/>
                <w:lang w:eastAsia="es-CO"/>
              </w:rPr>
              <w:t>0</w:t>
            </w:r>
            <w:r w:rsidR="00236BDF" w:rsidRPr="007E2DBE">
              <w:rPr>
                <w:rFonts w:ascii="Arial" w:hAnsi="Arial" w:cs="Arial"/>
                <w:color w:val="000000"/>
                <w:lang w:eastAsia="es-CO"/>
              </w:rPr>
              <w:t>1</w:t>
            </w:r>
          </w:p>
        </w:tc>
      </w:tr>
    </w:tbl>
    <w:p w14:paraId="4F03F5C7" w14:textId="77777777" w:rsidR="00DC6D25" w:rsidRPr="007E2DBE" w:rsidRDefault="00DC6D25" w:rsidP="00DC6D25">
      <w:pPr>
        <w:spacing w:line="276" w:lineRule="auto"/>
        <w:jc w:val="both"/>
        <w:rPr>
          <w:rFonts w:ascii="Arial" w:hAnsi="Arial" w:cs="Arial"/>
          <w:b/>
        </w:rPr>
      </w:pPr>
    </w:p>
    <w:p w14:paraId="65F8B1A0" w14:textId="77777777" w:rsidR="00DC6D25" w:rsidRPr="007E2DBE" w:rsidRDefault="00DC6D25" w:rsidP="00DC6D25">
      <w:pPr>
        <w:rPr>
          <w:rFonts w:ascii="Arial" w:hAnsi="Arial" w:cs="Arial"/>
        </w:rPr>
      </w:pPr>
    </w:p>
    <w:p w14:paraId="4B5530C6" w14:textId="77777777" w:rsidR="00DC6D25" w:rsidRPr="007E2DBE" w:rsidRDefault="00DC6D25" w:rsidP="009C34DB">
      <w:pPr>
        <w:spacing w:line="276" w:lineRule="auto"/>
        <w:jc w:val="both"/>
        <w:rPr>
          <w:rFonts w:ascii="Arial" w:hAnsi="Arial" w:cs="Arial"/>
        </w:rPr>
      </w:pPr>
    </w:p>
    <w:sectPr w:rsidR="00DC6D25" w:rsidRPr="007E2DBE" w:rsidSect="00AE7124">
      <w:headerReference w:type="even" r:id="rId8"/>
      <w:headerReference w:type="default" r:id="rId9"/>
      <w:footerReference w:type="default" r:id="rId10"/>
      <w:headerReference w:type="first" r:id="rId11"/>
      <w:pgSz w:w="12240" w:h="15840"/>
      <w:pgMar w:top="1410" w:right="900" w:bottom="1417" w:left="1701" w:header="851"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CD51" w14:textId="77777777" w:rsidR="000F2F40" w:rsidRDefault="000F2F40" w:rsidP="0068401D">
      <w:r>
        <w:separator/>
      </w:r>
    </w:p>
  </w:endnote>
  <w:endnote w:type="continuationSeparator" w:id="0">
    <w:p w14:paraId="05D7AA69" w14:textId="77777777" w:rsidR="000F2F40" w:rsidRDefault="000F2F40" w:rsidP="0068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4" w:type="dxa"/>
      <w:jc w:val="center"/>
      <w:tblLook w:val="04A0" w:firstRow="1" w:lastRow="0" w:firstColumn="1" w:lastColumn="0" w:noHBand="0" w:noVBand="1"/>
    </w:tblPr>
    <w:tblGrid>
      <w:gridCol w:w="2240"/>
      <w:gridCol w:w="4076"/>
      <w:gridCol w:w="3608"/>
    </w:tblGrid>
    <w:tr w:rsidR="006E7EF3" w:rsidRPr="006E7EF3" w14:paraId="249CCE2B" w14:textId="77777777" w:rsidTr="006E7EF3">
      <w:trPr>
        <w:jc w:val="center"/>
      </w:trPr>
      <w:tc>
        <w:tcPr>
          <w:tcW w:w="2240" w:type="dxa"/>
        </w:tcPr>
        <w:p w14:paraId="45812FCB" w14:textId="77777777" w:rsidR="006E7EF3" w:rsidRPr="006E7EF3" w:rsidRDefault="006E7EF3" w:rsidP="006E7EF3">
          <w:pPr>
            <w:pStyle w:val="Piedepgina"/>
            <w:jc w:val="center"/>
            <w:rPr>
              <w:rFonts w:ascii="Arial" w:hAnsi="Arial" w:cs="Arial"/>
              <w:sz w:val="18"/>
              <w:szCs w:val="18"/>
            </w:rPr>
          </w:pPr>
          <w:bookmarkStart w:id="2" w:name="_Hlk167710887"/>
          <w:r w:rsidRPr="006E7EF3">
            <w:rPr>
              <w:rFonts w:ascii="Arial" w:hAnsi="Arial" w:cs="Arial"/>
              <w:sz w:val="18"/>
              <w:szCs w:val="18"/>
            </w:rPr>
            <w:t>Elaborado por HSEQ</w:t>
          </w:r>
        </w:p>
      </w:tc>
      <w:tc>
        <w:tcPr>
          <w:tcW w:w="4076" w:type="dxa"/>
        </w:tcPr>
        <w:p w14:paraId="08135BA9" w14:textId="77777777" w:rsidR="006E7EF3" w:rsidRPr="006E7EF3" w:rsidRDefault="006E7EF3" w:rsidP="006E7EF3">
          <w:pPr>
            <w:pStyle w:val="Piedepgina"/>
            <w:jc w:val="center"/>
            <w:rPr>
              <w:rFonts w:ascii="Arial" w:hAnsi="Arial" w:cs="Arial"/>
              <w:sz w:val="18"/>
              <w:szCs w:val="18"/>
            </w:rPr>
          </w:pPr>
          <w:r w:rsidRPr="006E7EF3">
            <w:rPr>
              <w:rFonts w:ascii="Arial" w:hAnsi="Arial" w:cs="Arial"/>
              <w:sz w:val="18"/>
              <w:szCs w:val="18"/>
            </w:rPr>
            <w:t>Revisado por Representante Legal</w:t>
          </w:r>
        </w:p>
      </w:tc>
      <w:tc>
        <w:tcPr>
          <w:tcW w:w="3608" w:type="dxa"/>
        </w:tcPr>
        <w:p w14:paraId="69B01EDC" w14:textId="77777777" w:rsidR="006E7EF3" w:rsidRPr="006E7EF3" w:rsidRDefault="006E7EF3" w:rsidP="006E7EF3">
          <w:pPr>
            <w:pStyle w:val="Piedepgina"/>
            <w:jc w:val="center"/>
            <w:rPr>
              <w:rFonts w:ascii="Arial" w:hAnsi="Arial" w:cs="Arial"/>
              <w:sz w:val="18"/>
              <w:szCs w:val="18"/>
            </w:rPr>
          </w:pPr>
          <w:r w:rsidRPr="006E7EF3">
            <w:rPr>
              <w:rFonts w:ascii="Arial" w:hAnsi="Arial" w:cs="Arial"/>
              <w:sz w:val="18"/>
              <w:szCs w:val="18"/>
            </w:rPr>
            <w:t>Aprobado por Gerencia</w:t>
          </w:r>
        </w:p>
      </w:tc>
    </w:tr>
  </w:tbl>
  <w:p w14:paraId="67DA5732" w14:textId="2CBB2E36" w:rsidR="0068401D" w:rsidRPr="00EB2E5D" w:rsidRDefault="0068401D" w:rsidP="006E7EF3">
    <w:pPr>
      <w:pStyle w:val="Textoindependiente"/>
      <w:spacing w:before="124"/>
      <w:ind w:left="3686" w:right="-68" w:hanging="3260"/>
      <w:rPr>
        <w:color w:val="808080" w:themeColor="background1" w:themeShade="80"/>
      </w:rPr>
    </w:pPr>
    <w:r>
      <w:t xml:space="preserve">                        </w:t>
    </w:r>
    <w:r>
      <w:rPr>
        <w:color w:val="808080" w:themeColor="background1" w:themeShade="80"/>
      </w:rPr>
      <w:t xml:space="preserve">                 </w:t>
    </w:r>
    <w:r w:rsidRPr="00EB2E5D">
      <w:rPr>
        <w:color w:val="808080" w:themeColor="background1" w:themeShade="80"/>
        <w:w w:val="110"/>
      </w:rPr>
      <w:t>Bogotá, Colombia</w:t>
    </w:r>
    <w:r w:rsidR="006E7EF3">
      <w:rPr>
        <w:color w:val="808080" w:themeColor="background1" w:themeShade="80"/>
        <w:w w:val="110"/>
      </w:rPr>
      <w:t xml:space="preserve"> - </w:t>
    </w:r>
    <w:r w:rsidRPr="00EB2E5D">
      <w:rPr>
        <w:color w:val="808080" w:themeColor="background1" w:themeShade="80"/>
        <w:w w:val="110"/>
      </w:rPr>
      <w:t>(57)</w:t>
    </w:r>
    <w:r w:rsidRPr="00EB2E5D">
      <w:rPr>
        <w:color w:val="808080" w:themeColor="background1" w:themeShade="80"/>
        <w:spacing w:val="24"/>
        <w:w w:val="110"/>
      </w:rPr>
      <w:t xml:space="preserve">  </w:t>
    </w:r>
    <w:r w:rsidRPr="00EB2E5D">
      <w:rPr>
        <w:color w:val="808080" w:themeColor="background1" w:themeShade="80"/>
        <w:w w:val="110"/>
      </w:rPr>
      <w:t>320 240 82 99</w:t>
    </w:r>
    <w:r w:rsidRPr="00EB2E5D">
      <w:rPr>
        <w:color w:val="808080" w:themeColor="background1" w:themeShade="80"/>
        <w:spacing w:val="24"/>
        <w:w w:val="110"/>
      </w:rPr>
      <w:t xml:space="preserve"> </w:t>
    </w:r>
    <w:r w:rsidRPr="00EB2E5D">
      <w:rPr>
        <w:color w:val="808080" w:themeColor="background1" w:themeShade="80"/>
        <w:w w:val="110"/>
      </w:rPr>
      <w:t>|</w:t>
    </w:r>
    <w:r w:rsidRPr="00EB2E5D">
      <w:rPr>
        <w:color w:val="808080" w:themeColor="background1" w:themeShade="80"/>
        <w:spacing w:val="24"/>
        <w:w w:val="110"/>
      </w:rPr>
      <w:t xml:space="preserve"> </w:t>
    </w:r>
    <w:r w:rsidRPr="00EB2E5D">
      <w:rPr>
        <w:color w:val="808080" w:themeColor="background1" w:themeShade="80"/>
        <w:w w:val="110"/>
      </w:rPr>
      <w:t>admon.tse18@gmail.com</w:t>
    </w:r>
  </w:p>
  <w:bookmarkEnd w:id="2"/>
  <w:p w14:paraId="66915358" w14:textId="3E501492" w:rsidR="0068401D" w:rsidRDefault="00684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520A" w14:textId="77777777" w:rsidR="000F2F40" w:rsidRDefault="000F2F40" w:rsidP="0068401D">
      <w:r>
        <w:separator/>
      </w:r>
    </w:p>
  </w:footnote>
  <w:footnote w:type="continuationSeparator" w:id="0">
    <w:p w14:paraId="118BB0E5" w14:textId="77777777" w:rsidR="000F2F40" w:rsidRDefault="000F2F40" w:rsidP="0068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38CC" w14:textId="3D1F2560" w:rsidR="00E80A93" w:rsidRDefault="00000000">
    <w:pPr>
      <w:pStyle w:val="Encabezado"/>
    </w:pPr>
    <w:r>
      <w:rPr>
        <w:noProof/>
      </w:rPr>
      <w:pict w14:anchorId="6EE9B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5" o:spid="_x0000_s1035" type="#_x0000_t75" style="position:absolute;margin-left:0;margin-top:0;width:364.5pt;height:122.6pt;z-index:-25164697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56" w:type="dxa"/>
      <w:tblLayout w:type="fixed"/>
      <w:tblLook w:val="01E0" w:firstRow="1" w:lastRow="1" w:firstColumn="1" w:lastColumn="1" w:noHBand="0" w:noVBand="0"/>
    </w:tblPr>
    <w:tblGrid>
      <w:gridCol w:w="2901"/>
      <w:gridCol w:w="3226"/>
      <w:gridCol w:w="1458"/>
      <w:gridCol w:w="2071"/>
    </w:tblGrid>
    <w:tr w:rsidR="00F21EC6" w:rsidRPr="006E7EF3" w14:paraId="255832DF" w14:textId="77777777" w:rsidTr="00F21EC6">
      <w:trPr>
        <w:trHeight w:val="403"/>
      </w:trPr>
      <w:tc>
        <w:tcPr>
          <w:tcW w:w="2901" w:type="dxa"/>
          <w:vMerge w:val="restart"/>
        </w:tcPr>
        <w:p w14:paraId="1042AEB2" w14:textId="281E2552" w:rsidR="00F21EC6" w:rsidRPr="006E7EF3" w:rsidRDefault="001E6A0E" w:rsidP="00F21EC6">
          <w:pPr>
            <w:pStyle w:val="TableParagraph"/>
            <w:spacing w:before="1" w:after="1"/>
            <w:jc w:val="left"/>
          </w:pPr>
          <w:r w:rsidRPr="006E7EF3">
            <w:rPr>
              <w:noProof/>
            </w:rPr>
            <w:drawing>
              <wp:anchor distT="0" distB="0" distL="114300" distR="114300" simplePos="0" relativeHeight="251671552" behindDoc="0" locked="0" layoutInCell="1" allowOverlap="1" wp14:anchorId="4C30D855" wp14:editId="25BF1CA9">
                <wp:simplePos x="0" y="0"/>
                <wp:positionH relativeFrom="column">
                  <wp:posOffset>-5080</wp:posOffset>
                </wp:positionH>
                <wp:positionV relativeFrom="paragraph">
                  <wp:posOffset>113030</wp:posOffset>
                </wp:positionV>
                <wp:extent cx="1744345" cy="586740"/>
                <wp:effectExtent l="0" t="0" r="8255" b="3810"/>
                <wp:wrapNone/>
                <wp:docPr id="2024981394" name="Imagen 202498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48F78" w14:textId="38D03F6E" w:rsidR="00F21EC6" w:rsidRPr="006E7EF3" w:rsidRDefault="00F21EC6" w:rsidP="00F21EC6">
          <w:pPr>
            <w:pStyle w:val="TableParagraph"/>
            <w:ind w:left="-20"/>
            <w:jc w:val="left"/>
          </w:pPr>
        </w:p>
      </w:tc>
      <w:tc>
        <w:tcPr>
          <w:tcW w:w="6755" w:type="dxa"/>
          <w:gridSpan w:val="3"/>
        </w:tcPr>
        <w:p w14:paraId="2070E043" w14:textId="29109B9D" w:rsidR="00F21EC6" w:rsidRPr="006E7EF3" w:rsidRDefault="00F21EC6" w:rsidP="00F21EC6">
          <w:pPr>
            <w:pStyle w:val="TableParagraph"/>
            <w:spacing w:before="79"/>
            <w:ind w:right="38"/>
            <w:rPr>
              <w:b/>
            </w:rPr>
          </w:pPr>
          <w:r w:rsidRPr="006E7EF3">
            <w:rPr>
              <w:b/>
              <w:color w:val="525050"/>
            </w:rPr>
            <w:t>GESTIÓN</w:t>
          </w:r>
          <w:r w:rsidR="006E7EF3" w:rsidRPr="006E7EF3">
            <w:rPr>
              <w:b/>
              <w:color w:val="525050"/>
              <w:spacing w:val="21"/>
            </w:rPr>
            <w:t xml:space="preserve"> HSEQ</w:t>
          </w:r>
        </w:p>
      </w:tc>
    </w:tr>
    <w:tr w:rsidR="00F21EC6" w:rsidRPr="006E7EF3" w14:paraId="0D03AD10" w14:textId="77777777" w:rsidTr="00F21EC6">
      <w:trPr>
        <w:trHeight w:val="266"/>
      </w:trPr>
      <w:tc>
        <w:tcPr>
          <w:tcW w:w="2901" w:type="dxa"/>
          <w:vMerge/>
        </w:tcPr>
        <w:p w14:paraId="43A46842" w14:textId="77777777" w:rsidR="00F21EC6" w:rsidRPr="006E7EF3" w:rsidRDefault="00F21EC6" w:rsidP="00F21EC6">
          <w:pPr>
            <w:rPr>
              <w:rFonts w:ascii="Arial" w:hAnsi="Arial" w:cs="Arial"/>
            </w:rPr>
          </w:pPr>
        </w:p>
      </w:tc>
      <w:tc>
        <w:tcPr>
          <w:tcW w:w="3226" w:type="dxa"/>
          <w:vMerge w:val="restart"/>
        </w:tcPr>
        <w:p w14:paraId="663821A8" w14:textId="28C8D753" w:rsidR="00F21EC6" w:rsidRPr="006E7EF3" w:rsidRDefault="00D24774" w:rsidP="005F7F8D">
          <w:pPr>
            <w:pStyle w:val="TableParagraph"/>
            <w:spacing w:before="9" w:line="259" w:lineRule="auto"/>
            <w:ind w:left="235" w:right="219" w:hanging="10"/>
          </w:pPr>
          <w:r w:rsidRPr="00D24774">
            <w:rPr>
              <w:color w:val="525050"/>
              <w:w w:val="105"/>
            </w:rPr>
            <w:t xml:space="preserve">FUNCIONES DEL RESPONSABLE DEL </w:t>
          </w:r>
          <w:r>
            <w:rPr>
              <w:color w:val="525050"/>
              <w:w w:val="105"/>
            </w:rPr>
            <w:t>SG-SST</w:t>
          </w:r>
        </w:p>
      </w:tc>
      <w:tc>
        <w:tcPr>
          <w:tcW w:w="1458" w:type="dxa"/>
        </w:tcPr>
        <w:p w14:paraId="12702405" w14:textId="77777777" w:rsidR="00F21EC6" w:rsidRPr="001E6A0E" w:rsidRDefault="00F21EC6" w:rsidP="00F21EC6">
          <w:pPr>
            <w:pStyle w:val="TableParagraph"/>
            <w:spacing w:line="246" w:lineRule="exact"/>
            <w:ind w:left="13" w:right="7"/>
            <w:rPr>
              <w:bCs/>
            </w:rPr>
          </w:pPr>
          <w:r w:rsidRPr="001E6A0E">
            <w:rPr>
              <w:bCs/>
              <w:color w:val="525050"/>
            </w:rPr>
            <w:t>Códig</w:t>
          </w:r>
          <w:r w:rsidRPr="001E6A0E">
            <w:rPr>
              <w:bCs/>
              <w:color w:val="525050"/>
              <w:spacing w:val="-7"/>
            </w:rPr>
            <w:t>o:</w:t>
          </w:r>
        </w:p>
      </w:tc>
      <w:tc>
        <w:tcPr>
          <w:tcW w:w="2071" w:type="dxa"/>
        </w:tcPr>
        <w:p w14:paraId="73227C33" w14:textId="131C63AB" w:rsidR="00F21EC6" w:rsidRPr="006E7EF3" w:rsidRDefault="001E6A0E" w:rsidP="00F21EC6">
          <w:pPr>
            <w:pStyle w:val="TableParagraph"/>
            <w:spacing w:before="17" w:line="229" w:lineRule="exact"/>
            <w:ind w:left="4" w:right="55"/>
          </w:pPr>
          <w:r>
            <w:rPr>
              <w:color w:val="525050"/>
              <w:w w:val="105"/>
            </w:rPr>
            <w:t>FOR</w:t>
          </w:r>
          <w:r w:rsidR="006E7EF3">
            <w:rPr>
              <w:color w:val="525050"/>
              <w:w w:val="105"/>
            </w:rPr>
            <w:t>-HSEQ-0</w:t>
          </w:r>
          <w:r w:rsidR="00D24774">
            <w:rPr>
              <w:color w:val="525050"/>
              <w:w w:val="105"/>
            </w:rPr>
            <w:t>2</w:t>
          </w:r>
        </w:p>
      </w:tc>
    </w:tr>
    <w:tr w:rsidR="00F21EC6" w:rsidRPr="006E7EF3" w14:paraId="6B58C672" w14:textId="77777777" w:rsidTr="00F21EC6">
      <w:trPr>
        <w:trHeight w:val="287"/>
      </w:trPr>
      <w:tc>
        <w:tcPr>
          <w:tcW w:w="2901" w:type="dxa"/>
          <w:vMerge/>
        </w:tcPr>
        <w:p w14:paraId="6112EE17" w14:textId="77777777" w:rsidR="00F21EC6" w:rsidRPr="006E7EF3" w:rsidRDefault="00F21EC6" w:rsidP="00F21EC6">
          <w:pPr>
            <w:rPr>
              <w:rFonts w:ascii="Arial" w:hAnsi="Arial" w:cs="Arial"/>
            </w:rPr>
          </w:pPr>
        </w:p>
      </w:tc>
      <w:tc>
        <w:tcPr>
          <w:tcW w:w="3226" w:type="dxa"/>
          <w:vMerge/>
        </w:tcPr>
        <w:p w14:paraId="2E44D9CC" w14:textId="77777777" w:rsidR="00F21EC6" w:rsidRPr="006E7EF3" w:rsidRDefault="00F21EC6" w:rsidP="00F21EC6">
          <w:pPr>
            <w:rPr>
              <w:rFonts w:ascii="Arial" w:hAnsi="Arial" w:cs="Arial"/>
            </w:rPr>
          </w:pPr>
        </w:p>
      </w:tc>
      <w:tc>
        <w:tcPr>
          <w:tcW w:w="1458" w:type="dxa"/>
        </w:tcPr>
        <w:p w14:paraId="2264411A" w14:textId="78F53F47" w:rsidR="00F21EC6" w:rsidRPr="006E7EF3" w:rsidRDefault="001E6A0E" w:rsidP="00F21EC6">
          <w:pPr>
            <w:pStyle w:val="TableParagraph"/>
            <w:spacing w:before="24" w:line="244" w:lineRule="exact"/>
            <w:ind w:left="11" w:right="18"/>
          </w:pPr>
          <w:r w:rsidRPr="006E7EF3">
            <w:rPr>
              <w:color w:val="525050"/>
              <w:spacing w:val="-4"/>
              <w:w w:val="105"/>
            </w:rPr>
            <w:t>Fecha</w:t>
          </w:r>
        </w:p>
      </w:tc>
      <w:tc>
        <w:tcPr>
          <w:tcW w:w="2071" w:type="dxa"/>
        </w:tcPr>
        <w:p w14:paraId="7B223BB0" w14:textId="2EF1E8FA" w:rsidR="00F21EC6" w:rsidRPr="006E7EF3" w:rsidRDefault="001E6A0E" w:rsidP="00F21EC6">
          <w:pPr>
            <w:pStyle w:val="TableParagraph"/>
            <w:spacing w:before="24" w:line="244" w:lineRule="exact"/>
            <w:ind w:right="55"/>
          </w:pPr>
          <w:r>
            <w:rPr>
              <w:color w:val="525050"/>
              <w:spacing w:val="-2"/>
              <w:w w:val="105"/>
            </w:rPr>
            <w:t>07</w:t>
          </w:r>
          <w:r w:rsidR="00F21EC6" w:rsidRPr="006E7EF3">
            <w:rPr>
              <w:color w:val="525050"/>
              <w:spacing w:val="-2"/>
              <w:w w:val="105"/>
            </w:rPr>
            <w:t>/</w:t>
          </w:r>
          <w:r>
            <w:rPr>
              <w:color w:val="525050"/>
              <w:spacing w:val="-2"/>
              <w:w w:val="105"/>
            </w:rPr>
            <w:t>10</w:t>
          </w:r>
          <w:r w:rsidR="00F21EC6" w:rsidRPr="006E7EF3">
            <w:rPr>
              <w:color w:val="525050"/>
              <w:spacing w:val="-2"/>
              <w:w w:val="105"/>
            </w:rPr>
            <w:t>/202</w:t>
          </w:r>
          <w:r>
            <w:rPr>
              <w:color w:val="525050"/>
              <w:spacing w:val="-2"/>
              <w:w w:val="105"/>
            </w:rPr>
            <w:t>4</w:t>
          </w:r>
        </w:p>
      </w:tc>
    </w:tr>
    <w:tr w:rsidR="001E6A0E" w:rsidRPr="006E7EF3" w14:paraId="314F1BA3" w14:textId="77777777" w:rsidTr="00F21EC6">
      <w:trPr>
        <w:trHeight w:val="287"/>
      </w:trPr>
      <w:tc>
        <w:tcPr>
          <w:tcW w:w="2901" w:type="dxa"/>
          <w:vMerge/>
        </w:tcPr>
        <w:p w14:paraId="18DBAC2D" w14:textId="77777777" w:rsidR="001E6A0E" w:rsidRPr="006E7EF3" w:rsidRDefault="001E6A0E" w:rsidP="00F21EC6">
          <w:pPr>
            <w:rPr>
              <w:rFonts w:ascii="Arial" w:hAnsi="Arial" w:cs="Arial"/>
            </w:rPr>
          </w:pPr>
        </w:p>
      </w:tc>
      <w:tc>
        <w:tcPr>
          <w:tcW w:w="3226" w:type="dxa"/>
          <w:vMerge/>
        </w:tcPr>
        <w:p w14:paraId="3E69068D" w14:textId="77777777" w:rsidR="001E6A0E" w:rsidRPr="006E7EF3" w:rsidRDefault="001E6A0E" w:rsidP="00F21EC6">
          <w:pPr>
            <w:rPr>
              <w:rFonts w:ascii="Arial" w:hAnsi="Arial" w:cs="Arial"/>
            </w:rPr>
          </w:pPr>
        </w:p>
      </w:tc>
      <w:tc>
        <w:tcPr>
          <w:tcW w:w="1458" w:type="dxa"/>
        </w:tcPr>
        <w:p w14:paraId="5E2D1EA5" w14:textId="42C08BC1" w:rsidR="001E6A0E" w:rsidRPr="006E7EF3" w:rsidRDefault="001E6A0E" w:rsidP="00F21EC6">
          <w:pPr>
            <w:pStyle w:val="TableParagraph"/>
            <w:spacing w:before="24" w:line="244" w:lineRule="exact"/>
            <w:ind w:left="11" w:right="18"/>
            <w:rPr>
              <w:color w:val="525050"/>
              <w:spacing w:val="-4"/>
              <w:w w:val="105"/>
            </w:rPr>
          </w:pPr>
          <w:r>
            <w:rPr>
              <w:color w:val="525050"/>
              <w:spacing w:val="-4"/>
              <w:w w:val="105"/>
            </w:rPr>
            <w:t>Versión: 0</w:t>
          </w:r>
          <w:r w:rsidR="00236BDF">
            <w:rPr>
              <w:color w:val="525050"/>
              <w:spacing w:val="-4"/>
              <w:w w:val="105"/>
            </w:rPr>
            <w:t>1</w:t>
          </w:r>
        </w:p>
      </w:tc>
      <w:tc>
        <w:tcPr>
          <w:tcW w:w="2071" w:type="dxa"/>
        </w:tcPr>
        <w:p w14:paraId="03FD8E77" w14:textId="230C79EB" w:rsidR="001E6A0E" w:rsidRDefault="00361CB6" w:rsidP="00F21EC6">
          <w:pPr>
            <w:pStyle w:val="TableParagraph"/>
            <w:spacing w:before="24" w:line="244" w:lineRule="exact"/>
            <w:ind w:right="55"/>
            <w:rPr>
              <w:color w:val="525050"/>
              <w:spacing w:val="-2"/>
              <w:w w:val="105"/>
            </w:rPr>
          </w:pPr>
          <w:r w:rsidRPr="00361CB6">
            <w:rPr>
              <w:color w:val="525050"/>
            </w:rPr>
            <w:t xml:space="preserve">Página </w:t>
          </w:r>
          <w:r w:rsidRPr="00361CB6">
            <w:rPr>
              <w:b/>
              <w:bCs/>
              <w:color w:val="525050"/>
            </w:rPr>
            <w:fldChar w:fldCharType="begin"/>
          </w:r>
          <w:r w:rsidRPr="00361CB6">
            <w:rPr>
              <w:b/>
              <w:bCs/>
              <w:color w:val="525050"/>
            </w:rPr>
            <w:instrText>PAGE  \* Arabic  \* MERGEFORMAT</w:instrText>
          </w:r>
          <w:r w:rsidRPr="00361CB6">
            <w:rPr>
              <w:b/>
              <w:bCs/>
              <w:color w:val="525050"/>
            </w:rPr>
            <w:fldChar w:fldCharType="separate"/>
          </w:r>
          <w:r w:rsidRPr="00361CB6">
            <w:rPr>
              <w:b/>
              <w:bCs/>
              <w:color w:val="525050"/>
            </w:rPr>
            <w:t>1</w:t>
          </w:r>
          <w:r w:rsidRPr="00361CB6">
            <w:rPr>
              <w:b/>
              <w:bCs/>
              <w:color w:val="525050"/>
            </w:rPr>
            <w:fldChar w:fldCharType="end"/>
          </w:r>
          <w:r w:rsidRPr="00361CB6">
            <w:rPr>
              <w:color w:val="525050"/>
            </w:rPr>
            <w:t xml:space="preserve"> de </w:t>
          </w:r>
          <w:r w:rsidRPr="00361CB6">
            <w:rPr>
              <w:b/>
              <w:bCs/>
              <w:color w:val="525050"/>
            </w:rPr>
            <w:fldChar w:fldCharType="begin"/>
          </w:r>
          <w:r w:rsidRPr="00361CB6">
            <w:rPr>
              <w:b/>
              <w:bCs/>
              <w:color w:val="525050"/>
            </w:rPr>
            <w:instrText>NUMPAGES  \* Arabic  \* MERGEFORMAT</w:instrText>
          </w:r>
          <w:r w:rsidRPr="00361CB6">
            <w:rPr>
              <w:b/>
              <w:bCs/>
              <w:color w:val="525050"/>
            </w:rPr>
            <w:fldChar w:fldCharType="separate"/>
          </w:r>
          <w:r w:rsidRPr="00361CB6">
            <w:rPr>
              <w:b/>
              <w:bCs/>
              <w:color w:val="525050"/>
            </w:rPr>
            <w:t>2</w:t>
          </w:r>
          <w:r w:rsidRPr="00361CB6">
            <w:rPr>
              <w:b/>
              <w:bCs/>
              <w:color w:val="525050"/>
            </w:rPr>
            <w:fldChar w:fldCharType="end"/>
          </w:r>
          <w:r w:rsidRPr="00361CB6">
            <w:rPr>
              <w:color w:val="525050"/>
            </w:rPr>
            <w:t xml:space="preserve"> </w:t>
          </w:r>
        </w:p>
      </w:tc>
    </w:tr>
  </w:tbl>
  <w:p w14:paraId="2B5CFB63" w14:textId="249F2143" w:rsidR="0068401D" w:rsidRDefault="00000000">
    <w:pPr>
      <w:pStyle w:val="Encabezado"/>
    </w:pPr>
    <w:r>
      <w:rPr>
        <w:noProof/>
      </w:rPr>
      <w:pict w14:anchorId="0B38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6" o:spid="_x0000_s1036" type="#_x0000_t75" style="position:absolute;margin-left:0;margin-top:0;width:364.5pt;height:122.6pt;z-index:-251645952;mso-position-horizontal:center;mso-position-horizontal-relative:margin;mso-position-vertical:center;mso-position-vertical-relative:margin" o:allowincell="f">
          <v:imagedata r:id="rId2"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76B3" w14:textId="651039F6" w:rsidR="00E80A93" w:rsidRDefault="00000000">
    <w:pPr>
      <w:pStyle w:val="Encabezado"/>
    </w:pPr>
    <w:r>
      <w:rPr>
        <w:noProof/>
      </w:rPr>
      <w:pict w14:anchorId="3A8C8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4" o:spid="_x0000_s1034" type="#_x0000_t75" style="position:absolute;margin-left:0;margin-top:0;width:364.5pt;height:122.6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4205"/>
    <w:multiLevelType w:val="hybridMultilevel"/>
    <w:tmpl w:val="EE1E95CA"/>
    <w:lvl w:ilvl="0" w:tplc="153299C4">
      <w:numFmt w:val="bullet"/>
      <w:lvlText w:val="•"/>
      <w:lvlJc w:val="left"/>
      <w:pPr>
        <w:ind w:left="2037" w:hanging="341"/>
      </w:pPr>
      <w:rPr>
        <w:rFonts w:ascii="Arial" w:eastAsia="Arial" w:hAnsi="Arial" w:cs="Arial" w:hint="default"/>
        <w:spacing w:val="0"/>
        <w:w w:val="106"/>
        <w:lang w:val="es-ES" w:eastAsia="en-US" w:bidi="ar-SA"/>
      </w:rPr>
    </w:lvl>
    <w:lvl w:ilvl="1" w:tplc="87C2A89E">
      <w:numFmt w:val="bullet"/>
      <w:lvlText w:val="•"/>
      <w:lvlJc w:val="left"/>
      <w:pPr>
        <w:ind w:left="2900" w:hanging="341"/>
      </w:pPr>
      <w:rPr>
        <w:rFonts w:hint="default"/>
        <w:lang w:val="es-ES" w:eastAsia="en-US" w:bidi="ar-SA"/>
      </w:rPr>
    </w:lvl>
    <w:lvl w:ilvl="2" w:tplc="65C4A85E">
      <w:numFmt w:val="bullet"/>
      <w:lvlText w:val="•"/>
      <w:lvlJc w:val="left"/>
      <w:pPr>
        <w:ind w:left="3760" w:hanging="341"/>
      </w:pPr>
      <w:rPr>
        <w:rFonts w:hint="default"/>
        <w:lang w:val="es-ES" w:eastAsia="en-US" w:bidi="ar-SA"/>
      </w:rPr>
    </w:lvl>
    <w:lvl w:ilvl="3" w:tplc="CD78E96C">
      <w:numFmt w:val="bullet"/>
      <w:lvlText w:val="•"/>
      <w:lvlJc w:val="left"/>
      <w:pPr>
        <w:ind w:left="4620" w:hanging="341"/>
      </w:pPr>
      <w:rPr>
        <w:rFonts w:hint="default"/>
        <w:lang w:val="es-ES" w:eastAsia="en-US" w:bidi="ar-SA"/>
      </w:rPr>
    </w:lvl>
    <w:lvl w:ilvl="4" w:tplc="7662ED30">
      <w:numFmt w:val="bullet"/>
      <w:lvlText w:val="•"/>
      <w:lvlJc w:val="left"/>
      <w:pPr>
        <w:ind w:left="5480" w:hanging="341"/>
      </w:pPr>
      <w:rPr>
        <w:rFonts w:hint="default"/>
        <w:lang w:val="es-ES" w:eastAsia="en-US" w:bidi="ar-SA"/>
      </w:rPr>
    </w:lvl>
    <w:lvl w:ilvl="5" w:tplc="003EB6B4">
      <w:numFmt w:val="bullet"/>
      <w:lvlText w:val="•"/>
      <w:lvlJc w:val="left"/>
      <w:pPr>
        <w:ind w:left="6340" w:hanging="341"/>
      </w:pPr>
      <w:rPr>
        <w:rFonts w:hint="default"/>
        <w:lang w:val="es-ES" w:eastAsia="en-US" w:bidi="ar-SA"/>
      </w:rPr>
    </w:lvl>
    <w:lvl w:ilvl="6" w:tplc="92B8303A">
      <w:numFmt w:val="bullet"/>
      <w:lvlText w:val="•"/>
      <w:lvlJc w:val="left"/>
      <w:pPr>
        <w:ind w:left="7200" w:hanging="341"/>
      </w:pPr>
      <w:rPr>
        <w:rFonts w:hint="default"/>
        <w:lang w:val="es-ES" w:eastAsia="en-US" w:bidi="ar-SA"/>
      </w:rPr>
    </w:lvl>
    <w:lvl w:ilvl="7" w:tplc="891EE1F4">
      <w:numFmt w:val="bullet"/>
      <w:lvlText w:val="•"/>
      <w:lvlJc w:val="left"/>
      <w:pPr>
        <w:ind w:left="8060" w:hanging="341"/>
      </w:pPr>
      <w:rPr>
        <w:rFonts w:hint="default"/>
        <w:lang w:val="es-ES" w:eastAsia="en-US" w:bidi="ar-SA"/>
      </w:rPr>
    </w:lvl>
    <w:lvl w:ilvl="8" w:tplc="12883910">
      <w:numFmt w:val="bullet"/>
      <w:lvlText w:val="•"/>
      <w:lvlJc w:val="left"/>
      <w:pPr>
        <w:ind w:left="8920" w:hanging="341"/>
      </w:pPr>
      <w:rPr>
        <w:rFonts w:hint="default"/>
        <w:lang w:val="es-ES" w:eastAsia="en-US" w:bidi="ar-SA"/>
      </w:rPr>
    </w:lvl>
  </w:abstractNum>
  <w:num w:numId="1" w16cid:durableId="15513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A6"/>
    <w:rsid w:val="0002558C"/>
    <w:rsid w:val="000D2161"/>
    <w:rsid w:val="000F2F40"/>
    <w:rsid w:val="001C4CFB"/>
    <w:rsid w:val="001E6A0E"/>
    <w:rsid w:val="00236BDF"/>
    <w:rsid w:val="00293B6B"/>
    <w:rsid w:val="0033052D"/>
    <w:rsid w:val="00361CB6"/>
    <w:rsid w:val="003D74A6"/>
    <w:rsid w:val="00471A34"/>
    <w:rsid w:val="004A1DFB"/>
    <w:rsid w:val="005E754A"/>
    <w:rsid w:val="005F7F8D"/>
    <w:rsid w:val="00663C27"/>
    <w:rsid w:val="0068401D"/>
    <w:rsid w:val="006D6CBF"/>
    <w:rsid w:val="006E7EF3"/>
    <w:rsid w:val="007A3FD2"/>
    <w:rsid w:val="007D68F2"/>
    <w:rsid w:val="007E2DBE"/>
    <w:rsid w:val="00873038"/>
    <w:rsid w:val="009C34DB"/>
    <w:rsid w:val="009E08C0"/>
    <w:rsid w:val="00A814BF"/>
    <w:rsid w:val="00AC18E2"/>
    <w:rsid w:val="00AE7124"/>
    <w:rsid w:val="00B54916"/>
    <w:rsid w:val="00B56C9D"/>
    <w:rsid w:val="00B76B25"/>
    <w:rsid w:val="00BF7B15"/>
    <w:rsid w:val="00C76C7E"/>
    <w:rsid w:val="00CE64E9"/>
    <w:rsid w:val="00CE7C3C"/>
    <w:rsid w:val="00D24774"/>
    <w:rsid w:val="00D731F1"/>
    <w:rsid w:val="00DC6D25"/>
    <w:rsid w:val="00DE7AC0"/>
    <w:rsid w:val="00E61022"/>
    <w:rsid w:val="00E62AB7"/>
    <w:rsid w:val="00E80A93"/>
    <w:rsid w:val="00E81B98"/>
    <w:rsid w:val="00F21EC6"/>
    <w:rsid w:val="00F27D34"/>
    <w:rsid w:val="00F3705C"/>
    <w:rsid w:val="00F977C0"/>
    <w:rsid w:val="00FB45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515A"/>
  <w15:chartTrackingRefBased/>
  <w15:docId w15:val="{0C66289D-2386-46C8-8E31-647FCFFC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01D"/>
    <w:pPr>
      <w:widowControl w:val="0"/>
      <w:autoSpaceDE w:val="0"/>
      <w:autoSpaceDN w:val="0"/>
      <w:spacing w:after="0" w:line="240" w:lineRule="auto"/>
    </w:pPr>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8401D"/>
    <w:rPr>
      <w:sz w:val="20"/>
      <w:szCs w:val="20"/>
    </w:rPr>
  </w:style>
  <w:style w:type="character" w:customStyle="1" w:styleId="TextoindependienteCar">
    <w:name w:val="Texto independiente Car"/>
    <w:basedOn w:val="Fuentedeprrafopredeter"/>
    <w:link w:val="Textoindependiente"/>
    <w:uiPriority w:val="1"/>
    <w:rsid w:val="0068401D"/>
    <w:rPr>
      <w:rFonts w:ascii="Times New Roman" w:eastAsia="Times New Roman" w:hAnsi="Times New Roman" w:cs="Times New Roman"/>
      <w:sz w:val="20"/>
      <w:szCs w:val="20"/>
      <w:lang w:val="es-ES"/>
    </w:rPr>
  </w:style>
  <w:style w:type="paragraph" w:styleId="Ttulo">
    <w:name w:val="Title"/>
    <w:basedOn w:val="Normal"/>
    <w:link w:val="TtuloCar"/>
    <w:uiPriority w:val="10"/>
    <w:qFormat/>
    <w:rsid w:val="0068401D"/>
    <w:pPr>
      <w:spacing w:before="162"/>
      <w:ind w:left="112" w:right="6694"/>
    </w:pPr>
    <w:rPr>
      <w:sz w:val="36"/>
      <w:szCs w:val="36"/>
    </w:rPr>
  </w:style>
  <w:style w:type="character" w:customStyle="1" w:styleId="TtuloCar">
    <w:name w:val="Título Car"/>
    <w:basedOn w:val="Fuentedeprrafopredeter"/>
    <w:link w:val="Ttulo"/>
    <w:uiPriority w:val="10"/>
    <w:rsid w:val="0068401D"/>
    <w:rPr>
      <w:rFonts w:ascii="Times New Roman" w:eastAsia="Times New Roman" w:hAnsi="Times New Roman" w:cs="Times New Roman"/>
      <w:sz w:val="36"/>
      <w:szCs w:val="36"/>
      <w:lang w:val="es-ES"/>
    </w:rPr>
  </w:style>
  <w:style w:type="paragraph" w:styleId="Encabezado">
    <w:name w:val="header"/>
    <w:basedOn w:val="Normal"/>
    <w:link w:val="EncabezadoCar"/>
    <w:uiPriority w:val="99"/>
    <w:unhideWhenUsed/>
    <w:rsid w:val="0068401D"/>
    <w:pPr>
      <w:tabs>
        <w:tab w:val="center" w:pos="4419"/>
        <w:tab w:val="right" w:pos="8838"/>
      </w:tabs>
    </w:pPr>
  </w:style>
  <w:style w:type="character" w:customStyle="1" w:styleId="EncabezadoCar">
    <w:name w:val="Encabezado Car"/>
    <w:basedOn w:val="Fuentedeprrafopredeter"/>
    <w:link w:val="Encabezado"/>
    <w:uiPriority w:val="99"/>
    <w:rsid w:val="0068401D"/>
    <w:rPr>
      <w:rFonts w:ascii="Times New Roman" w:eastAsia="Times New Roman" w:hAnsi="Times New Roman" w:cs="Times New Roman"/>
      <w:lang w:val="es-ES"/>
    </w:rPr>
  </w:style>
  <w:style w:type="paragraph" w:styleId="Piedepgina">
    <w:name w:val="footer"/>
    <w:basedOn w:val="Normal"/>
    <w:link w:val="PiedepginaCar"/>
    <w:uiPriority w:val="99"/>
    <w:unhideWhenUsed/>
    <w:rsid w:val="0068401D"/>
    <w:pPr>
      <w:tabs>
        <w:tab w:val="center" w:pos="4419"/>
        <w:tab w:val="right" w:pos="8838"/>
      </w:tabs>
    </w:pPr>
  </w:style>
  <w:style w:type="character" w:customStyle="1" w:styleId="PiedepginaCar">
    <w:name w:val="Pie de página Car"/>
    <w:basedOn w:val="Fuentedeprrafopredeter"/>
    <w:link w:val="Piedepgina"/>
    <w:uiPriority w:val="99"/>
    <w:rsid w:val="0068401D"/>
    <w:rPr>
      <w:rFonts w:ascii="Times New Roman" w:eastAsia="Times New Roman" w:hAnsi="Times New Roman" w:cs="Times New Roman"/>
      <w:lang w:val="es-ES"/>
    </w:rPr>
  </w:style>
  <w:style w:type="paragraph" w:styleId="Prrafodelista">
    <w:name w:val="List Paragraph"/>
    <w:basedOn w:val="Normal"/>
    <w:uiPriority w:val="1"/>
    <w:qFormat/>
    <w:rsid w:val="00F21EC6"/>
    <w:pPr>
      <w:ind w:left="2037" w:hanging="347"/>
      <w:jc w:val="both"/>
    </w:pPr>
    <w:rPr>
      <w:rFonts w:ascii="Arial" w:eastAsia="Arial" w:hAnsi="Arial" w:cs="Arial"/>
    </w:rPr>
  </w:style>
  <w:style w:type="table" w:customStyle="1" w:styleId="TableNormal">
    <w:name w:val="Table Normal"/>
    <w:uiPriority w:val="2"/>
    <w:semiHidden/>
    <w:unhideWhenUsed/>
    <w:qFormat/>
    <w:rsid w:val="00F21E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1EC6"/>
    <w:pPr>
      <w:jc w:val="center"/>
    </w:pPr>
    <w:rPr>
      <w:rFonts w:ascii="Arial" w:eastAsia="Arial" w:hAnsi="Arial" w:cs="Arial"/>
    </w:rPr>
  </w:style>
  <w:style w:type="table" w:styleId="Tablaconcuadrcula">
    <w:name w:val="Table Grid"/>
    <w:basedOn w:val="Tablanormal"/>
    <w:uiPriority w:val="39"/>
    <w:rsid w:val="00F21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7437">
      <w:bodyDiv w:val="1"/>
      <w:marLeft w:val="0"/>
      <w:marRight w:val="0"/>
      <w:marTop w:val="0"/>
      <w:marBottom w:val="0"/>
      <w:divBdr>
        <w:top w:val="none" w:sz="0" w:space="0" w:color="auto"/>
        <w:left w:val="none" w:sz="0" w:space="0" w:color="auto"/>
        <w:bottom w:val="none" w:sz="0" w:space="0" w:color="auto"/>
        <w:right w:val="none" w:sz="0" w:space="0" w:color="auto"/>
      </w:divBdr>
    </w:div>
    <w:div w:id="1089500321">
      <w:bodyDiv w:val="1"/>
      <w:marLeft w:val="0"/>
      <w:marRight w:val="0"/>
      <w:marTop w:val="0"/>
      <w:marBottom w:val="0"/>
      <w:divBdr>
        <w:top w:val="none" w:sz="0" w:space="0" w:color="auto"/>
        <w:left w:val="none" w:sz="0" w:space="0" w:color="auto"/>
        <w:bottom w:val="none" w:sz="0" w:space="0" w:color="auto"/>
        <w:right w:val="none" w:sz="0" w:space="0" w:color="auto"/>
      </w:divBdr>
      <w:divsChild>
        <w:div w:id="218366110">
          <w:marLeft w:val="-225"/>
          <w:marRight w:val="-225"/>
          <w:marTop w:val="0"/>
          <w:marBottom w:val="0"/>
          <w:divBdr>
            <w:top w:val="single" w:sz="2" w:space="0" w:color="E5E7EB"/>
            <w:left w:val="single" w:sz="2" w:space="0" w:color="E5E7EB"/>
            <w:bottom w:val="single" w:sz="2" w:space="0" w:color="E5E7EB"/>
            <w:right w:val="single" w:sz="2" w:space="0" w:color="E5E7EB"/>
          </w:divBdr>
          <w:divsChild>
            <w:div w:id="2081058417">
              <w:marLeft w:val="0"/>
              <w:marRight w:val="0"/>
              <w:marTop w:val="0"/>
              <w:marBottom w:val="0"/>
              <w:divBdr>
                <w:top w:val="single" w:sz="2" w:space="0" w:color="E5E7EB"/>
                <w:left w:val="single" w:sz="2" w:space="11" w:color="E5E7EB"/>
                <w:bottom w:val="single" w:sz="2" w:space="0" w:color="E5E7EB"/>
                <w:right w:val="single" w:sz="2" w:space="11" w:color="E5E7EB"/>
              </w:divBdr>
              <w:divsChild>
                <w:div w:id="1566602048">
                  <w:marLeft w:val="0"/>
                  <w:marRight w:val="0"/>
                  <w:marTop w:val="0"/>
                  <w:marBottom w:val="0"/>
                  <w:divBdr>
                    <w:top w:val="single" w:sz="2" w:space="0" w:color="E5E7EB"/>
                    <w:left w:val="single" w:sz="2" w:space="11" w:color="E5E7EB"/>
                    <w:bottom w:val="single" w:sz="2" w:space="0" w:color="E5E7EB"/>
                    <w:right w:val="single" w:sz="2" w:space="11" w:color="E5E7EB"/>
                  </w:divBdr>
                  <w:divsChild>
                    <w:div w:id="1082485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1980962">
          <w:marLeft w:val="-225"/>
          <w:marRight w:val="-225"/>
          <w:marTop w:val="0"/>
          <w:marBottom w:val="0"/>
          <w:divBdr>
            <w:top w:val="single" w:sz="2" w:space="0" w:color="E5E7EB"/>
            <w:left w:val="single" w:sz="2" w:space="0" w:color="E5E7EB"/>
            <w:bottom w:val="single" w:sz="2" w:space="0" w:color="E5E7EB"/>
            <w:right w:val="single" w:sz="2" w:space="0" w:color="E5E7EB"/>
          </w:divBdr>
          <w:divsChild>
            <w:div w:id="284849462">
              <w:marLeft w:val="0"/>
              <w:marRight w:val="0"/>
              <w:marTop w:val="0"/>
              <w:marBottom w:val="0"/>
              <w:divBdr>
                <w:top w:val="single" w:sz="2" w:space="0" w:color="E5E7EB"/>
                <w:left w:val="single" w:sz="2" w:space="11" w:color="E5E7EB"/>
                <w:bottom w:val="single" w:sz="2" w:space="0" w:color="E5E7EB"/>
                <w:right w:val="single" w:sz="2" w:space="11" w:color="E5E7EB"/>
              </w:divBdr>
              <w:divsChild>
                <w:div w:id="819736309">
                  <w:marLeft w:val="0"/>
                  <w:marRight w:val="0"/>
                  <w:marTop w:val="0"/>
                  <w:marBottom w:val="0"/>
                  <w:divBdr>
                    <w:top w:val="single" w:sz="2" w:space="0" w:color="E5E7EB"/>
                    <w:left w:val="single" w:sz="2" w:space="11" w:color="E5E7EB"/>
                    <w:bottom w:val="single" w:sz="2" w:space="0" w:color="E5E7EB"/>
                    <w:right w:val="single" w:sz="2" w:space="11" w:color="E5E7EB"/>
                  </w:divBdr>
                  <w:divsChild>
                    <w:div w:id="644508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5548286">
          <w:marLeft w:val="-225"/>
          <w:marRight w:val="-225"/>
          <w:marTop w:val="0"/>
          <w:marBottom w:val="0"/>
          <w:divBdr>
            <w:top w:val="single" w:sz="2" w:space="0" w:color="E5E7EB"/>
            <w:left w:val="single" w:sz="2" w:space="0" w:color="E5E7EB"/>
            <w:bottom w:val="single" w:sz="2" w:space="0" w:color="E5E7EB"/>
            <w:right w:val="single" w:sz="2" w:space="0" w:color="E5E7EB"/>
          </w:divBdr>
          <w:divsChild>
            <w:div w:id="1625117048">
              <w:marLeft w:val="0"/>
              <w:marRight w:val="0"/>
              <w:marTop w:val="0"/>
              <w:marBottom w:val="0"/>
              <w:divBdr>
                <w:top w:val="single" w:sz="2" w:space="0" w:color="E5E7EB"/>
                <w:left w:val="single" w:sz="2" w:space="11" w:color="E5E7EB"/>
                <w:bottom w:val="single" w:sz="2" w:space="0" w:color="E5E7EB"/>
                <w:right w:val="single" w:sz="2" w:space="11" w:color="E5E7EB"/>
              </w:divBdr>
              <w:divsChild>
                <w:div w:id="1051491729">
                  <w:marLeft w:val="0"/>
                  <w:marRight w:val="0"/>
                  <w:marTop w:val="0"/>
                  <w:marBottom w:val="0"/>
                  <w:divBdr>
                    <w:top w:val="single" w:sz="2" w:space="0" w:color="E5E7EB"/>
                    <w:left w:val="single" w:sz="2" w:space="11" w:color="E5E7EB"/>
                    <w:bottom w:val="single" w:sz="2" w:space="0" w:color="E5E7EB"/>
                    <w:right w:val="single" w:sz="2" w:space="11" w:color="E5E7EB"/>
                  </w:divBdr>
                  <w:divsChild>
                    <w:div w:id="2052224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85823461">
          <w:marLeft w:val="-225"/>
          <w:marRight w:val="-225"/>
          <w:marTop w:val="0"/>
          <w:marBottom w:val="0"/>
          <w:divBdr>
            <w:top w:val="single" w:sz="2" w:space="0" w:color="E5E7EB"/>
            <w:left w:val="single" w:sz="2" w:space="0" w:color="E5E7EB"/>
            <w:bottom w:val="single" w:sz="2" w:space="0" w:color="E5E7EB"/>
            <w:right w:val="single" w:sz="2" w:space="0" w:color="E5E7EB"/>
          </w:divBdr>
          <w:divsChild>
            <w:div w:id="1813674106">
              <w:marLeft w:val="0"/>
              <w:marRight w:val="0"/>
              <w:marTop w:val="0"/>
              <w:marBottom w:val="0"/>
              <w:divBdr>
                <w:top w:val="single" w:sz="2" w:space="0" w:color="E5E7EB"/>
                <w:left w:val="single" w:sz="2" w:space="11" w:color="E5E7EB"/>
                <w:bottom w:val="single" w:sz="2" w:space="0" w:color="E5E7EB"/>
                <w:right w:val="single" w:sz="2" w:space="11" w:color="E5E7EB"/>
              </w:divBdr>
              <w:divsChild>
                <w:div w:id="880629078">
                  <w:marLeft w:val="0"/>
                  <w:marRight w:val="0"/>
                  <w:marTop w:val="0"/>
                  <w:marBottom w:val="0"/>
                  <w:divBdr>
                    <w:top w:val="single" w:sz="2" w:space="0" w:color="E5E7EB"/>
                    <w:left w:val="single" w:sz="2" w:space="11" w:color="E5E7EB"/>
                    <w:bottom w:val="single" w:sz="2" w:space="0" w:color="E5E7EB"/>
                    <w:right w:val="single" w:sz="2" w:space="11" w:color="E5E7EB"/>
                  </w:divBdr>
                  <w:divsChild>
                    <w:div w:id="889536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hseq tse sas</cp:lastModifiedBy>
  <cp:revision>16</cp:revision>
  <cp:lastPrinted>2024-10-11T19:16:00Z</cp:lastPrinted>
  <dcterms:created xsi:type="dcterms:W3CDTF">2024-10-07T15:39:00Z</dcterms:created>
  <dcterms:modified xsi:type="dcterms:W3CDTF">2024-10-11T19:16:00Z</dcterms:modified>
</cp:coreProperties>
</file>