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FEC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310EA76" w14:textId="77777777" w:rsidR="00C4690A" w:rsidRDefault="0067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OBJETIVO: </w:t>
      </w:r>
    </w:p>
    <w:p w14:paraId="1AFFA6E2" w14:textId="77777777" w:rsidR="00C4690A" w:rsidRDefault="00670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Establecer la metodología para realizar la caracterización de los procesos de la compañía</w:t>
      </w:r>
    </w:p>
    <w:p w14:paraId="5CB1E2CC" w14:textId="77777777" w:rsidR="00C4690A" w:rsidRDefault="00C469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569CE1" w14:textId="77777777" w:rsidR="00C4690A" w:rsidRDefault="0067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DEFINICIONES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8CD2561" w14:textId="77777777" w:rsidR="00C4690A" w:rsidRDefault="00C469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1FB235" w14:textId="77777777" w:rsidR="00C4690A" w:rsidRDefault="00670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PROCESO. </w:t>
      </w:r>
    </w:p>
    <w:p w14:paraId="18048F65" w14:textId="77777777" w:rsidR="00C4690A" w:rsidRDefault="006703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Actividad o grupo de actividades que emplean un insumo (recurso organizacional), le agregue valor a este (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genere una transformación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y suministre un producto (resultado) para un cliente”.</w:t>
      </w:r>
    </w:p>
    <w:p w14:paraId="01FDDE00" w14:textId="77777777" w:rsidR="00C4690A" w:rsidRDefault="00670366" w:rsidP="7DFCC1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7DFCC1CE">
        <w:rPr>
          <w:rFonts w:ascii="Arial" w:eastAsia="Arial" w:hAnsi="Arial" w:cs="Arial"/>
          <w:color w:val="000000" w:themeColor="text1"/>
          <w:sz w:val="24"/>
          <w:szCs w:val="24"/>
        </w:rPr>
        <w:t xml:space="preserve">“los procesos utilizan recursos de una organización para suministrar resultados </w:t>
      </w:r>
      <w:r w:rsidRPr="7DFCC1CE">
        <w:rPr>
          <w:rFonts w:ascii="Arial" w:eastAsia="Arial" w:hAnsi="Arial" w:cs="Arial"/>
          <w:i/>
          <w:iCs/>
          <w:color w:val="000000" w:themeColor="text1"/>
          <w:sz w:val="24"/>
          <w:szCs w:val="24"/>
          <w:u w:val="single"/>
        </w:rPr>
        <w:t>definitivos</w:t>
      </w:r>
      <w:r w:rsidRPr="7DFCC1CE">
        <w:rPr>
          <w:rFonts w:ascii="Arial" w:eastAsia="Arial" w:hAnsi="Arial" w:cs="Arial"/>
          <w:color w:val="000000" w:themeColor="text1"/>
          <w:sz w:val="24"/>
          <w:szCs w:val="24"/>
        </w:rPr>
        <w:t xml:space="preserve">” (h. james </w:t>
      </w:r>
      <w:proofErr w:type="spellStart"/>
      <w:r w:rsidRPr="7DFCC1CE">
        <w:rPr>
          <w:rFonts w:ascii="Arial" w:eastAsia="Arial" w:hAnsi="Arial" w:cs="Arial"/>
          <w:color w:val="000000" w:themeColor="text1"/>
          <w:sz w:val="24"/>
          <w:szCs w:val="24"/>
        </w:rPr>
        <w:t>harrington</w:t>
      </w:r>
      <w:proofErr w:type="spellEnd"/>
      <w:r w:rsidRPr="7DFCC1CE">
        <w:rPr>
          <w:rFonts w:ascii="Arial" w:eastAsia="Arial" w:hAnsi="Arial" w:cs="Arial"/>
          <w:color w:val="000000" w:themeColor="text1"/>
          <w:sz w:val="24"/>
          <w:szCs w:val="24"/>
        </w:rPr>
        <w:t>).</w:t>
      </w:r>
    </w:p>
    <w:p w14:paraId="033A6458" w14:textId="77777777" w:rsidR="00C4690A" w:rsidRDefault="00C4690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283C3D" w14:textId="77777777" w:rsidR="00C4690A" w:rsidRDefault="00670366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CONCEPTO SISTÉMICO DEL PROCESO</w:t>
      </w:r>
    </w:p>
    <w:p w14:paraId="0C9BF0D0" w14:textId="77777777" w:rsidR="00C4690A" w:rsidRDefault="00C4690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7202C0" w14:textId="77777777" w:rsidR="00C4690A" w:rsidRDefault="00670366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noProof/>
          <w:sz w:val="22"/>
          <w:szCs w:val="22"/>
        </w:rPr>
        <w:drawing>
          <wp:inline distT="0" distB="0" distL="0" distR="0" wp14:anchorId="0E307904" wp14:editId="749F3D5B">
            <wp:extent cx="3519409" cy="2103995"/>
            <wp:effectExtent l="0" t="0" r="0" b="0"/>
            <wp:docPr id="13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9409" cy="2103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E05984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D6E7A8" w14:textId="77777777" w:rsidR="00C4690A" w:rsidRDefault="006703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1C01C106" wp14:editId="0A56CB7D">
            <wp:extent cx="3426105" cy="2073201"/>
            <wp:effectExtent l="0" t="0" r="0" b="0"/>
            <wp:docPr id="13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6105" cy="2073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81F58A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B5A358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485C9C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F1586E5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7E4B7D7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C6D72DF" w14:textId="77777777" w:rsidR="00C4690A" w:rsidRDefault="006703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EC938C0" wp14:editId="4892FC62">
            <wp:extent cx="3835613" cy="2248693"/>
            <wp:effectExtent l="0" t="0" r="0" b="0"/>
            <wp:docPr id="13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5613" cy="22486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DC9E97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3BCEEEF" w14:textId="77777777" w:rsidR="00C4690A" w:rsidRDefault="006703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 wp14:anchorId="49E92540" wp14:editId="1046E670">
            <wp:extent cx="3706851" cy="1929385"/>
            <wp:effectExtent l="0" t="0" r="0" b="0"/>
            <wp:docPr id="13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6851" cy="1929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2705C4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14F9DB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5C2359B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68F3620" w14:textId="77777777" w:rsidR="00C4690A" w:rsidRDefault="00670366">
      <w:pPr>
        <w:numPr>
          <w:ilvl w:val="0"/>
          <w:numId w:val="1"/>
        </w:num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DOMINIOS SISTÉMICOS DEL PROCESO</w:t>
      </w:r>
    </w:p>
    <w:p w14:paraId="4F1C5A04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DB636FB" w14:textId="77777777" w:rsidR="00C4690A" w:rsidRDefault="00670366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0B031688" wp14:editId="10840998">
            <wp:extent cx="4152859" cy="2525371"/>
            <wp:effectExtent l="0" t="0" r="0" b="0"/>
            <wp:docPr id="1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2859" cy="2525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67E166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63ED1F6" w14:textId="77777777" w:rsidR="00C4690A" w:rsidRDefault="00C469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3097DEB" w14:textId="77777777" w:rsidR="00C4690A" w:rsidRDefault="00670366">
      <w:pPr>
        <w:jc w:val="center"/>
      </w:pPr>
      <w:r>
        <w:rPr>
          <w:noProof/>
        </w:rPr>
        <w:lastRenderedPageBreak/>
        <w:drawing>
          <wp:inline distT="0" distB="0" distL="0" distR="0" wp14:anchorId="3470C9D0" wp14:editId="65FAEFE0">
            <wp:extent cx="5989573" cy="3764372"/>
            <wp:effectExtent l="0" t="0" r="0" b="0"/>
            <wp:docPr id="1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9573" cy="3764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469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05A0" w14:textId="77777777" w:rsidR="00670366" w:rsidRDefault="00670366">
      <w:r>
        <w:separator/>
      </w:r>
    </w:p>
  </w:endnote>
  <w:endnote w:type="continuationSeparator" w:id="0">
    <w:p w14:paraId="480C72C5" w14:textId="77777777" w:rsidR="00670366" w:rsidRDefault="0067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09C8" w14:textId="77777777" w:rsidR="00C4690A" w:rsidRDefault="00C469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A9C6" w14:textId="77777777" w:rsidR="00C4690A" w:rsidRDefault="0067036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440C" w14:textId="77777777" w:rsidR="00C4690A" w:rsidRDefault="00C469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5574" w14:textId="77777777" w:rsidR="00670366" w:rsidRDefault="00670366">
      <w:r>
        <w:separator/>
      </w:r>
    </w:p>
  </w:footnote>
  <w:footnote w:type="continuationSeparator" w:id="0">
    <w:p w14:paraId="616D6D29" w14:textId="77777777" w:rsidR="00670366" w:rsidRDefault="0067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3FE9" w14:textId="77777777" w:rsidR="00C4690A" w:rsidRDefault="00C469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3CE4D" w14:textId="77777777" w:rsidR="00C4690A" w:rsidRDefault="00C4690A">
    <w:pPr>
      <w:widowControl w:val="0"/>
      <w:spacing w:line="276" w:lineRule="auto"/>
      <w:rPr>
        <w:sz w:val="24"/>
        <w:szCs w:val="24"/>
      </w:rPr>
    </w:pPr>
  </w:p>
  <w:tbl>
    <w:tblPr>
      <w:tblStyle w:val="a1"/>
      <w:tblpPr w:leftFromText="180" w:rightFromText="180" w:topFromText="180" w:bottomFromText="180" w:vertAnchor="text" w:tblpX="-605"/>
      <w:tblW w:w="1005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50"/>
      <w:gridCol w:w="4080"/>
      <w:gridCol w:w="1395"/>
      <w:gridCol w:w="2025"/>
    </w:tblGrid>
    <w:tr w:rsidR="00C4690A" w14:paraId="64EB5816" w14:textId="77777777">
      <w:trPr>
        <w:trHeight w:val="551"/>
      </w:trPr>
      <w:tc>
        <w:tcPr>
          <w:tcW w:w="2550" w:type="dxa"/>
          <w:vMerge w:val="restart"/>
        </w:tcPr>
        <w:p w14:paraId="117E2F66" w14:textId="77777777" w:rsidR="00C4690A" w:rsidRDefault="00C4690A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</w:rPr>
          </w:pPr>
        </w:p>
        <w:p w14:paraId="30ED2436" w14:textId="77777777" w:rsidR="00C4690A" w:rsidRDefault="00670366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52D85C03" wp14:editId="514EC18B">
                <wp:extent cx="1470008" cy="600552"/>
                <wp:effectExtent l="0" t="0" r="0" b="0"/>
                <wp:docPr id="140" name="image1.png" descr="https://lh7-rt.googleusercontent.com/docsz/AD_4nXelAE8pfgKbBiqnrAbmm_-xBN6iw-8x_fbrbaH9mUueInXV4Oc3nJ_wQoAaFGJ_51B52miMuWBrRTDlcWEtYHJF3-MIo9AwriqUARDuIJrnhG1qjCc2WcmcBiLooSqNl2mAtaT5Wtgkb8yyurfup0k?key=pu9vVsSkGaMaMgs9cSsvNmO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7-rt.googleusercontent.com/docsz/AD_4nXelAE8pfgKbBiqnrAbmm_-xBN6iw-8x_fbrbaH9mUueInXV4Oc3nJ_wQoAaFGJ_51B52miMuWBrRTDlcWEtYHJF3-MIo9AwriqUARDuIJrnhG1qjCc2WcmcBiLooSqNl2mAtaT5Wtgkb8yyurfup0k?key=pu9vVsSkGaMaMgs9cSsvNmOi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008" cy="6005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0" w:type="dxa"/>
          <w:vMerge w:val="restart"/>
          <w:vAlign w:val="center"/>
        </w:tcPr>
        <w:p w14:paraId="14930263" w14:textId="77777777" w:rsidR="00C4690A" w:rsidRDefault="0067036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CC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GESTIÓN SIG</w:t>
          </w:r>
        </w:p>
      </w:tc>
      <w:tc>
        <w:tcPr>
          <w:tcW w:w="1395" w:type="dxa"/>
          <w:vAlign w:val="center"/>
        </w:tcPr>
        <w:p w14:paraId="66CF507A" w14:textId="77777777" w:rsidR="00C4690A" w:rsidRDefault="00670366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</w:p>
      </w:tc>
      <w:tc>
        <w:tcPr>
          <w:tcW w:w="2025" w:type="dxa"/>
          <w:vAlign w:val="center"/>
        </w:tcPr>
        <w:p w14:paraId="3A4F4138" w14:textId="77777777" w:rsidR="00C4690A" w:rsidRDefault="00C4690A">
          <w:pPr>
            <w:rPr>
              <w:rFonts w:ascii="Arial" w:eastAsia="Arial" w:hAnsi="Arial" w:cs="Arial"/>
              <w:sz w:val="22"/>
              <w:szCs w:val="22"/>
            </w:rPr>
          </w:pPr>
        </w:p>
        <w:p w14:paraId="0D85E693" w14:textId="7B34BFBD" w:rsidR="00C4690A" w:rsidRDefault="0067036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6"/>
              <w:szCs w:val="26"/>
            </w:rPr>
          </w:pP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>SIG-</w:t>
          </w:r>
          <w:r w:rsidR="00D75C43">
            <w:rPr>
              <w:rFonts w:ascii="Arial" w:eastAsia="Arial" w:hAnsi="Arial" w:cs="Arial"/>
              <w:sz w:val="18"/>
              <w:szCs w:val="18"/>
            </w:rPr>
            <w:t xml:space="preserve"> </w:t>
          </w:r>
          <w:r>
            <w:rPr>
              <w:rFonts w:ascii="Arial" w:eastAsia="Arial" w:hAnsi="Arial" w:cs="Arial"/>
              <w:sz w:val="18"/>
              <w:szCs w:val="18"/>
            </w:rPr>
            <w:t>MET-01</w:t>
          </w:r>
        </w:p>
      </w:tc>
    </w:tr>
    <w:tr w:rsidR="00C4690A" w14:paraId="27BB972F" w14:textId="77777777">
      <w:trPr>
        <w:trHeight w:val="364"/>
      </w:trPr>
      <w:tc>
        <w:tcPr>
          <w:tcW w:w="2550" w:type="dxa"/>
          <w:vMerge/>
        </w:tcPr>
        <w:p w14:paraId="339F3728" w14:textId="77777777" w:rsidR="00C4690A" w:rsidRDefault="00C4690A">
          <w:pPr>
            <w:widowControl w:val="0"/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080" w:type="dxa"/>
          <w:vMerge/>
          <w:vAlign w:val="center"/>
        </w:tcPr>
        <w:p w14:paraId="7E13DA56" w14:textId="77777777" w:rsidR="00C4690A" w:rsidRDefault="00C4690A">
          <w:pPr>
            <w:widowControl w:val="0"/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1395" w:type="dxa"/>
          <w:vAlign w:val="center"/>
        </w:tcPr>
        <w:p w14:paraId="5AAC0928" w14:textId="77777777" w:rsidR="00C4690A" w:rsidRDefault="00670366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</w:p>
      </w:tc>
      <w:tc>
        <w:tcPr>
          <w:tcW w:w="2025" w:type="dxa"/>
          <w:vAlign w:val="center"/>
        </w:tcPr>
        <w:p w14:paraId="14E81D60" w14:textId="77777777" w:rsidR="00C4690A" w:rsidRDefault="00670366">
          <w:pPr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02</w:t>
          </w:r>
        </w:p>
      </w:tc>
    </w:tr>
    <w:tr w:rsidR="00C4690A" w14:paraId="23D4652C" w14:textId="77777777">
      <w:trPr>
        <w:trHeight w:val="770"/>
      </w:trPr>
      <w:tc>
        <w:tcPr>
          <w:tcW w:w="2550" w:type="dxa"/>
          <w:vMerge/>
        </w:tcPr>
        <w:p w14:paraId="62A3BF76" w14:textId="77777777" w:rsidR="00C4690A" w:rsidRDefault="00C4690A">
          <w:pPr>
            <w:widowControl w:val="0"/>
            <w:spacing w:line="276" w:lineRule="auto"/>
            <w:rPr>
              <w:rFonts w:ascii="Arial" w:eastAsia="Arial" w:hAnsi="Arial" w:cs="Arial"/>
              <w:sz w:val="22"/>
              <w:szCs w:val="22"/>
            </w:rPr>
          </w:pPr>
        </w:p>
      </w:tc>
      <w:tc>
        <w:tcPr>
          <w:tcW w:w="4080" w:type="dxa"/>
          <w:vAlign w:val="center"/>
        </w:tcPr>
        <w:p w14:paraId="3EF50675" w14:textId="77777777" w:rsidR="00C4690A" w:rsidRDefault="00C4690A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</w:rPr>
          </w:pPr>
        </w:p>
        <w:p w14:paraId="59058241" w14:textId="77777777" w:rsidR="00C4690A" w:rsidRDefault="00670366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 xml:space="preserve">METODOLOGÍA CARACTERIZACIÓN DE PROCESOS </w:t>
          </w:r>
        </w:p>
        <w:p w14:paraId="4362E9F4" w14:textId="77777777" w:rsidR="00C4690A" w:rsidRDefault="00C4690A">
          <w:pPr>
            <w:widowControl w:val="0"/>
            <w:spacing w:line="276" w:lineRule="auto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</w:p>
      </w:tc>
      <w:tc>
        <w:tcPr>
          <w:tcW w:w="1395" w:type="dxa"/>
          <w:vAlign w:val="center"/>
        </w:tcPr>
        <w:p w14:paraId="44B61686" w14:textId="77777777" w:rsidR="00C4690A" w:rsidRDefault="00670366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Actualización</w:t>
          </w:r>
        </w:p>
      </w:tc>
      <w:tc>
        <w:tcPr>
          <w:tcW w:w="2025" w:type="dxa"/>
          <w:vAlign w:val="center"/>
        </w:tcPr>
        <w:p w14:paraId="188AE734" w14:textId="77777777" w:rsidR="00C4690A" w:rsidRDefault="00670366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     12/01/2025</w:t>
          </w:r>
        </w:p>
      </w:tc>
    </w:tr>
  </w:tbl>
  <w:p w14:paraId="263A1410" w14:textId="77777777" w:rsidR="00C4690A" w:rsidRDefault="00C4690A">
    <w:pPr>
      <w:tabs>
        <w:tab w:val="center" w:pos="4419"/>
        <w:tab w:val="right" w:pos="8838"/>
      </w:tabs>
      <w:rPr>
        <w:sz w:val="24"/>
        <w:szCs w:val="24"/>
      </w:rPr>
    </w:pPr>
  </w:p>
  <w:p w14:paraId="1D2083CE" w14:textId="77777777" w:rsidR="00C4690A" w:rsidRDefault="00C469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13DD" w14:textId="77777777" w:rsidR="00C4690A" w:rsidRDefault="00C469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7365F"/>
    <w:multiLevelType w:val="multilevel"/>
    <w:tmpl w:val="242E3A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039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90A"/>
    <w:rsid w:val="00027B79"/>
    <w:rsid w:val="0056467E"/>
    <w:rsid w:val="00670366"/>
    <w:rsid w:val="00C4690A"/>
    <w:rsid w:val="00D75C43"/>
    <w:rsid w:val="7DFCC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072A"/>
  <w15:docId w15:val="{9A0A0AE7-EB52-4F75-9A3F-C537B3D7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35B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494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ablaEnc1">
    <w:name w:val="Tabla Enc 1"/>
    <w:basedOn w:val="Normal"/>
    <w:rsid w:val="0049435B"/>
    <w:pPr>
      <w:keepNext/>
      <w:keepLines/>
      <w:suppressAutoHyphens/>
      <w:spacing w:after="120"/>
      <w:jc w:val="center"/>
    </w:pPr>
    <w:rPr>
      <w:rFonts w:ascii="Arial" w:hAnsi="Arial"/>
      <w:b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943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494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eNormal2">
    <w:name w:val="Table Normal2"/>
    <w:uiPriority w:val="2"/>
    <w:semiHidden/>
    <w:unhideWhenUsed/>
    <w:qFormat/>
    <w:rsid w:val="0049435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43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JA/ScP6r22zHOagmUjdGHzsVA==">CgMxLjA4AHIhMXNnNElObDlHN1NJYVcxdkVXMk1zUkJ1LUJDTU93TGp1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Gestión Humana</cp:lastModifiedBy>
  <cp:revision>2</cp:revision>
  <dcterms:created xsi:type="dcterms:W3CDTF">2025-04-04T17:08:00Z</dcterms:created>
  <dcterms:modified xsi:type="dcterms:W3CDTF">2025-04-04T17:08:00Z</dcterms:modified>
</cp:coreProperties>
</file>