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1FC7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>1. OBJETIVO GENERAL</w:t>
      </w:r>
    </w:p>
    <w:p w14:paraId="7A95FD24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 xml:space="preserve">Establecer el mecanismo de medición del grado en que cada trabajador mantiene su idoneidad y cumple los objetivos del cargo o puesto de trabajo que desempeña (eficacia), así como la forma en que utiliza sus recursos para lograr dichos objetivos (eficiencia). </w:t>
      </w:r>
      <w:r w:rsidRPr="004D4952">
        <w:rPr>
          <w:rFonts w:ascii="Arial" w:eastAsia="Arial" w:hAnsi="Arial" w:cs="Arial"/>
          <w:color w:val="000000"/>
        </w:rPr>
        <w:tab/>
      </w:r>
    </w:p>
    <w:p w14:paraId="671D5339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>2. ALCANCE</w:t>
      </w:r>
    </w:p>
    <w:p w14:paraId="6B0EA95D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Este procedimiento se aplica a todos los miembros de la organización.</w:t>
      </w:r>
      <w:r w:rsidRPr="004D4952">
        <w:rPr>
          <w:rFonts w:ascii="Arial" w:eastAsia="Arial" w:hAnsi="Arial" w:cs="Arial"/>
          <w:color w:val="000000"/>
        </w:rPr>
        <w:tab/>
      </w:r>
    </w:p>
    <w:p w14:paraId="2C845810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>3. REFERENCIAS NORMATIVAS</w:t>
      </w:r>
    </w:p>
    <w:p w14:paraId="6C331A47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 xml:space="preserve">NTC ISO 9001:2015, 7. Soporte 7.2 Competencia. </w:t>
      </w:r>
    </w:p>
    <w:p w14:paraId="7F840608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 xml:space="preserve">ISO 45001:7.2 Competencias </w:t>
      </w:r>
    </w:p>
    <w:p w14:paraId="06E86502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NTC ISO 39001: 7.3 Competencia, 7.4 Toma de conciencia</w:t>
      </w:r>
    </w:p>
    <w:p w14:paraId="1C77BA32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 xml:space="preserve">4. RESPONSABILIDADES </w:t>
      </w:r>
    </w:p>
    <w:p w14:paraId="382EDA0B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 xml:space="preserve">Colaboradores y dueños de proceso                                                                 </w:t>
      </w:r>
    </w:p>
    <w:p w14:paraId="786FB594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 xml:space="preserve">Aplicación de la evaluación de desempeño en el sistema.                    </w:t>
      </w:r>
    </w:p>
    <w:p w14:paraId="7095E9F2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Revisar el informe de evaluación del sistema y establecer los compromisos de cada trabajador con su desempeño.</w:t>
      </w:r>
      <w:r w:rsidRPr="004D4952">
        <w:rPr>
          <w:rFonts w:ascii="Arial" w:eastAsia="Arial" w:hAnsi="Arial" w:cs="Arial"/>
          <w:color w:val="000000"/>
        </w:rPr>
        <w:tab/>
      </w:r>
    </w:p>
    <w:p w14:paraId="423CDA6E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 xml:space="preserve">5. </w:t>
      </w:r>
      <w:r w:rsidRPr="004D4952">
        <w:rPr>
          <w:rFonts w:ascii="Arial" w:eastAsia="Arial" w:hAnsi="Arial" w:cs="Arial"/>
          <w:b/>
        </w:rPr>
        <w:t>REALIZACIÓN</w:t>
      </w:r>
      <w:r w:rsidRPr="004D4952">
        <w:rPr>
          <w:rFonts w:ascii="Arial" w:eastAsia="Arial" w:hAnsi="Arial" w:cs="Arial"/>
          <w:b/>
          <w:color w:val="000000"/>
        </w:rPr>
        <w:t>.</w:t>
      </w:r>
    </w:p>
    <w:p w14:paraId="33948EFF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>5.1 GENERALIDADES Y DEFINICIONES</w:t>
      </w:r>
    </w:p>
    <w:p w14:paraId="653E88BA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La evaluación de desempeño se realiza teniendo en cuenta:</w:t>
      </w:r>
    </w:p>
    <w:p w14:paraId="2B103B56" w14:textId="77777777" w:rsidR="00711870" w:rsidRPr="004D4952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Compromiso con los valores corporativos.</w:t>
      </w:r>
    </w:p>
    <w:p w14:paraId="28C11E12" w14:textId="77777777" w:rsidR="00711870" w:rsidRPr="004D4952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Actividades principales de cada cargo</w:t>
      </w:r>
    </w:p>
    <w:p w14:paraId="13AB6B7D" w14:textId="77777777" w:rsidR="00711870" w:rsidRPr="004D4952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 xml:space="preserve">Las competencias de cada cargo en SGSST, PESV, SGC, SGD </w:t>
      </w:r>
    </w:p>
    <w:p w14:paraId="324750CF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74F3EA17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4C686CD7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lastRenderedPageBreak/>
        <w:t xml:space="preserve">5.2. </w:t>
      </w:r>
      <w:proofErr w:type="gramStart"/>
      <w:r w:rsidRPr="004D4952">
        <w:rPr>
          <w:rFonts w:ascii="Arial" w:eastAsia="Arial" w:hAnsi="Arial" w:cs="Arial"/>
          <w:b/>
          <w:color w:val="000000"/>
        </w:rPr>
        <w:t>ACTIVIDADES A REALIZAR</w:t>
      </w:r>
      <w:proofErr w:type="gramEnd"/>
    </w:p>
    <w:p w14:paraId="5D2450F1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•</w:t>
      </w:r>
      <w:r w:rsidRPr="004D4952">
        <w:rPr>
          <w:rFonts w:ascii="Arial" w:eastAsia="Arial" w:hAnsi="Arial" w:cs="Arial"/>
          <w:color w:val="000000"/>
        </w:rPr>
        <w:tab/>
        <w:t>El superior y el empleado establecen conjuntamente los objetivos de desempeño deseable con el fin de medir el progreso, los jefes pueden efectuar ajustes periódicos para asegurarse lograr los objetivos.</w:t>
      </w:r>
    </w:p>
    <w:p w14:paraId="55420969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•</w:t>
      </w:r>
      <w:r w:rsidRPr="004D4952">
        <w:rPr>
          <w:rFonts w:ascii="Arial" w:eastAsia="Arial" w:hAnsi="Arial" w:cs="Arial"/>
          <w:color w:val="000000"/>
        </w:rPr>
        <w:tab/>
        <w:t xml:space="preserve">Cada jefe inmediato deberá ir registrando sistemáticamente las actitudes positivas de los subordinados y sus deficiencias en el sistema </w:t>
      </w:r>
    </w:p>
    <w:p w14:paraId="616FF582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•</w:t>
      </w:r>
      <w:r w:rsidRPr="004D4952">
        <w:rPr>
          <w:rFonts w:ascii="Arial" w:eastAsia="Arial" w:hAnsi="Arial" w:cs="Arial"/>
          <w:color w:val="000000"/>
        </w:rPr>
        <w:tab/>
        <w:t>Previo a la evaluación se solicita al subordinado una auto evaluación, ingresando al sistema para calificar su desempeño.</w:t>
      </w:r>
    </w:p>
    <w:p w14:paraId="1F2A5971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•</w:t>
      </w:r>
      <w:r w:rsidRPr="004D4952">
        <w:rPr>
          <w:rFonts w:ascii="Arial" w:eastAsia="Arial" w:hAnsi="Arial" w:cs="Arial"/>
          <w:color w:val="000000"/>
        </w:rPr>
        <w:tab/>
        <w:t xml:space="preserve">Convocar una entrevista privada con el subordinado donde a través de una comunicación efectiva se logra discutir los puntos de vistas de ambas partes. </w:t>
      </w:r>
    </w:p>
    <w:p w14:paraId="36B5F607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•</w:t>
      </w:r>
      <w:r w:rsidRPr="004D4952">
        <w:rPr>
          <w:rFonts w:ascii="Arial" w:eastAsia="Arial" w:hAnsi="Arial" w:cs="Arial"/>
          <w:color w:val="000000"/>
        </w:rPr>
        <w:tab/>
        <w:t xml:space="preserve">Informe de evaluación </w:t>
      </w:r>
      <w:r w:rsidRPr="004D4952">
        <w:rPr>
          <w:rFonts w:ascii="Arial" w:eastAsia="Arial" w:hAnsi="Arial" w:cs="Arial"/>
          <w:b/>
          <w:color w:val="000000"/>
        </w:rPr>
        <w:t xml:space="preserve">FORMATO </w:t>
      </w:r>
      <w:r w:rsidRPr="004D4952">
        <w:rPr>
          <w:rFonts w:ascii="Arial" w:eastAsia="Arial" w:hAnsi="Arial" w:cs="Arial"/>
          <w:b/>
        </w:rPr>
        <w:t>EVALUACIÓN</w:t>
      </w:r>
      <w:r w:rsidRPr="004D4952">
        <w:rPr>
          <w:rFonts w:ascii="Arial" w:eastAsia="Arial" w:hAnsi="Arial" w:cs="Arial"/>
          <w:b/>
          <w:color w:val="000000"/>
        </w:rPr>
        <w:t xml:space="preserve"> DE DESEMPEÑO DEL SISTEMA </w:t>
      </w:r>
    </w:p>
    <w:p w14:paraId="7DAC4A4C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>•</w:t>
      </w:r>
      <w:r w:rsidRPr="004D4952">
        <w:rPr>
          <w:rFonts w:ascii="Arial" w:eastAsia="Arial" w:hAnsi="Arial" w:cs="Arial"/>
          <w:color w:val="000000"/>
        </w:rPr>
        <w:tab/>
        <w:t>Informe de plan de desarrollo</w:t>
      </w:r>
    </w:p>
    <w:p w14:paraId="55AB4B0E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color w:val="000000"/>
        </w:rPr>
        <w:tab/>
      </w:r>
    </w:p>
    <w:p w14:paraId="276B4542" w14:textId="77777777" w:rsidR="00711870" w:rsidRPr="004D4952" w:rsidRDefault="007118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94CC167" w14:textId="77777777" w:rsidR="00711870" w:rsidRPr="004D4952" w:rsidRDefault="007118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0A470BF" w14:textId="77777777" w:rsidR="00711870" w:rsidRPr="004D4952" w:rsidRDefault="007118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F86318A" w14:textId="77777777" w:rsidR="00711870" w:rsidRPr="004D4952" w:rsidRDefault="007118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</w:p>
    <w:p w14:paraId="0A27798A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>6. ANEXO</w:t>
      </w:r>
    </w:p>
    <w:p w14:paraId="276E6718" w14:textId="77777777" w:rsidR="00711870" w:rsidRPr="004D4952" w:rsidRDefault="0071187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175D3E4" w14:textId="77777777" w:rsidR="00711870" w:rsidRPr="004D495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4D4952">
        <w:rPr>
          <w:rFonts w:ascii="Arial" w:eastAsia="Arial" w:hAnsi="Arial" w:cs="Arial"/>
          <w:b/>
          <w:color w:val="000000"/>
        </w:rPr>
        <w:t>Tutorial evaluación de desempeño del sistema de información</w:t>
      </w:r>
    </w:p>
    <w:p w14:paraId="304EB94E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5727B941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29FADD3D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180632D9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tbl>
      <w:tblPr>
        <w:tblStyle w:val="a1"/>
        <w:tblW w:w="93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46"/>
        <w:gridCol w:w="1560"/>
        <w:gridCol w:w="3529"/>
        <w:gridCol w:w="1595"/>
        <w:gridCol w:w="1143"/>
      </w:tblGrid>
      <w:tr w:rsidR="00711870" w:rsidRPr="004D4952" w14:paraId="6E300748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5F76" w14:textId="77777777" w:rsidR="00711870" w:rsidRPr="004D4952" w:rsidRDefault="00711870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11870" w:rsidRPr="004D4952" w14:paraId="2D02F784" w14:textId="77777777">
        <w:trPr>
          <w:trHeight w:val="398"/>
        </w:trPr>
        <w:tc>
          <w:tcPr>
            <w:tcW w:w="9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580E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D4952">
              <w:rPr>
                <w:rFonts w:ascii="Arial" w:hAnsi="Arial" w:cs="Arial"/>
                <w:color w:val="000000"/>
              </w:rPr>
              <w:t>CONTROL DE CAMBIOS</w:t>
            </w:r>
          </w:p>
        </w:tc>
      </w:tr>
      <w:tr w:rsidR="00711870" w:rsidRPr="004D4952" w14:paraId="1EBBA37E" w14:textId="77777777">
        <w:trPr>
          <w:trHeight w:val="625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420A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D4952">
              <w:rPr>
                <w:rFonts w:ascii="Arial" w:hAnsi="Arial" w:cs="Arial"/>
                <w:b/>
                <w:color w:val="000000"/>
              </w:rPr>
              <w:t>VERSIÓN DEL DOC.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7797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D4952">
              <w:rPr>
                <w:rFonts w:ascii="Arial" w:hAnsi="Arial" w:cs="Arial"/>
                <w:b/>
                <w:color w:val="000000"/>
              </w:rPr>
              <w:t>FECHA DEL CAMBIO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9C4B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D4952">
              <w:rPr>
                <w:rFonts w:ascii="Arial" w:hAnsi="Arial" w:cs="Arial"/>
                <w:b/>
                <w:color w:val="000000"/>
              </w:rPr>
              <w:t>CAMBIO REALIZADO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8CB2D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D4952">
              <w:rPr>
                <w:rFonts w:ascii="Arial" w:hAnsi="Arial" w:cs="Arial"/>
                <w:b/>
                <w:color w:val="000000"/>
              </w:rPr>
              <w:t>VIGENCIA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66B3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4D4952">
              <w:rPr>
                <w:rFonts w:ascii="Arial" w:hAnsi="Arial" w:cs="Arial"/>
                <w:b/>
                <w:color w:val="000000"/>
              </w:rPr>
              <w:t>NUEVA VERSIÓN</w:t>
            </w:r>
          </w:p>
        </w:tc>
      </w:tr>
      <w:tr w:rsidR="00711870" w:rsidRPr="004D4952" w14:paraId="30088EBD" w14:textId="77777777">
        <w:trPr>
          <w:trHeight w:val="240"/>
        </w:trPr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BD0AC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D495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1D4A" w14:textId="717B8E65" w:rsidR="00711870" w:rsidRPr="004D4952" w:rsidRDefault="004D4952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000000" w:rsidRPr="004D4952">
              <w:rPr>
                <w:rFonts w:ascii="Arial" w:hAnsi="Arial" w:cs="Arial"/>
                <w:color w:val="000000"/>
              </w:rPr>
              <w:t>1/0</w:t>
            </w:r>
            <w:r>
              <w:rPr>
                <w:rFonts w:ascii="Arial" w:hAnsi="Arial" w:cs="Arial"/>
                <w:color w:val="000000"/>
              </w:rPr>
              <w:t>6</w:t>
            </w:r>
            <w:r w:rsidR="00000000" w:rsidRPr="004D4952">
              <w:rPr>
                <w:rFonts w:ascii="Arial" w:hAnsi="Arial" w:cs="Arial"/>
                <w:color w:val="000000"/>
              </w:rPr>
              <w:t>/2023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92AD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D4952">
              <w:rPr>
                <w:rFonts w:ascii="Arial" w:hAnsi="Arial" w:cs="Arial"/>
                <w:color w:val="000000"/>
              </w:rPr>
              <w:t xml:space="preserve">Creación del documento 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B4D0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D4952">
              <w:rPr>
                <w:rFonts w:ascii="Arial" w:hAnsi="Arial" w:cs="Arial"/>
                <w:color w:val="000000"/>
              </w:rPr>
              <w:t>DD / MM / 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571B8" w14:textId="77777777" w:rsidR="00711870" w:rsidRPr="004D4952" w:rsidRDefault="00000000">
            <w:pPr>
              <w:ind w:left="0" w:hanging="2"/>
              <w:jc w:val="center"/>
              <w:rPr>
                <w:rFonts w:ascii="Arial" w:hAnsi="Arial" w:cs="Arial"/>
                <w:color w:val="000000"/>
              </w:rPr>
            </w:pPr>
            <w:r w:rsidRPr="004D4952"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5358BBE8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0E2D858E" w14:textId="77777777" w:rsidR="00711870" w:rsidRPr="004D4952" w:rsidRDefault="00000000">
      <w:pPr>
        <w:ind w:left="0" w:hanging="2"/>
        <w:jc w:val="both"/>
        <w:rPr>
          <w:rFonts w:ascii="Arial" w:eastAsia="Arial" w:hAnsi="Arial" w:cs="Arial"/>
        </w:rPr>
      </w:pPr>
      <w:r w:rsidRPr="004D4952">
        <w:rPr>
          <w:rFonts w:ascii="Arial" w:eastAsia="Arial" w:hAnsi="Arial" w:cs="Arial"/>
        </w:rPr>
        <w:t xml:space="preserve">                                                 </w:t>
      </w:r>
    </w:p>
    <w:p w14:paraId="03695D00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7C217641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2AC290BA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053705D1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2AE6D907" w14:textId="77777777" w:rsidR="00711870" w:rsidRPr="004D4952" w:rsidRDefault="007118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5209A8F" w14:textId="77777777" w:rsidR="00711870" w:rsidRPr="004D4952" w:rsidRDefault="0071187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ED668EA" w14:textId="77777777" w:rsidR="00711870" w:rsidRPr="004D4952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4D4952">
        <w:rPr>
          <w:rFonts w:ascii="Arial" w:eastAsia="Arial" w:hAnsi="Arial" w:cs="Arial"/>
          <w:noProof/>
          <w:color w:val="000000"/>
        </w:rPr>
        <w:drawing>
          <wp:inline distT="0" distB="0" distL="0" distR="0" wp14:anchorId="4AF931BC" wp14:editId="54F5CC8B">
            <wp:extent cx="6692900" cy="1466850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83DAB6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176A3BC8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61841BF5" w14:textId="77777777" w:rsidR="00711870" w:rsidRPr="004D4952" w:rsidRDefault="00000000">
      <w:pPr>
        <w:ind w:left="0" w:hanging="2"/>
        <w:jc w:val="both"/>
        <w:rPr>
          <w:rFonts w:ascii="Arial" w:eastAsia="Arial" w:hAnsi="Arial" w:cs="Arial"/>
        </w:rPr>
      </w:pPr>
      <w:r w:rsidRPr="004D4952">
        <w:rPr>
          <w:rFonts w:ascii="Arial" w:eastAsia="Arial" w:hAnsi="Arial" w:cs="Arial"/>
          <w:noProof/>
        </w:rPr>
        <w:drawing>
          <wp:inline distT="0" distB="0" distL="0" distR="0" wp14:anchorId="74B4C2C4" wp14:editId="55A0C3FA">
            <wp:extent cx="6692900" cy="413893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138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316E9B" w14:textId="77777777" w:rsidR="00711870" w:rsidRPr="004D4952" w:rsidRDefault="00000000">
      <w:pPr>
        <w:ind w:left="0" w:hanging="2"/>
        <w:jc w:val="both"/>
        <w:rPr>
          <w:rFonts w:ascii="Arial" w:eastAsia="Arial" w:hAnsi="Arial" w:cs="Arial"/>
        </w:rPr>
      </w:pPr>
      <w:r w:rsidRPr="004D4952">
        <w:rPr>
          <w:rFonts w:ascii="Arial" w:eastAsia="Arial" w:hAnsi="Arial" w:cs="Arial"/>
          <w:noProof/>
        </w:rPr>
        <w:lastRenderedPageBreak/>
        <w:drawing>
          <wp:inline distT="0" distB="0" distL="0" distR="0" wp14:anchorId="138B2185" wp14:editId="5B919AAB">
            <wp:extent cx="6692900" cy="373126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373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6CF9AB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4AB2C1EE" w14:textId="77777777" w:rsidR="00711870" w:rsidRPr="004D4952" w:rsidRDefault="00711870">
      <w:pPr>
        <w:ind w:left="0" w:hanging="2"/>
        <w:jc w:val="both"/>
        <w:rPr>
          <w:rFonts w:ascii="Arial" w:eastAsia="Arial" w:hAnsi="Arial" w:cs="Arial"/>
        </w:rPr>
      </w:pPr>
    </w:p>
    <w:p w14:paraId="46C692C4" w14:textId="77777777" w:rsidR="00711870" w:rsidRDefault="00000000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lastRenderedPageBreak/>
        <w:drawing>
          <wp:inline distT="0" distB="0" distL="0" distR="0" wp14:anchorId="7BE78A87" wp14:editId="7CBA5945">
            <wp:extent cx="6692900" cy="5584190"/>
            <wp:effectExtent l="0" t="0" r="0" b="0"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558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118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/>
      <w:pgMar w:top="1134" w:right="851" w:bottom="1418" w:left="851" w:header="964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4165" w14:textId="77777777" w:rsidR="00791BA6" w:rsidRDefault="00791BA6">
      <w:pPr>
        <w:spacing w:line="240" w:lineRule="auto"/>
        <w:ind w:left="0" w:hanging="2"/>
      </w:pPr>
      <w:r>
        <w:separator/>
      </w:r>
    </w:p>
  </w:endnote>
  <w:endnote w:type="continuationSeparator" w:id="0">
    <w:p w14:paraId="03CFB46D" w14:textId="77777777" w:rsidR="00791BA6" w:rsidRDefault="00791B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0636" w14:textId="77777777" w:rsidR="007118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671520BA" w14:textId="77777777" w:rsidR="00711870" w:rsidRDefault="00711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A8E0" w14:textId="77777777" w:rsidR="00711870" w:rsidRDefault="00711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0"/>
        <w:szCs w:val="20"/>
      </w:rPr>
    </w:pPr>
  </w:p>
  <w:p w14:paraId="7BAA9454" w14:textId="77777777" w:rsidR="00711870" w:rsidRDefault="00711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</w:p>
  <w:p w14:paraId="5A095D90" w14:textId="77777777" w:rsidR="00711870" w:rsidRDefault="007118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2B05" w14:textId="77777777" w:rsidR="004D4952" w:rsidRDefault="004D4952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FE78C" w14:textId="77777777" w:rsidR="00791BA6" w:rsidRDefault="00791BA6">
      <w:pPr>
        <w:spacing w:line="240" w:lineRule="auto"/>
        <w:ind w:left="0" w:hanging="2"/>
      </w:pPr>
      <w:r>
        <w:separator/>
      </w:r>
    </w:p>
  </w:footnote>
  <w:footnote w:type="continuationSeparator" w:id="0">
    <w:p w14:paraId="297E93A8" w14:textId="77777777" w:rsidR="00791BA6" w:rsidRDefault="00791B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2CFD" w14:textId="77777777" w:rsidR="004D4952" w:rsidRDefault="004D4952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67C3" w14:textId="77777777" w:rsidR="00711870" w:rsidRDefault="007118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2"/>
        <w:szCs w:val="22"/>
      </w:rPr>
    </w:pPr>
  </w:p>
  <w:tbl>
    <w:tblPr>
      <w:tblStyle w:val="a2"/>
      <w:tblW w:w="11580" w:type="dxa"/>
      <w:tblInd w:w="-52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020"/>
      <w:gridCol w:w="2970"/>
      <w:gridCol w:w="1815"/>
      <w:gridCol w:w="2775"/>
    </w:tblGrid>
    <w:tr w:rsidR="00711870" w14:paraId="06C58C6B" w14:textId="77777777" w:rsidTr="004D4952">
      <w:trPr>
        <w:cantSplit/>
        <w:trHeight w:val="360"/>
      </w:trPr>
      <w:tc>
        <w:tcPr>
          <w:tcW w:w="4020" w:type="dxa"/>
          <w:vMerge w:val="restart"/>
          <w:vAlign w:val="center"/>
        </w:tcPr>
        <w:p w14:paraId="14717F1B" w14:textId="2504BB81" w:rsidR="00711870" w:rsidRDefault="004D4952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42C78F2E" wp14:editId="30222C23">
                <wp:extent cx="1457325" cy="931707"/>
                <wp:effectExtent l="0" t="0" r="0" b="1905"/>
                <wp:docPr id="75669919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5202" cy="936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gridSpan w:val="3"/>
          <w:vAlign w:val="center"/>
        </w:tcPr>
        <w:p w14:paraId="6125EB6D" w14:textId="77777777" w:rsidR="00711870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GESTIÓN TALENTO HUMANO</w:t>
          </w:r>
        </w:p>
      </w:tc>
    </w:tr>
    <w:tr w:rsidR="00711870" w14:paraId="54320438" w14:textId="77777777" w:rsidTr="004D4952">
      <w:trPr>
        <w:cantSplit/>
        <w:trHeight w:val="615"/>
      </w:trPr>
      <w:tc>
        <w:tcPr>
          <w:tcW w:w="4020" w:type="dxa"/>
          <w:vMerge/>
          <w:vAlign w:val="center"/>
        </w:tcPr>
        <w:p w14:paraId="63A893D9" w14:textId="77777777" w:rsidR="00711870" w:rsidRDefault="0071187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eastAsia="Arial" w:hAnsi="Arial" w:cs="Arial"/>
            </w:rPr>
          </w:pPr>
        </w:p>
      </w:tc>
      <w:tc>
        <w:tcPr>
          <w:tcW w:w="2970" w:type="dxa"/>
          <w:tcMar>
            <w:left w:w="108" w:type="dxa"/>
            <w:right w:w="108" w:type="dxa"/>
          </w:tcMar>
          <w:vAlign w:val="center"/>
        </w:tcPr>
        <w:p w14:paraId="553CE7C3" w14:textId="77777777" w:rsidR="0071187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PROCEDIMIENTO EVALUACIÓN DE DESEMPEÑO</w:t>
          </w:r>
        </w:p>
      </w:tc>
      <w:tc>
        <w:tcPr>
          <w:tcW w:w="1815" w:type="dxa"/>
          <w:tcMar>
            <w:left w:w="108" w:type="dxa"/>
            <w:right w:w="108" w:type="dxa"/>
          </w:tcMar>
          <w:vAlign w:val="center"/>
        </w:tcPr>
        <w:p w14:paraId="1C940E51" w14:textId="77777777" w:rsidR="00711870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Versión: 01</w:t>
          </w:r>
        </w:p>
      </w:tc>
      <w:tc>
        <w:tcPr>
          <w:tcW w:w="2775" w:type="dxa"/>
          <w:tcMar>
            <w:left w:w="108" w:type="dxa"/>
            <w:right w:w="108" w:type="dxa"/>
          </w:tcMar>
          <w:vAlign w:val="center"/>
        </w:tcPr>
        <w:p w14:paraId="76F5F12B" w14:textId="77777777" w:rsidR="00711870" w:rsidRDefault="00000000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4D4952">
            <w:rPr>
              <w:rFonts w:ascii="Arial" w:eastAsia="Arial" w:hAnsi="Arial" w:cs="Arial"/>
              <w:b/>
              <w:noProof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</w:rPr>
            <w:t xml:space="preserve"> de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</w:rPr>
            <w:instrText>NUMPAGES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4D4952">
            <w:rPr>
              <w:rFonts w:ascii="Arial" w:eastAsia="Arial" w:hAnsi="Arial" w:cs="Arial"/>
              <w:b/>
              <w:noProof/>
            </w:rPr>
            <w:t>2</w:t>
          </w:r>
          <w:r>
            <w:rPr>
              <w:rFonts w:ascii="Arial" w:eastAsia="Arial" w:hAnsi="Arial" w:cs="Arial"/>
              <w:b/>
            </w:rPr>
            <w:fldChar w:fldCharType="end"/>
          </w:r>
        </w:p>
      </w:tc>
    </w:tr>
  </w:tbl>
  <w:p w14:paraId="1DD8AD17" w14:textId="77777777" w:rsidR="00711870" w:rsidRDefault="00711870">
    <w:pPr>
      <w:tabs>
        <w:tab w:val="center" w:pos="4252"/>
        <w:tab w:val="right" w:pos="8504"/>
      </w:tabs>
      <w:ind w:left="0" w:hanging="2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DB63" w14:textId="77777777" w:rsidR="004D4952" w:rsidRDefault="004D4952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9D9"/>
    <w:multiLevelType w:val="multilevel"/>
    <w:tmpl w:val="97E6ED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7256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70"/>
    <w:rsid w:val="004D4952"/>
    <w:rsid w:val="00711870"/>
    <w:rsid w:val="007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AF24"/>
  <w15:docId w15:val="{EECB08DC-A4DA-4AA5-9C99-F47F046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-1982" w:firstLine="1982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outlineLvl w:val="8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color w:val="808080"/>
      <w:sz w:val="16"/>
      <w:szCs w:val="20"/>
    </w:rPr>
  </w:style>
  <w:style w:type="character" w:customStyle="1" w:styleId="Textoindependiente2Car">
    <w:name w:val="Texto independiente 2 Car"/>
    <w:rPr>
      <w:rFonts w:ascii="Arial" w:hAnsi="Arial"/>
      <w:b/>
      <w:color w:val="808080"/>
      <w:w w:val="100"/>
      <w:position w:val="-1"/>
      <w:sz w:val="16"/>
      <w:effect w:val="none"/>
      <w:vertAlign w:val="baseline"/>
      <w:cs w:val="0"/>
      <w:em w:val="none"/>
      <w:lang w:val="es-ES" w:eastAsia="es-ES"/>
    </w:rPr>
  </w:style>
  <w:style w:type="paragraph" w:styleId="Textoindependiente">
    <w:name w:val="Body Text"/>
    <w:basedOn w:val="Normal"/>
    <w:pPr>
      <w:spacing w:after="120"/>
    </w:p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O" w:eastAsia="en-US"/>
    </w:r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  <w:szCs w:val="20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Hfj15i+DM7+GvzO67YsLKoZpLA==">AMUW2mX3SK7ReRzaps2OSYGA52RqiHLfIABapVGSdIyE8+KhJsqTqIPIIfJ6vy/pxelm1RWEkRFFIeqUCnnOUjyAQbspWuB/4RgeDvqiL+3BFGxGoIPytiU=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326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Saludvida EPS</dc:creator>
  <cp:lastModifiedBy>Ingrid Buendia Moreno</cp:lastModifiedBy>
  <cp:revision>2</cp:revision>
  <dcterms:created xsi:type="dcterms:W3CDTF">2023-06-22T00:12:00Z</dcterms:created>
  <dcterms:modified xsi:type="dcterms:W3CDTF">2023-06-22T00:12:00Z</dcterms:modified>
</cp:coreProperties>
</file>