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D2625" w14:textId="3C53A15E" w:rsidR="006F6B23" w:rsidRPr="00B512E4" w:rsidRDefault="0077187B" w:rsidP="006F6B2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TRANS-PORT </w:t>
      </w:r>
      <w:r w:rsidR="00C00173">
        <w:rPr>
          <w:sz w:val="22"/>
          <w:szCs w:val="22"/>
        </w:rPr>
        <w:t xml:space="preserve">ZOMAC S.A.S. </w:t>
      </w:r>
      <w:r w:rsidR="006F6B23" w:rsidRPr="00B512E4">
        <w:rPr>
          <w:sz w:val="22"/>
          <w:szCs w:val="22"/>
        </w:rPr>
        <w:t>tiene como compromiso garantizar la seguridad en sus procesos logísticos y el cumplimiento de criterios de calidad, seguridad y salud en el trabajo</w:t>
      </w:r>
      <w:r w:rsidR="00D35922" w:rsidRPr="00B512E4">
        <w:rPr>
          <w:sz w:val="22"/>
          <w:szCs w:val="22"/>
        </w:rPr>
        <w:t xml:space="preserve">, la gestión del riesgo vial </w:t>
      </w:r>
      <w:r w:rsidR="006F6B23" w:rsidRPr="00B512E4">
        <w:rPr>
          <w:sz w:val="22"/>
          <w:szCs w:val="22"/>
        </w:rPr>
        <w:t>y cuidado del medio ambiente. Para lo anterior asigna recursos necesarios, logrando oportunidad en sus servicios de transporte que satisfagan los requisitos</w:t>
      </w:r>
      <w:r w:rsidR="00D35922" w:rsidRPr="00B512E4">
        <w:rPr>
          <w:sz w:val="22"/>
          <w:szCs w:val="22"/>
        </w:rPr>
        <w:t xml:space="preserve"> y</w:t>
      </w:r>
      <w:r w:rsidR="006F6B23" w:rsidRPr="00B512E4">
        <w:rPr>
          <w:sz w:val="22"/>
          <w:szCs w:val="22"/>
        </w:rPr>
        <w:t xml:space="preserve"> necesidades de las partes interesadas. Para lo anterior se aplican los siguientes principios: </w:t>
      </w:r>
    </w:p>
    <w:p w14:paraId="4FBADF6E" w14:textId="77777777" w:rsidR="00B512E4" w:rsidRPr="00B512E4" w:rsidRDefault="00B512E4" w:rsidP="006F6B23">
      <w:pPr>
        <w:pStyle w:val="Default"/>
        <w:jc w:val="both"/>
        <w:rPr>
          <w:sz w:val="22"/>
          <w:szCs w:val="22"/>
        </w:rPr>
      </w:pPr>
    </w:p>
    <w:p w14:paraId="69CD1BFA" w14:textId="50203D44" w:rsidR="006F6B23" w:rsidRPr="00B512E4" w:rsidRDefault="006F6B23" w:rsidP="006F6B23">
      <w:pPr>
        <w:pStyle w:val="Default"/>
        <w:jc w:val="both"/>
        <w:rPr>
          <w:sz w:val="22"/>
          <w:szCs w:val="22"/>
        </w:rPr>
      </w:pPr>
      <w:r w:rsidRPr="00B512E4">
        <w:rPr>
          <w:sz w:val="22"/>
          <w:szCs w:val="22"/>
        </w:rPr>
        <w:t>• Identificar y satisfacer</w:t>
      </w:r>
      <w:r w:rsidR="000F1EEE" w:rsidRPr="00B512E4">
        <w:rPr>
          <w:sz w:val="22"/>
          <w:szCs w:val="22"/>
        </w:rPr>
        <w:t xml:space="preserve"> </w:t>
      </w:r>
      <w:r w:rsidR="00B512E4" w:rsidRPr="00B512E4">
        <w:rPr>
          <w:sz w:val="22"/>
          <w:szCs w:val="22"/>
        </w:rPr>
        <w:t xml:space="preserve">los requisitos legales, normativos y contractuales de todas nuestras partes interesadas y proporcionar una experiencia que cumpla sus </w:t>
      </w:r>
      <w:r w:rsidR="00B44A54">
        <w:rPr>
          <w:sz w:val="22"/>
          <w:szCs w:val="22"/>
        </w:rPr>
        <w:t>necesidades y expectativas</w:t>
      </w:r>
      <w:r w:rsidR="00B512E4" w:rsidRPr="00B512E4">
        <w:rPr>
          <w:sz w:val="22"/>
          <w:szCs w:val="22"/>
        </w:rPr>
        <w:t>.</w:t>
      </w:r>
    </w:p>
    <w:p w14:paraId="7CB72B0C" w14:textId="77777777" w:rsidR="006F6B23" w:rsidRPr="00B512E4" w:rsidRDefault="006F6B23" w:rsidP="006F6B23">
      <w:pPr>
        <w:pStyle w:val="Default"/>
        <w:jc w:val="both"/>
        <w:rPr>
          <w:sz w:val="22"/>
          <w:szCs w:val="22"/>
        </w:rPr>
      </w:pPr>
    </w:p>
    <w:p w14:paraId="19FB5469" w14:textId="0F063862" w:rsidR="006F6B23" w:rsidRDefault="006F6B23" w:rsidP="006F6B23">
      <w:pPr>
        <w:pStyle w:val="Default"/>
        <w:jc w:val="both"/>
        <w:rPr>
          <w:sz w:val="22"/>
          <w:szCs w:val="22"/>
        </w:rPr>
      </w:pPr>
      <w:r w:rsidRPr="00B512E4">
        <w:rPr>
          <w:sz w:val="22"/>
          <w:szCs w:val="22"/>
        </w:rPr>
        <w:t>• Identificar, evaluar y valorar los peligros y aspectos ambientales pertenecientes a los procesos, con el fin de prevenir, controlar y mitigar los impactos a la salud y el medio ambiente</w:t>
      </w:r>
      <w:r w:rsidR="0056579A">
        <w:rPr>
          <w:sz w:val="22"/>
          <w:szCs w:val="22"/>
        </w:rPr>
        <w:t xml:space="preserve">, </w:t>
      </w:r>
      <w:r w:rsidR="0056579A" w:rsidRPr="0056579A">
        <w:rPr>
          <w:sz w:val="22"/>
          <w:szCs w:val="22"/>
        </w:rPr>
        <w:t>incluyendo los desafíos planteados por el cambio climático.</w:t>
      </w:r>
    </w:p>
    <w:p w14:paraId="28E73A3B" w14:textId="77777777" w:rsidR="0056579A" w:rsidRPr="00B512E4" w:rsidRDefault="0056579A" w:rsidP="006F6B23">
      <w:pPr>
        <w:pStyle w:val="Default"/>
        <w:jc w:val="both"/>
        <w:rPr>
          <w:sz w:val="22"/>
          <w:szCs w:val="22"/>
        </w:rPr>
      </w:pPr>
    </w:p>
    <w:p w14:paraId="501D4076" w14:textId="3B08CBF3" w:rsidR="006F6B23" w:rsidRPr="00B512E4" w:rsidRDefault="006F6B23" w:rsidP="006F6B23">
      <w:pPr>
        <w:pStyle w:val="Default"/>
        <w:jc w:val="both"/>
        <w:rPr>
          <w:sz w:val="22"/>
          <w:szCs w:val="22"/>
        </w:rPr>
      </w:pPr>
      <w:r w:rsidRPr="00B512E4">
        <w:rPr>
          <w:sz w:val="22"/>
          <w:szCs w:val="22"/>
        </w:rPr>
        <w:t>• Promover la seguridad y salud de todos los trabajadores, proveedores, subcontratistas, y demás grupos de interés; promover la calidad de vida laboral, la prevención de enfermedades y accidentes laborales</w:t>
      </w:r>
      <w:r w:rsidR="000F1EEE" w:rsidRPr="00B512E4">
        <w:rPr>
          <w:sz w:val="22"/>
          <w:szCs w:val="22"/>
        </w:rPr>
        <w:t>,</w:t>
      </w:r>
      <w:r w:rsidR="00B512E4" w:rsidRPr="00B512E4">
        <w:rPr>
          <w:sz w:val="22"/>
          <w:szCs w:val="22"/>
        </w:rPr>
        <w:t xml:space="preserve"> los siniestros </w:t>
      </w:r>
      <w:r w:rsidR="006255F6" w:rsidRPr="00B512E4">
        <w:rPr>
          <w:sz w:val="22"/>
          <w:szCs w:val="22"/>
        </w:rPr>
        <w:t>viales y</w:t>
      </w:r>
      <w:r w:rsidRPr="00B512E4">
        <w:rPr>
          <w:sz w:val="22"/>
          <w:szCs w:val="22"/>
        </w:rPr>
        <w:t xml:space="preserve"> daños a la propiedad, así como el impacto socio ambiental, mediante la mejora continua del Sistema de Gestión de la Seguridad y Salud en el Trabajo y Ambiente en la empresa y sus sedes. </w:t>
      </w:r>
    </w:p>
    <w:p w14:paraId="0D3EDA8B" w14:textId="77777777" w:rsidR="006F6B23" w:rsidRPr="00B512E4" w:rsidRDefault="006F6B23" w:rsidP="006F6B23">
      <w:pPr>
        <w:pStyle w:val="Default"/>
        <w:jc w:val="both"/>
        <w:rPr>
          <w:sz w:val="22"/>
          <w:szCs w:val="22"/>
        </w:rPr>
      </w:pPr>
    </w:p>
    <w:p w14:paraId="6AF8E44D" w14:textId="77777777" w:rsidR="006F6B23" w:rsidRPr="00B512E4" w:rsidRDefault="006F6B23" w:rsidP="006F6B23">
      <w:pPr>
        <w:pStyle w:val="Default"/>
        <w:jc w:val="both"/>
        <w:rPr>
          <w:sz w:val="22"/>
          <w:szCs w:val="22"/>
        </w:rPr>
      </w:pPr>
      <w:r w:rsidRPr="00B512E4">
        <w:rPr>
          <w:sz w:val="22"/>
          <w:szCs w:val="22"/>
        </w:rPr>
        <w:t xml:space="preserve">• Promover una cultura organizacional de trabajo seguro y consciencia ambiental, liderada por un equipo humano competente y capacitado para el cumplimiento de los objetivos trazados por la organización. </w:t>
      </w:r>
    </w:p>
    <w:p w14:paraId="695B56AE" w14:textId="77777777" w:rsidR="006F6B23" w:rsidRPr="00B512E4" w:rsidRDefault="006F6B23" w:rsidP="006F6B23">
      <w:pPr>
        <w:pStyle w:val="Default"/>
        <w:jc w:val="both"/>
        <w:rPr>
          <w:sz w:val="22"/>
          <w:szCs w:val="22"/>
        </w:rPr>
      </w:pPr>
    </w:p>
    <w:p w14:paraId="70194306" w14:textId="77777777" w:rsidR="006F6B23" w:rsidRPr="00B512E4" w:rsidRDefault="006F6B23" w:rsidP="006F6B23">
      <w:pPr>
        <w:pStyle w:val="Default"/>
        <w:jc w:val="both"/>
        <w:rPr>
          <w:sz w:val="22"/>
          <w:szCs w:val="22"/>
        </w:rPr>
      </w:pPr>
      <w:r w:rsidRPr="00B512E4">
        <w:rPr>
          <w:sz w:val="22"/>
          <w:szCs w:val="22"/>
        </w:rPr>
        <w:t xml:space="preserve">Esta política contempla los aspectos de las otras políticas suscritas en la organización. </w:t>
      </w:r>
    </w:p>
    <w:p w14:paraId="142D3A03" w14:textId="5ABECAA6" w:rsidR="006F6B23" w:rsidRPr="00B512E4" w:rsidRDefault="006F6B23" w:rsidP="006F6B23">
      <w:pPr>
        <w:pStyle w:val="Default"/>
        <w:jc w:val="both"/>
        <w:rPr>
          <w:sz w:val="22"/>
          <w:szCs w:val="22"/>
        </w:rPr>
      </w:pPr>
      <w:r w:rsidRPr="00B512E4">
        <w:rPr>
          <w:sz w:val="22"/>
          <w:szCs w:val="22"/>
        </w:rPr>
        <w:t xml:space="preserve">Estamos altamente comprometidos y orientados al mejoramiento continuo de nuestros procesos, que aseguren la eficacia del sistema de gestión integral, la permanencia, supervivencia y rentabilidad de la empresa. </w:t>
      </w:r>
    </w:p>
    <w:p w14:paraId="64712D86" w14:textId="74D5072D" w:rsidR="00432BFA" w:rsidRPr="00B512E4" w:rsidRDefault="00432BFA" w:rsidP="006F6B23">
      <w:pPr>
        <w:pStyle w:val="Default"/>
        <w:jc w:val="both"/>
        <w:rPr>
          <w:sz w:val="22"/>
          <w:szCs w:val="22"/>
        </w:rPr>
      </w:pPr>
    </w:p>
    <w:p w14:paraId="2B813D7D" w14:textId="418EF299" w:rsidR="00B512E4" w:rsidRPr="00B512E4" w:rsidRDefault="00B512E4" w:rsidP="006F6B23">
      <w:pPr>
        <w:pStyle w:val="Default"/>
        <w:jc w:val="both"/>
        <w:rPr>
          <w:sz w:val="22"/>
          <w:szCs w:val="22"/>
        </w:rPr>
      </w:pPr>
      <w:r w:rsidRPr="00B512E4">
        <w:rPr>
          <w:sz w:val="22"/>
          <w:szCs w:val="22"/>
        </w:rPr>
        <w:t>Esta política será revisada periódicamente para asegurar su relevancia y efectividad.</w:t>
      </w:r>
    </w:p>
    <w:p w14:paraId="60F9F0CA" w14:textId="23FDB1B9" w:rsidR="00432BFA" w:rsidRDefault="00432BFA" w:rsidP="006F6B23">
      <w:pPr>
        <w:pStyle w:val="Default"/>
        <w:jc w:val="both"/>
      </w:pPr>
    </w:p>
    <w:p w14:paraId="360EBC5E" w14:textId="77777777" w:rsidR="00750175" w:rsidRDefault="00750175" w:rsidP="006F6B23">
      <w:pPr>
        <w:pStyle w:val="Default"/>
        <w:jc w:val="both"/>
      </w:pPr>
    </w:p>
    <w:p w14:paraId="09D04AB7" w14:textId="77777777" w:rsidR="00750175" w:rsidRDefault="00750175" w:rsidP="006F6B23">
      <w:pPr>
        <w:pStyle w:val="Default"/>
        <w:jc w:val="both"/>
      </w:pPr>
    </w:p>
    <w:p w14:paraId="7B15B7A8" w14:textId="77777777" w:rsidR="00750175" w:rsidRDefault="00750175" w:rsidP="006F6B23">
      <w:pPr>
        <w:pStyle w:val="Default"/>
        <w:jc w:val="both"/>
      </w:pPr>
    </w:p>
    <w:p w14:paraId="2E694850" w14:textId="1807F829" w:rsidR="00B512E4" w:rsidRDefault="00B512E4" w:rsidP="006F6B23">
      <w:pPr>
        <w:pStyle w:val="Default"/>
        <w:jc w:val="both"/>
      </w:pPr>
    </w:p>
    <w:p w14:paraId="04C8013C" w14:textId="77777777" w:rsidR="00B512E4" w:rsidRPr="00432BFA" w:rsidRDefault="00B512E4" w:rsidP="006F6B23">
      <w:pPr>
        <w:pStyle w:val="Default"/>
        <w:pBdr>
          <w:bottom w:val="single" w:sz="6" w:space="1" w:color="auto"/>
        </w:pBdr>
        <w:jc w:val="both"/>
      </w:pPr>
    </w:p>
    <w:p w14:paraId="2617503F" w14:textId="1D8E6169" w:rsidR="006F6B23" w:rsidRPr="00432BFA" w:rsidRDefault="00565E38" w:rsidP="00565E38">
      <w:pPr>
        <w:pStyle w:val="Default"/>
        <w:ind w:left="-284"/>
        <w:jc w:val="center"/>
      </w:pPr>
      <w:r>
        <w:rPr>
          <w:b/>
          <w:bCs/>
        </w:rPr>
        <w:t>Bernardo Alexander Calderón Gomez</w:t>
      </w:r>
    </w:p>
    <w:p w14:paraId="6FD7CBD3" w14:textId="676E3B7B" w:rsidR="00672604" w:rsidRDefault="006F6B23" w:rsidP="00432BFA">
      <w:pPr>
        <w:jc w:val="center"/>
        <w:rPr>
          <w:b/>
          <w:bCs/>
          <w:sz w:val="24"/>
          <w:szCs w:val="24"/>
        </w:rPr>
      </w:pPr>
      <w:r w:rsidRPr="00432BFA">
        <w:rPr>
          <w:b/>
          <w:bCs/>
          <w:sz w:val="24"/>
          <w:szCs w:val="24"/>
        </w:rPr>
        <w:t>REPRESENTANTE LEGAL</w:t>
      </w:r>
    </w:p>
    <w:p w14:paraId="154350B3" w14:textId="77777777" w:rsidR="006255F6" w:rsidRDefault="006255F6" w:rsidP="00432BFA">
      <w:pPr>
        <w:jc w:val="center"/>
        <w:rPr>
          <w:b/>
          <w:bCs/>
          <w:sz w:val="24"/>
          <w:szCs w:val="24"/>
        </w:rPr>
      </w:pPr>
    </w:p>
    <w:p w14:paraId="6B241AB4" w14:textId="77777777" w:rsidR="006255F6" w:rsidRDefault="006255F6" w:rsidP="00432BFA">
      <w:pPr>
        <w:jc w:val="center"/>
        <w:rPr>
          <w:b/>
          <w:bCs/>
          <w:sz w:val="24"/>
          <w:szCs w:val="24"/>
        </w:rPr>
      </w:pPr>
    </w:p>
    <w:p w14:paraId="1326C39C" w14:textId="6CAF9C05" w:rsidR="006255F6" w:rsidRDefault="00A34DB7" w:rsidP="00432BF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Periodo </w:t>
      </w:r>
      <w:r w:rsidR="006255F6">
        <w:rPr>
          <w:b/>
          <w:bCs/>
          <w:sz w:val="24"/>
          <w:szCs w:val="24"/>
        </w:rPr>
        <w:t xml:space="preserve">de revisión: </w:t>
      </w:r>
      <w:r w:rsidR="00B44A54">
        <w:rPr>
          <w:b/>
          <w:bCs/>
          <w:sz w:val="24"/>
          <w:szCs w:val="24"/>
        </w:rPr>
        <w:t xml:space="preserve">Mayo </w:t>
      </w:r>
      <w:r w:rsidR="006255F6">
        <w:rPr>
          <w:b/>
          <w:bCs/>
          <w:sz w:val="24"/>
          <w:szCs w:val="24"/>
        </w:rPr>
        <w:t>2024</w:t>
      </w:r>
    </w:p>
    <w:sectPr w:rsidR="006255F6" w:rsidSect="00AA7F0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F0E84" w14:textId="77777777" w:rsidR="006F6B23" w:rsidRDefault="006F6B23" w:rsidP="006F6B23">
      <w:pPr>
        <w:spacing w:after="0" w:line="240" w:lineRule="auto"/>
      </w:pPr>
      <w:r>
        <w:separator/>
      </w:r>
    </w:p>
  </w:endnote>
  <w:endnote w:type="continuationSeparator" w:id="0">
    <w:p w14:paraId="3A1918A1" w14:textId="77777777" w:rsidR="006F6B23" w:rsidRDefault="006F6B23" w:rsidP="006F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E8926" w14:textId="6BA27557" w:rsidR="00D50D49" w:rsidRDefault="00D50D49" w:rsidP="00D50D49">
    <w:pPr>
      <w:pStyle w:val="Piedepgina"/>
      <w:jc w:val="center"/>
      <w:rPr>
        <w:b/>
        <w:bCs/>
        <w:sz w:val="24"/>
        <w:szCs w:val="24"/>
      </w:rPr>
    </w:pPr>
    <w:r w:rsidRPr="00D50D49">
      <w:rPr>
        <w:b/>
        <w:bCs/>
        <w:sz w:val="24"/>
        <w:szCs w:val="24"/>
      </w:rPr>
      <w:t>Copia Controlada</w:t>
    </w:r>
  </w:p>
  <w:p w14:paraId="7C283E9A" w14:textId="42C9F4E7" w:rsidR="0056579A" w:rsidRPr="0056579A" w:rsidRDefault="0056579A" w:rsidP="0056579A">
    <w:pPr>
      <w:jc w:val="center"/>
      <w:rPr>
        <w:sz w:val="24"/>
        <w:szCs w:val="24"/>
      </w:rPr>
    </w:pPr>
    <w:r>
      <w:rPr>
        <w:b/>
        <w:bCs/>
        <w:sz w:val="24"/>
        <w:szCs w:val="24"/>
      </w:rPr>
      <w:t>ES-POL-01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6AD7D" w14:textId="77777777" w:rsidR="006F6B23" w:rsidRDefault="006F6B23" w:rsidP="006F6B23">
      <w:pPr>
        <w:spacing w:after="0" w:line="240" w:lineRule="auto"/>
      </w:pPr>
      <w:r>
        <w:separator/>
      </w:r>
    </w:p>
  </w:footnote>
  <w:footnote w:type="continuationSeparator" w:id="0">
    <w:p w14:paraId="05EBE9C0" w14:textId="77777777" w:rsidR="006F6B23" w:rsidRDefault="006F6B23" w:rsidP="006F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490" w:type="dxa"/>
      <w:tblInd w:w="-856" w:type="dxa"/>
      <w:tblLook w:val="04A0" w:firstRow="1" w:lastRow="0" w:firstColumn="1" w:lastColumn="0" w:noHBand="0" w:noVBand="1"/>
    </w:tblPr>
    <w:tblGrid>
      <w:gridCol w:w="2411"/>
      <w:gridCol w:w="5366"/>
      <w:gridCol w:w="2713"/>
    </w:tblGrid>
    <w:tr w:rsidR="006F6B23" w:rsidRPr="00F86739" w14:paraId="7E2B53B9" w14:textId="77777777" w:rsidTr="0077187B">
      <w:trPr>
        <w:trHeight w:val="850"/>
      </w:trPr>
      <w:tc>
        <w:tcPr>
          <w:tcW w:w="2411" w:type="dxa"/>
          <w:tcBorders>
            <w:bottom w:val="nil"/>
          </w:tcBorders>
          <w:vAlign w:val="center"/>
        </w:tcPr>
        <w:p w14:paraId="37D7CE9C" w14:textId="563BB3EC" w:rsidR="006F6B23" w:rsidRDefault="0077187B" w:rsidP="006F6B23">
          <w:pPr>
            <w:rPr>
              <w:rFonts w:ascii="Tahoma" w:hAnsi="Tahoma" w:cs="Tahoma"/>
              <w:b/>
            </w:rPr>
          </w:pPr>
          <w:bookmarkStart w:id="0" w:name="_Hlk80798173"/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364390C2" wp14:editId="2664FB2B">
                <wp:simplePos x="0" y="0"/>
                <wp:positionH relativeFrom="column">
                  <wp:posOffset>85090</wp:posOffset>
                </wp:positionH>
                <wp:positionV relativeFrom="paragraph">
                  <wp:posOffset>83185</wp:posOffset>
                </wp:positionV>
                <wp:extent cx="1181100" cy="521970"/>
                <wp:effectExtent l="0" t="0" r="0" b="0"/>
                <wp:wrapNone/>
                <wp:docPr id="89092136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0921368" name="Imagen 89092136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521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F6B23">
            <w:rPr>
              <w:noProof/>
              <w:lang w:eastAsia="es-CO"/>
            </w:rPr>
            <w:t xml:space="preserve"> </w:t>
          </w:r>
        </w:p>
      </w:tc>
      <w:tc>
        <w:tcPr>
          <w:tcW w:w="5366" w:type="dxa"/>
          <w:vMerge w:val="restart"/>
          <w:vAlign w:val="center"/>
        </w:tcPr>
        <w:p w14:paraId="6D1DF802" w14:textId="54BD8C14" w:rsidR="006F6B23" w:rsidRDefault="006F6B23" w:rsidP="006F6B23">
          <w:pPr>
            <w:jc w:val="center"/>
            <w:rPr>
              <w:rFonts w:ascii="Tahoma" w:hAnsi="Tahoma" w:cs="Tahoma"/>
              <w:b/>
            </w:rPr>
          </w:pPr>
          <w:r w:rsidRPr="00D60264">
            <w:rPr>
              <w:rFonts w:ascii="Tahoma" w:hAnsi="Tahoma" w:cs="Tahoma"/>
              <w:b/>
            </w:rPr>
            <w:t>POLÍTICA</w:t>
          </w:r>
          <w:r>
            <w:rPr>
              <w:rFonts w:ascii="Tahoma" w:hAnsi="Tahoma" w:cs="Tahoma"/>
              <w:b/>
            </w:rPr>
            <w:t xml:space="preserve"> DEL</w:t>
          </w:r>
        </w:p>
        <w:p w14:paraId="31C04D8D" w14:textId="1EFF7FCA" w:rsidR="006F6B23" w:rsidRDefault="006F6B23" w:rsidP="0077187B">
          <w:pPr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SISTEMA INTEGRAL DE GESTIÓN</w:t>
          </w:r>
        </w:p>
      </w:tc>
      <w:tc>
        <w:tcPr>
          <w:tcW w:w="2713" w:type="dxa"/>
          <w:vMerge w:val="restart"/>
          <w:vAlign w:val="center"/>
        </w:tcPr>
        <w:p w14:paraId="396BF88F" w14:textId="1129DCA9" w:rsidR="006F6B23" w:rsidRPr="00F86739" w:rsidRDefault="006F6B23" w:rsidP="006F6B23">
          <w:pPr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sz w:val="18"/>
            </w:rPr>
            <w:t xml:space="preserve">     </w:t>
          </w:r>
          <w:r w:rsidRPr="007F60CB">
            <w:rPr>
              <w:rFonts w:ascii="Tahoma" w:hAnsi="Tahoma" w:cs="Tahoma"/>
              <w:b/>
              <w:sz w:val="18"/>
            </w:rPr>
            <w:t>Fecha:</w:t>
          </w:r>
          <w:r>
            <w:rPr>
              <w:rFonts w:ascii="Tahoma" w:hAnsi="Tahoma" w:cs="Tahoma"/>
              <w:b/>
              <w:sz w:val="18"/>
            </w:rPr>
            <w:t xml:space="preserve"> </w:t>
          </w:r>
          <w:r w:rsidR="0077187B">
            <w:rPr>
              <w:rFonts w:ascii="Tahoma" w:hAnsi="Tahoma" w:cs="Tahoma"/>
              <w:b/>
              <w:sz w:val="18"/>
            </w:rPr>
            <w:t>03</w:t>
          </w:r>
          <w:r>
            <w:rPr>
              <w:rFonts w:ascii="Tahoma" w:hAnsi="Tahoma" w:cs="Tahoma"/>
              <w:b/>
              <w:sz w:val="18"/>
            </w:rPr>
            <w:t>/</w:t>
          </w:r>
          <w:r w:rsidR="00D35922">
            <w:rPr>
              <w:rFonts w:ascii="Tahoma" w:hAnsi="Tahoma" w:cs="Tahoma"/>
              <w:b/>
              <w:sz w:val="18"/>
            </w:rPr>
            <w:t>0</w:t>
          </w:r>
          <w:r w:rsidR="0077187B">
            <w:rPr>
              <w:rFonts w:ascii="Tahoma" w:hAnsi="Tahoma" w:cs="Tahoma"/>
              <w:b/>
              <w:sz w:val="18"/>
            </w:rPr>
            <w:t>1</w:t>
          </w:r>
          <w:r>
            <w:rPr>
              <w:rFonts w:ascii="Tahoma" w:hAnsi="Tahoma" w:cs="Tahoma"/>
              <w:b/>
              <w:sz w:val="18"/>
            </w:rPr>
            <w:t>/202</w:t>
          </w:r>
          <w:r w:rsidR="006255F6">
            <w:rPr>
              <w:rFonts w:ascii="Tahoma" w:hAnsi="Tahoma" w:cs="Tahoma"/>
              <w:b/>
              <w:sz w:val="18"/>
            </w:rPr>
            <w:t>4</w:t>
          </w:r>
        </w:p>
      </w:tc>
    </w:tr>
    <w:tr w:rsidR="006F6B23" w:rsidRPr="007F60CB" w14:paraId="26A6C019" w14:textId="77777777" w:rsidTr="0077187B">
      <w:trPr>
        <w:trHeight w:val="70"/>
      </w:trPr>
      <w:tc>
        <w:tcPr>
          <w:tcW w:w="2411" w:type="dxa"/>
          <w:tcBorders>
            <w:top w:val="nil"/>
          </w:tcBorders>
          <w:vAlign w:val="center"/>
        </w:tcPr>
        <w:p w14:paraId="5F37CEE0" w14:textId="77C36B7D" w:rsidR="006F6B23" w:rsidRDefault="006F6B23" w:rsidP="006F6B23">
          <w:pPr>
            <w:jc w:val="both"/>
            <w:rPr>
              <w:noProof/>
              <w:lang w:eastAsia="es-CO"/>
            </w:rPr>
          </w:pPr>
        </w:p>
      </w:tc>
      <w:tc>
        <w:tcPr>
          <w:tcW w:w="5366" w:type="dxa"/>
          <w:vMerge/>
          <w:vAlign w:val="center"/>
        </w:tcPr>
        <w:p w14:paraId="7B084C26" w14:textId="77777777" w:rsidR="006F6B23" w:rsidRDefault="006F6B23" w:rsidP="006F6B23">
          <w:pPr>
            <w:rPr>
              <w:rFonts w:ascii="Tahoma" w:hAnsi="Tahoma" w:cs="Tahoma"/>
              <w:b/>
              <w:sz w:val="20"/>
            </w:rPr>
          </w:pPr>
        </w:p>
      </w:tc>
      <w:tc>
        <w:tcPr>
          <w:tcW w:w="2713" w:type="dxa"/>
          <w:vMerge/>
          <w:vAlign w:val="center"/>
        </w:tcPr>
        <w:p w14:paraId="085E59C6" w14:textId="77777777" w:rsidR="006F6B23" w:rsidRPr="007F60CB" w:rsidRDefault="006F6B23" w:rsidP="006F6B23">
          <w:pPr>
            <w:rPr>
              <w:rFonts w:ascii="Tahoma" w:hAnsi="Tahoma" w:cs="Tahoma"/>
              <w:b/>
              <w:sz w:val="18"/>
            </w:rPr>
          </w:pPr>
        </w:p>
      </w:tc>
    </w:tr>
    <w:bookmarkEnd w:id="0"/>
  </w:tbl>
  <w:p w14:paraId="5A628412" w14:textId="77777777" w:rsidR="006F6B23" w:rsidRDefault="006F6B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23"/>
    <w:rsid w:val="0009111D"/>
    <w:rsid w:val="000F1EEE"/>
    <w:rsid w:val="00432BFA"/>
    <w:rsid w:val="004D661B"/>
    <w:rsid w:val="0056579A"/>
    <w:rsid w:val="00565E38"/>
    <w:rsid w:val="006255F6"/>
    <w:rsid w:val="00672604"/>
    <w:rsid w:val="006F6B23"/>
    <w:rsid w:val="00750175"/>
    <w:rsid w:val="0077187B"/>
    <w:rsid w:val="008E1647"/>
    <w:rsid w:val="009213C7"/>
    <w:rsid w:val="00A34DB7"/>
    <w:rsid w:val="00AA7F04"/>
    <w:rsid w:val="00B44A54"/>
    <w:rsid w:val="00B512E4"/>
    <w:rsid w:val="00BF2D37"/>
    <w:rsid w:val="00C00173"/>
    <w:rsid w:val="00C805AC"/>
    <w:rsid w:val="00D35922"/>
    <w:rsid w:val="00D50D49"/>
    <w:rsid w:val="00DC0957"/>
    <w:rsid w:val="00E20FA6"/>
    <w:rsid w:val="00F2007E"/>
    <w:rsid w:val="00F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BA766C"/>
  <w15:chartTrackingRefBased/>
  <w15:docId w15:val="{ACA1E80E-729C-44E8-8CCF-E6A6CA6E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F6B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F6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B23"/>
  </w:style>
  <w:style w:type="paragraph" w:styleId="Piedepgina">
    <w:name w:val="footer"/>
    <w:basedOn w:val="Normal"/>
    <w:link w:val="PiedepginaCar"/>
    <w:uiPriority w:val="99"/>
    <w:unhideWhenUsed/>
    <w:rsid w:val="006F6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B23"/>
  </w:style>
  <w:style w:type="table" w:styleId="Tablaconcuadrcula">
    <w:name w:val="Table Grid"/>
    <w:basedOn w:val="Tablanormal"/>
    <w:uiPriority w:val="59"/>
    <w:rsid w:val="006F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1E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1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E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E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Integral.trans.group</dc:creator>
  <cp:keywords/>
  <dc:description/>
  <cp:lastModifiedBy>Adriana</cp:lastModifiedBy>
  <cp:revision>10</cp:revision>
  <dcterms:created xsi:type="dcterms:W3CDTF">2023-03-29T22:18:00Z</dcterms:created>
  <dcterms:modified xsi:type="dcterms:W3CDTF">2024-08-28T01:42:00Z</dcterms:modified>
</cp:coreProperties>
</file>