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C64A" w14:textId="77777777" w:rsidR="000C657E" w:rsidRDefault="000C657E">
      <w:pPr>
        <w:pStyle w:val="Textoindependiente"/>
        <w:spacing w:before="3"/>
        <w:ind w:left="0"/>
        <w:jc w:val="left"/>
        <w:rPr>
          <w:rFonts w:ascii="Times New Roman"/>
        </w:rPr>
      </w:pPr>
    </w:p>
    <w:p w14:paraId="6BD3BFA0" w14:textId="77777777" w:rsidR="000C657E" w:rsidRDefault="00000000">
      <w:pPr>
        <w:pStyle w:val="Textoindependiente"/>
        <w:spacing w:before="1" w:line="360" w:lineRule="auto"/>
        <w:ind w:left="232" w:right="109"/>
      </w:pPr>
      <w:r>
        <w:t>Los protocolos de seguridad son una herramienta preventiva que ayudará, en caso de presentarse algún inconveniente para tomar decisiones oportunas que lleven a un resultado satisfactorio para la superación de eventualidades.</w:t>
      </w:r>
    </w:p>
    <w:p w14:paraId="356B468D" w14:textId="77777777" w:rsidR="000C657E" w:rsidRDefault="00000000">
      <w:pPr>
        <w:pStyle w:val="Ttulo1"/>
        <w:numPr>
          <w:ilvl w:val="0"/>
          <w:numId w:val="2"/>
        </w:numPr>
        <w:tabs>
          <w:tab w:val="left" w:pos="514"/>
        </w:tabs>
        <w:spacing w:before="174"/>
        <w:ind w:left="514" w:hanging="359"/>
        <w:jc w:val="left"/>
      </w:pPr>
      <w:r>
        <w:t>PROTOCOLO</w:t>
      </w:r>
      <w:r>
        <w:rPr>
          <w:spacing w:val="-7"/>
        </w:rPr>
        <w:t xml:space="preserve"> </w:t>
      </w:r>
      <w:r>
        <w:t>DE</w:t>
      </w:r>
      <w:r>
        <w:rPr>
          <w:spacing w:val="-5"/>
        </w:rPr>
        <w:t xml:space="preserve"> </w:t>
      </w:r>
      <w:r>
        <w:t>SEGURIDAD</w:t>
      </w:r>
      <w:r>
        <w:rPr>
          <w:spacing w:val="-5"/>
        </w:rPr>
        <w:t xml:space="preserve"> </w:t>
      </w:r>
      <w:r>
        <w:t>DURANTE</w:t>
      </w:r>
      <w:r>
        <w:rPr>
          <w:spacing w:val="-3"/>
        </w:rPr>
        <w:t xml:space="preserve"> </w:t>
      </w:r>
      <w:r>
        <w:t>EL</w:t>
      </w:r>
      <w:r>
        <w:rPr>
          <w:spacing w:val="-8"/>
        </w:rPr>
        <w:t xml:space="preserve"> </w:t>
      </w:r>
      <w:r>
        <w:rPr>
          <w:spacing w:val="-2"/>
        </w:rPr>
        <w:t>TRAYECTO</w:t>
      </w:r>
    </w:p>
    <w:p w14:paraId="6F7E5893" w14:textId="77777777" w:rsidR="000C657E" w:rsidRDefault="00000000">
      <w:pPr>
        <w:pStyle w:val="Textoindependiente"/>
        <w:spacing w:before="126" w:line="360" w:lineRule="auto"/>
        <w:ind w:left="232" w:right="107"/>
      </w:pPr>
      <w:r>
        <w:t>Los siguientes protocolos están determinados por tiempos; permiten actuar de manera adecuada frente alguna novedad presentada durante el recorrido, la trazabilidad está determinada que se realizara entre una a dos horas, si el conductor no contesta luego de este tiempo se procederá a los siguientes niveles de alarma que permita actuar oportunamente:</w:t>
      </w:r>
    </w:p>
    <w:p w14:paraId="5D18F8EF" w14:textId="77777777" w:rsidR="000C657E" w:rsidRDefault="00000000">
      <w:pPr>
        <w:pStyle w:val="Ttulo2"/>
        <w:spacing w:before="173"/>
        <w:ind w:left="1013" w:firstLine="0"/>
      </w:pPr>
      <w:r>
        <w:t>NIVEL</w:t>
      </w:r>
      <w:r>
        <w:rPr>
          <w:spacing w:val="-4"/>
        </w:rPr>
        <w:t xml:space="preserve"> </w:t>
      </w:r>
      <w:r>
        <w:t>I</w:t>
      </w:r>
      <w:r>
        <w:rPr>
          <w:spacing w:val="-3"/>
        </w:rPr>
        <w:t xml:space="preserve"> </w:t>
      </w:r>
      <w:r>
        <w:t>(Demora</w:t>
      </w:r>
      <w:r>
        <w:rPr>
          <w:spacing w:val="-2"/>
        </w:rPr>
        <w:t xml:space="preserve"> </w:t>
      </w:r>
      <w:r>
        <w:t>de</w:t>
      </w:r>
      <w:r>
        <w:rPr>
          <w:spacing w:val="-5"/>
        </w:rPr>
        <w:t xml:space="preserve"> </w:t>
      </w:r>
      <w:r>
        <w:t>120</w:t>
      </w:r>
      <w:r>
        <w:rPr>
          <w:spacing w:val="-3"/>
        </w:rPr>
        <w:t xml:space="preserve"> </w:t>
      </w:r>
      <w:r>
        <w:rPr>
          <w:spacing w:val="-2"/>
        </w:rPr>
        <w:t>minutos)</w:t>
      </w:r>
    </w:p>
    <w:p w14:paraId="2212DAA4" w14:textId="77777777" w:rsidR="000C657E" w:rsidRDefault="00000000">
      <w:pPr>
        <w:pStyle w:val="Prrafodelista"/>
        <w:numPr>
          <w:ilvl w:val="1"/>
          <w:numId w:val="2"/>
        </w:numPr>
        <w:tabs>
          <w:tab w:val="left" w:pos="940"/>
          <w:tab w:val="left" w:pos="953"/>
        </w:tabs>
        <w:spacing w:before="125" w:line="355" w:lineRule="auto"/>
        <w:ind w:right="102" w:hanging="360"/>
      </w:pPr>
      <w:r>
        <w:t>Establecer comunicación con el conductor, infórmele sobre la importancia de contestar el teléfono para reportarse, si el conductor va a pasar un tramo donde se va la señal debe de comunicar esta novedad.</w:t>
      </w:r>
    </w:p>
    <w:p w14:paraId="485A9C0C" w14:textId="77777777" w:rsidR="000C657E" w:rsidRDefault="00000000">
      <w:pPr>
        <w:pStyle w:val="Prrafodelista"/>
        <w:numPr>
          <w:ilvl w:val="1"/>
          <w:numId w:val="2"/>
        </w:numPr>
        <w:tabs>
          <w:tab w:val="left" w:pos="940"/>
          <w:tab w:val="left" w:pos="953"/>
        </w:tabs>
        <w:spacing w:before="7" w:line="350" w:lineRule="auto"/>
        <w:ind w:right="106" w:hanging="360"/>
      </w:pPr>
      <w:r>
        <w:t>Verificar a través de la plataforma de Seguimiento Satelital dónde se encuentra el vehículo y analizar si va por la ruta asignada y si coincide con el tramo desde el último reporte.</w:t>
      </w:r>
    </w:p>
    <w:p w14:paraId="5721435D" w14:textId="77777777" w:rsidR="000C657E" w:rsidRDefault="00000000">
      <w:pPr>
        <w:pStyle w:val="Prrafodelista"/>
        <w:numPr>
          <w:ilvl w:val="1"/>
          <w:numId w:val="2"/>
        </w:numPr>
        <w:tabs>
          <w:tab w:val="left" w:pos="940"/>
          <w:tab w:val="left" w:pos="953"/>
        </w:tabs>
        <w:spacing w:before="10" w:line="350" w:lineRule="auto"/>
        <w:ind w:right="109" w:hanging="360"/>
      </w:pPr>
      <w:r>
        <w:t>Comunicarse con otros vehículos que estén realizando el mismo recorrido; en el caso en que no sea posible, solicite apoyo a otras empresas de transporte.</w:t>
      </w:r>
    </w:p>
    <w:p w14:paraId="322219CF" w14:textId="77777777" w:rsidR="000C657E" w:rsidRDefault="00000000">
      <w:pPr>
        <w:pStyle w:val="Prrafodelista"/>
        <w:numPr>
          <w:ilvl w:val="1"/>
          <w:numId w:val="2"/>
        </w:numPr>
        <w:tabs>
          <w:tab w:val="left" w:pos="940"/>
          <w:tab w:val="left" w:pos="953"/>
        </w:tabs>
        <w:spacing w:before="10" w:line="357" w:lineRule="auto"/>
        <w:ind w:right="104" w:hanging="360"/>
      </w:pPr>
      <w:r>
        <w:t>La auxiliar de operaciones debe establecer comunicación con los familiares y preguntar si el conductor se ha reportado durante los últimos 30 minutos, solicite información de su ubicación, estado y motivos de la demora.</w:t>
      </w:r>
    </w:p>
    <w:p w14:paraId="6144D790" w14:textId="77777777" w:rsidR="000C657E" w:rsidRDefault="00000000">
      <w:pPr>
        <w:pStyle w:val="Ttulo2"/>
        <w:spacing w:before="172"/>
        <w:ind w:left="1013" w:firstLine="0"/>
      </w:pPr>
      <w:r>
        <w:t>NIVEL</w:t>
      </w:r>
      <w:r>
        <w:rPr>
          <w:spacing w:val="-4"/>
        </w:rPr>
        <w:t xml:space="preserve"> </w:t>
      </w:r>
      <w:r>
        <w:t>II</w:t>
      </w:r>
      <w:r>
        <w:rPr>
          <w:spacing w:val="-4"/>
        </w:rPr>
        <w:t xml:space="preserve"> </w:t>
      </w:r>
      <w:r>
        <w:t>(Demora</w:t>
      </w:r>
      <w:r>
        <w:rPr>
          <w:spacing w:val="-5"/>
        </w:rPr>
        <w:t xml:space="preserve"> </w:t>
      </w:r>
      <w:r>
        <w:t>de</w:t>
      </w:r>
      <w:r>
        <w:rPr>
          <w:spacing w:val="-3"/>
        </w:rPr>
        <w:t xml:space="preserve"> </w:t>
      </w:r>
      <w:r>
        <w:t>130</w:t>
      </w:r>
      <w:r>
        <w:rPr>
          <w:spacing w:val="-3"/>
        </w:rPr>
        <w:t xml:space="preserve"> </w:t>
      </w:r>
      <w:r>
        <w:rPr>
          <w:spacing w:val="-2"/>
        </w:rPr>
        <w:t>minutos)</w:t>
      </w:r>
    </w:p>
    <w:p w14:paraId="290EA673" w14:textId="77777777" w:rsidR="000C657E" w:rsidRDefault="00000000">
      <w:pPr>
        <w:pStyle w:val="Prrafodelista"/>
        <w:numPr>
          <w:ilvl w:val="1"/>
          <w:numId w:val="2"/>
        </w:numPr>
        <w:tabs>
          <w:tab w:val="left" w:pos="941"/>
        </w:tabs>
        <w:spacing w:before="126" w:line="350" w:lineRule="auto"/>
        <w:ind w:left="941" w:right="100" w:hanging="281"/>
      </w:pPr>
      <w:r>
        <w:t>Verificar a través de la plataforma de Seguimiento Satelital donde se encuentra el vehículo y analizar si va por la ruta asignada y si coincide con el tramo desde el último reporte.</w:t>
      </w:r>
    </w:p>
    <w:p w14:paraId="32145C46" w14:textId="77777777" w:rsidR="000C657E" w:rsidRDefault="00000000">
      <w:pPr>
        <w:pStyle w:val="Prrafodelista"/>
        <w:numPr>
          <w:ilvl w:val="1"/>
          <w:numId w:val="2"/>
        </w:numPr>
        <w:tabs>
          <w:tab w:val="left" w:pos="940"/>
        </w:tabs>
        <w:spacing w:before="10"/>
        <w:ind w:left="940" w:hanging="347"/>
      </w:pPr>
      <w:r>
        <w:t>Comunicarse</w:t>
      </w:r>
      <w:r>
        <w:rPr>
          <w:spacing w:val="-9"/>
        </w:rPr>
        <w:t xml:space="preserve"> </w:t>
      </w:r>
      <w:r>
        <w:t>con</w:t>
      </w:r>
      <w:r>
        <w:rPr>
          <w:spacing w:val="-6"/>
        </w:rPr>
        <w:t xml:space="preserve"> </w:t>
      </w:r>
      <w:r>
        <w:t>Operaciones</w:t>
      </w:r>
      <w:r>
        <w:rPr>
          <w:spacing w:val="-4"/>
        </w:rPr>
        <w:t xml:space="preserve"> </w:t>
      </w:r>
      <w:r>
        <w:t>para</w:t>
      </w:r>
      <w:r>
        <w:rPr>
          <w:spacing w:val="-6"/>
        </w:rPr>
        <w:t xml:space="preserve"> </w:t>
      </w:r>
      <w:r>
        <w:t>saber</w:t>
      </w:r>
      <w:r>
        <w:rPr>
          <w:spacing w:val="-5"/>
        </w:rPr>
        <w:t xml:space="preserve"> </w:t>
      </w:r>
      <w:r>
        <w:t>si</w:t>
      </w:r>
      <w:r>
        <w:rPr>
          <w:spacing w:val="-5"/>
        </w:rPr>
        <w:t xml:space="preserve"> </w:t>
      </w:r>
      <w:r>
        <w:t>el</w:t>
      </w:r>
      <w:r>
        <w:rPr>
          <w:spacing w:val="-5"/>
        </w:rPr>
        <w:t xml:space="preserve"> </w:t>
      </w:r>
      <w:r>
        <w:t>conductor</w:t>
      </w:r>
      <w:r>
        <w:rPr>
          <w:spacing w:val="-6"/>
        </w:rPr>
        <w:t xml:space="preserve"> </w:t>
      </w:r>
      <w:r>
        <w:t>se</w:t>
      </w:r>
      <w:r>
        <w:rPr>
          <w:spacing w:val="-4"/>
        </w:rPr>
        <w:t xml:space="preserve"> </w:t>
      </w:r>
      <w:r>
        <w:t>ha</w:t>
      </w:r>
      <w:r>
        <w:rPr>
          <w:spacing w:val="-7"/>
        </w:rPr>
        <w:t xml:space="preserve"> </w:t>
      </w:r>
      <w:r>
        <w:t>reportado</w:t>
      </w:r>
      <w:r>
        <w:rPr>
          <w:spacing w:val="-4"/>
        </w:rPr>
        <w:t xml:space="preserve"> </w:t>
      </w:r>
      <w:r>
        <w:t>con</w:t>
      </w:r>
      <w:r>
        <w:rPr>
          <w:spacing w:val="-4"/>
        </w:rPr>
        <w:t xml:space="preserve"> </w:t>
      </w:r>
      <w:r>
        <w:rPr>
          <w:spacing w:val="-2"/>
        </w:rPr>
        <w:t>ellos.</w:t>
      </w:r>
    </w:p>
    <w:p w14:paraId="5224C2BE" w14:textId="77777777" w:rsidR="000C657E" w:rsidRDefault="00000000">
      <w:pPr>
        <w:pStyle w:val="Prrafodelista"/>
        <w:numPr>
          <w:ilvl w:val="1"/>
          <w:numId w:val="2"/>
        </w:numPr>
        <w:tabs>
          <w:tab w:val="left" w:pos="940"/>
          <w:tab w:val="left" w:pos="953"/>
        </w:tabs>
        <w:spacing w:before="127" w:line="355" w:lineRule="auto"/>
        <w:ind w:right="105" w:hanging="360"/>
      </w:pPr>
      <w:r>
        <w:t>La auxiliar de operaciones debe establecer comunicación con los familiares y preguntar si el conductor se ha reportado durante los últimos 30 minutos, solicite información de su ubicación, estado y motivos de la demora.</w:t>
      </w:r>
    </w:p>
    <w:p w14:paraId="674FE0A4" w14:textId="77777777" w:rsidR="000C657E" w:rsidRDefault="00000000">
      <w:pPr>
        <w:pStyle w:val="Prrafodelista"/>
        <w:numPr>
          <w:ilvl w:val="1"/>
          <w:numId w:val="2"/>
        </w:numPr>
        <w:tabs>
          <w:tab w:val="left" w:pos="940"/>
        </w:tabs>
        <w:spacing w:before="4"/>
        <w:ind w:left="940" w:hanging="347"/>
      </w:pPr>
      <w:r>
        <w:t>Realizar</w:t>
      </w:r>
      <w:r>
        <w:rPr>
          <w:spacing w:val="-7"/>
        </w:rPr>
        <w:t xml:space="preserve"> </w:t>
      </w:r>
      <w:r>
        <w:t>Boletín</w:t>
      </w:r>
      <w:r>
        <w:rPr>
          <w:spacing w:val="-5"/>
        </w:rPr>
        <w:t xml:space="preserve"> </w:t>
      </w:r>
      <w:r>
        <w:t>Preventivo</w:t>
      </w:r>
      <w:r>
        <w:rPr>
          <w:spacing w:val="-5"/>
        </w:rPr>
        <w:t xml:space="preserve"> </w:t>
      </w:r>
      <w:r>
        <w:t>con</w:t>
      </w:r>
      <w:r>
        <w:rPr>
          <w:spacing w:val="-5"/>
        </w:rPr>
        <w:t xml:space="preserve"> </w:t>
      </w:r>
      <w:r>
        <w:t>Policía</w:t>
      </w:r>
      <w:r>
        <w:rPr>
          <w:spacing w:val="-6"/>
        </w:rPr>
        <w:t xml:space="preserve"> </w:t>
      </w:r>
      <w:r>
        <w:t>de</w:t>
      </w:r>
      <w:r>
        <w:rPr>
          <w:spacing w:val="-6"/>
        </w:rPr>
        <w:t xml:space="preserve"> </w:t>
      </w:r>
      <w:r>
        <w:t>Carreteras</w:t>
      </w:r>
      <w:r>
        <w:rPr>
          <w:spacing w:val="-4"/>
        </w:rPr>
        <w:t xml:space="preserve"> </w:t>
      </w:r>
      <w:r>
        <w:t>de</w:t>
      </w:r>
      <w:r>
        <w:rPr>
          <w:spacing w:val="-6"/>
        </w:rPr>
        <w:t xml:space="preserve"> </w:t>
      </w:r>
      <w:r>
        <w:t>la</w:t>
      </w:r>
      <w:r>
        <w:rPr>
          <w:spacing w:val="-5"/>
        </w:rPr>
        <w:t xml:space="preserve"> </w:t>
      </w:r>
      <w:r>
        <w:rPr>
          <w:spacing w:val="-2"/>
        </w:rPr>
        <w:t>zona.</w:t>
      </w:r>
    </w:p>
    <w:p w14:paraId="7E69E9D0" w14:textId="77777777" w:rsidR="000C657E" w:rsidRDefault="000C657E">
      <w:pPr>
        <w:pStyle w:val="Textoindependiente"/>
        <w:spacing w:before="218"/>
        <w:ind w:left="0"/>
        <w:jc w:val="left"/>
      </w:pPr>
    </w:p>
    <w:p w14:paraId="403BC287" w14:textId="77777777" w:rsidR="000C657E" w:rsidRDefault="00000000">
      <w:pPr>
        <w:pStyle w:val="Prrafodelista"/>
        <w:numPr>
          <w:ilvl w:val="0"/>
          <w:numId w:val="1"/>
        </w:numPr>
        <w:tabs>
          <w:tab w:val="left" w:pos="940"/>
        </w:tabs>
        <w:ind w:left="940" w:hanging="287"/>
      </w:pPr>
      <w:r>
        <w:rPr>
          <w:rFonts w:ascii="Arial" w:hAnsi="Arial"/>
          <w:b/>
        </w:rPr>
        <w:t>NIVEL</w:t>
      </w:r>
      <w:r>
        <w:rPr>
          <w:rFonts w:ascii="Arial" w:hAnsi="Arial"/>
          <w:b/>
          <w:spacing w:val="-4"/>
        </w:rPr>
        <w:t xml:space="preserve"> </w:t>
      </w:r>
      <w:r>
        <w:rPr>
          <w:rFonts w:ascii="Arial" w:hAnsi="Arial"/>
          <w:b/>
        </w:rPr>
        <w:t>III</w:t>
      </w:r>
      <w:r>
        <w:rPr>
          <w:rFonts w:ascii="Arial" w:hAnsi="Arial"/>
          <w:b/>
          <w:spacing w:val="-3"/>
        </w:rPr>
        <w:t xml:space="preserve"> </w:t>
      </w:r>
      <w:r>
        <w:t>(Demora</w:t>
      </w:r>
      <w:r>
        <w:rPr>
          <w:spacing w:val="-6"/>
        </w:rPr>
        <w:t xml:space="preserve"> </w:t>
      </w:r>
      <w:r>
        <w:t>de</w:t>
      </w:r>
      <w:r>
        <w:rPr>
          <w:spacing w:val="-3"/>
        </w:rPr>
        <w:t xml:space="preserve"> </w:t>
      </w:r>
      <w:r>
        <w:t>140</w:t>
      </w:r>
      <w:r>
        <w:rPr>
          <w:spacing w:val="-3"/>
        </w:rPr>
        <w:t xml:space="preserve"> </w:t>
      </w:r>
      <w:r>
        <w:rPr>
          <w:spacing w:val="-2"/>
        </w:rPr>
        <w:t>minutos)</w:t>
      </w:r>
    </w:p>
    <w:p w14:paraId="4FA29985" w14:textId="77777777" w:rsidR="000C657E" w:rsidRDefault="00000000">
      <w:pPr>
        <w:pStyle w:val="Prrafodelista"/>
        <w:numPr>
          <w:ilvl w:val="1"/>
          <w:numId w:val="2"/>
        </w:numPr>
        <w:tabs>
          <w:tab w:val="left" w:pos="941"/>
        </w:tabs>
        <w:spacing w:before="126"/>
        <w:ind w:left="941"/>
        <w:jc w:val="left"/>
      </w:pPr>
      <w:r>
        <w:t>Montar</w:t>
      </w:r>
      <w:r>
        <w:rPr>
          <w:spacing w:val="-6"/>
        </w:rPr>
        <w:t xml:space="preserve"> </w:t>
      </w:r>
      <w:r>
        <w:t>operativo</w:t>
      </w:r>
      <w:r>
        <w:rPr>
          <w:spacing w:val="-6"/>
        </w:rPr>
        <w:t xml:space="preserve"> </w:t>
      </w:r>
      <w:r>
        <w:t>de</w:t>
      </w:r>
      <w:r>
        <w:rPr>
          <w:spacing w:val="-4"/>
        </w:rPr>
        <w:t xml:space="preserve"> </w:t>
      </w:r>
      <w:r>
        <w:t>plan</w:t>
      </w:r>
      <w:r>
        <w:rPr>
          <w:spacing w:val="-5"/>
        </w:rPr>
        <w:t xml:space="preserve"> </w:t>
      </w:r>
      <w:r>
        <w:t>de</w:t>
      </w:r>
      <w:r>
        <w:rPr>
          <w:spacing w:val="-5"/>
        </w:rPr>
        <w:t xml:space="preserve"> </w:t>
      </w:r>
      <w:r>
        <w:t>búsqueda</w:t>
      </w:r>
      <w:r>
        <w:rPr>
          <w:spacing w:val="-5"/>
        </w:rPr>
        <w:t xml:space="preserve"> </w:t>
      </w:r>
      <w:r>
        <w:t>con</w:t>
      </w:r>
      <w:r>
        <w:rPr>
          <w:spacing w:val="-6"/>
        </w:rPr>
        <w:t xml:space="preserve"> </w:t>
      </w:r>
      <w:r>
        <w:t>Policía</w:t>
      </w:r>
      <w:r>
        <w:rPr>
          <w:spacing w:val="-4"/>
        </w:rPr>
        <w:t xml:space="preserve"> </w:t>
      </w:r>
      <w:r>
        <w:t>de</w:t>
      </w:r>
      <w:r>
        <w:rPr>
          <w:spacing w:val="-4"/>
        </w:rPr>
        <w:t xml:space="preserve"> </w:t>
      </w:r>
      <w:r>
        <w:rPr>
          <w:spacing w:val="-2"/>
        </w:rPr>
        <w:t>Carreteras.</w:t>
      </w:r>
    </w:p>
    <w:p w14:paraId="2BE87369" w14:textId="77777777" w:rsidR="000C657E" w:rsidRDefault="00000000">
      <w:pPr>
        <w:pStyle w:val="Prrafodelista"/>
        <w:numPr>
          <w:ilvl w:val="1"/>
          <w:numId w:val="2"/>
        </w:numPr>
        <w:tabs>
          <w:tab w:val="left" w:pos="941"/>
        </w:tabs>
        <w:spacing w:before="124"/>
        <w:ind w:left="941"/>
        <w:jc w:val="left"/>
      </w:pPr>
      <w:r>
        <w:t>Mantener</w:t>
      </w:r>
      <w:r>
        <w:rPr>
          <w:spacing w:val="-6"/>
        </w:rPr>
        <w:t xml:space="preserve"> </w:t>
      </w:r>
      <w:r>
        <w:t>comunicación</w:t>
      </w:r>
      <w:r>
        <w:rPr>
          <w:spacing w:val="-7"/>
        </w:rPr>
        <w:t xml:space="preserve"> </w:t>
      </w:r>
      <w:r>
        <w:t>con</w:t>
      </w:r>
      <w:r>
        <w:rPr>
          <w:spacing w:val="-4"/>
        </w:rPr>
        <w:t xml:space="preserve"> </w:t>
      </w:r>
      <w:r>
        <w:t>otros</w:t>
      </w:r>
      <w:r>
        <w:rPr>
          <w:spacing w:val="-7"/>
        </w:rPr>
        <w:t xml:space="preserve"> </w:t>
      </w:r>
      <w:r>
        <w:t>vehículos</w:t>
      </w:r>
      <w:r>
        <w:rPr>
          <w:spacing w:val="-7"/>
        </w:rPr>
        <w:t xml:space="preserve"> </w:t>
      </w:r>
      <w:r>
        <w:t>que</w:t>
      </w:r>
      <w:r>
        <w:rPr>
          <w:spacing w:val="-6"/>
        </w:rPr>
        <w:t xml:space="preserve"> </w:t>
      </w:r>
      <w:r>
        <w:t>se</w:t>
      </w:r>
      <w:r>
        <w:rPr>
          <w:spacing w:val="-5"/>
        </w:rPr>
        <w:t xml:space="preserve"> </w:t>
      </w:r>
      <w:r>
        <w:t>encuentren</w:t>
      </w:r>
      <w:r>
        <w:rPr>
          <w:spacing w:val="-6"/>
        </w:rPr>
        <w:t xml:space="preserve"> </w:t>
      </w:r>
      <w:r>
        <w:t>en</w:t>
      </w:r>
      <w:r>
        <w:rPr>
          <w:spacing w:val="-5"/>
        </w:rPr>
        <w:t xml:space="preserve"> </w:t>
      </w:r>
      <w:r>
        <w:t>la</w:t>
      </w:r>
      <w:r>
        <w:rPr>
          <w:spacing w:val="-6"/>
        </w:rPr>
        <w:t xml:space="preserve"> </w:t>
      </w:r>
      <w:r>
        <w:rPr>
          <w:spacing w:val="-2"/>
        </w:rPr>
        <w:t>ruta.</w:t>
      </w:r>
    </w:p>
    <w:p w14:paraId="0FA052CC" w14:textId="77777777" w:rsidR="000C657E" w:rsidRDefault="00000000">
      <w:pPr>
        <w:pStyle w:val="Prrafodelista"/>
        <w:numPr>
          <w:ilvl w:val="1"/>
          <w:numId w:val="2"/>
        </w:numPr>
        <w:tabs>
          <w:tab w:val="left" w:pos="941"/>
          <w:tab w:val="left" w:pos="953"/>
        </w:tabs>
        <w:spacing w:before="126" w:line="350" w:lineRule="auto"/>
        <w:ind w:right="110" w:hanging="360"/>
        <w:jc w:val="left"/>
      </w:pPr>
      <w:r>
        <w:t>Si</w:t>
      </w:r>
      <w:r>
        <w:rPr>
          <w:spacing w:val="33"/>
        </w:rPr>
        <w:t xml:space="preserve"> </w:t>
      </w:r>
      <w:r>
        <w:t>vehículo</w:t>
      </w:r>
      <w:r>
        <w:rPr>
          <w:spacing w:val="34"/>
        </w:rPr>
        <w:t xml:space="preserve"> </w:t>
      </w:r>
      <w:r>
        <w:t>aparece,</w:t>
      </w:r>
      <w:r>
        <w:rPr>
          <w:spacing w:val="33"/>
        </w:rPr>
        <w:t xml:space="preserve"> </w:t>
      </w:r>
      <w:r>
        <w:t>informar</w:t>
      </w:r>
      <w:r>
        <w:rPr>
          <w:spacing w:val="35"/>
        </w:rPr>
        <w:t xml:space="preserve"> </w:t>
      </w:r>
      <w:r>
        <w:t>a</w:t>
      </w:r>
      <w:r>
        <w:rPr>
          <w:spacing w:val="34"/>
        </w:rPr>
        <w:t xml:space="preserve"> </w:t>
      </w:r>
      <w:r>
        <w:t>las</w:t>
      </w:r>
      <w:r>
        <w:rPr>
          <w:spacing w:val="32"/>
        </w:rPr>
        <w:t xml:space="preserve"> </w:t>
      </w:r>
      <w:r>
        <w:t>autoridades</w:t>
      </w:r>
      <w:r>
        <w:rPr>
          <w:spacing w:val="32"/>
        </w:rPr>
        <w:t xml:space="preserve"> </w:t>
      </w:r>
      <w:r>
        <w:t>y</w:t>
      </w:r>
      <w:r>
        <w:rPr>
          <w:spacing w:val="35"/>
        </w:rPr>
        <w:t xml:space="preserve"> </w:t>
      </w:r>
      <w:r>
        <w:t>a</w:t>
      </w:r>
      <w:r>
        <w:rPr>
          <w:spacing w:val="34"/>
        </w:rPr>
        <w:t xml:space="preserve"> </w:t>
      </w:r>
      <w:r>
        <w:t>las</w:t>
      </w:r>
      <w:r>
        <w:rPr>
          <w:spacing w:val="32"/>
        </w:rPr>
        <w:t xml:space="preserve"> </w:t>
      </w:r>
      <w:r>
        <w:t>empresas</w:t>
      </w:r>
      <w:r>
        <w:rPr>
          <w:spacing w:val="32"/>
        </w:rPr>
        <w:t xml:space="preserve"> </w:t>
      </w:r>
      <w:r>
        <w:t>de</w:t>
      </w:r>
      <w:r>
        <w:rPr>
          <w:spacing w:val="31"/>
        </w:rPr>
        <w:t xml:space="preserve"> </w:t>
      </w:r>
      <w:r>
        <w:t>transporte</w:t>
      </w:r>
      <w:r>
        <w:rPr>
          <w:spacing w:val="32"/>
        </w:rPr>
        <w:t xml:space="preserve"> </w:t>
      </w:r>
      <w:r>
        <w:t>que</w:t>
      </w:r>
      <w:r>
        <w:rPr>
          <w:spacing w:val="34"/>
        </w:rPr>
        <w:t xml:space="preserve"> </w:t>
      </w:r>
      <w:r>
        <w:t>estén colaborando en la búsqueda para que procedan a desmontar el operativo.</w:t>
      </w:r>
    </w:p>
    <w:p w14:paraId="149512CF" w14:textId="77777777" w:rsidR="000C657E" w:rsidRDefault="000C657E">
      <w:pPr>
        <w:spacing w:line="350" w:lineRule="auto"/>
        <w:sectPr w:rsidR="000C657E">
          <w:headerReference w:type="default" r:id="rId7"/>
          <w:type w:val="continuous"/>
          <w:pgSz w:w="11910" w:h="16840"/>
          <w:pgMar w:top="1840" w:right="740" w:bottom="280" w:left="900" w:header="713" w:footer="0" w:gutter="0"/>
          <w:pgNumType w:start="1"/>
          <w:cols w:space="720"/>
        </w:sectPr>
      </w:pPr>
    </w:p>
    <w:p w14:paraId="35FF599B" w14:textId="77777777" w:rsidR="000C657E" w:rsidRDefault="000C657E">
      <w:pPr>
        <w:pStyle w:val="Textoindependiente"/>
        <w:ind w:left="0"/>
        <w:jc w:val="left"/>
      </w:pPr>
    </w:p>
    <w:p w14:paraId="1FB73240" w14:textId="77777777" w:rsidR="000C657E" w:rsidRDefault="00000000">
      <w:pPr>
        <w:pStyle w:val="Ttulo1"/>
        <w:numPr>
          <w:ilvl w:val="0"/>
          <w:numId w:val="2"/>
        </w:numPr>
        <w:tabs>
          <w:tab w:val="left" w:pos="514"/>
        </w:tabs>
        <w:ind w:left="514" w:hanging="359"/>
        <w:jc w:val="left"/>
      </w:pPr>
      <w:r>
        <w:t>VARADA</w:t>
      </w:r>
      <w:r>
        <w:rPr>
          <w:spacing w:val="-2"/>
        </w:rPr>
        <w:t xml:space="preserve"> </w:t>
      </w:r>
      <w:r>
        <w:t>DE</w:t>
      </w:r>
      <w:r>
        <w:rPr>
          <w:spacing w:val="-6"/>
        </w:rPr>
        <w:t xml:space="preserve"> </w:t>
      </w:r>
      <w:r>
        <w:rPr>
          <w:spacing w:val="-2"/>
        </w:rPr>
        <w:t>VEHÍCULOS</w:t>
      </w:r>
    </w:p>
    <w:p w14:paraId="520F8F06" w14:textId="77777777" w:rsidR="000C657E" w:rsidRDefault="00000000">
      <w:pPr>
        <w:pStyle w:val="Textoindependiente"/>
        <w:spacing w:before="128" w:line="360" w:lineRule="auto"/>
        <w:ind w:left="232" w:right="105"/>
      </w:pPr>
      <w:r>
        <w:t>Para los casos de vehículos varados en la vía cuando transporten carga se deben seguir las siguientes instrucciones:</w:t>
      </w:r>
    </w:p>
    <w:p w14:paraId="39EEC7D9" w14:textId="77777777" w:rsidR="000C657E" w:rsidRDefault="00000000">
      <w:pPr>
        <w:pStyle w:val="Prrafodelista"/>
        <w:numPr>
          <w:ilvl w:val="1"/>
          <w:numId w:val="2"/>
        </w:numPr>
        <w:tabs>
          <w:tab w:val="left" w:pos="953"/>
        </w:tabs>
        <w:spacing w:line="355" w:lineRule="auto"/>
        <w:ind w:right="104" w:hanging="360"/>
      </w:pPr>
      <w:r>
        <w:t>El conductor debe avisar inmediatamente a la auxiliar de operaciones para seguir instrucciones de cómo proceder para atender la avería presentada, informando lugar, motivo de varada y tiempo estimado de reinicio del viaje.</w:t>
      </w:r>
    </w:p>
    <w:p w14:paraId="1875B48A" w14:textId="77777777" w:rsidR="000C657E" w:rsidRDefault="00000000">
      <w:pPr>
        <w:pStyle w:val="Prrafodelista"/>
        <w:numPr>
          <w:ilvl w:val="1"/>
          <w:numId w:val="2"/>
        </w:numPr>
        <w:tabs>
          <w:tab w:val="left" w:pos="953"/>
        </w:tabs>
        <w:spacing w:before="4" w:line="352" w:lineRule="auto"/>
        <w:ind w:right="106" w:hanging="360"/>
      </w:pPr>
      <w:r>
        <w:t>Si la solución de la avería se estime que puede</w:t>
      </w:r>
      <w:r>
        <w:rPr>
          <w:spacing w:val="-2"/>
        </w:rPr>
        <w:t xml:space="preserve"> </w:t>
      </w:r>
      <w:r>
        <w:t>ser solucionada en</w:t>
      </w:r>
      <w:r>
        <w:rPr>
          <w:spacing w:val="-2"/>
        </w:rPr>
        <w:t xml:space="preserve"> </w:t>
      </w:r>
      <w:r>
        <w:t>más de 2 horas, la auxiliar de operaciones debe dar aviso al cliente y mantenerlo informado en todo momento.</w:t>
      </w:r>
    </w:p>
    <w:p w14:paraId="769BCA67" w14:textId="77777777" w:rsidR="000C657E" w:rsidRDefault="00000000">
      <w:pPr>
        <w:pStyle w:val="Prrafodelista"/>
        <w:numPr>
          <w:ilvl w:val="1"/>
          <w:numId w:val="2"/>
        </w:numPr>
        <w:tabs>
          <w:tab w:val="left" w:pos="953"/>
        </w:tabs>
        <w:spacing w:before="7" w:line="355" w:lineRule="auto"/>
        <w:ind w:right="105" w:hanging="360"/>
      </w:pPr>
      <w:r>
        <w:t>La auxiliar de operaciones en conjunto con el Conductor establecerá si necesita vigilancia extra en el sitio, envío de repuestos de una ciudad cercana, transbordo, desenganche, grúa, mecánico en el sitio o dinero para pagar el desvare.</w:t>
      </w:r>
    </w:p>
    <w:p w14:paraId="51B0BB11" w14:textId="77777777" w:rsidR="000C657E" w:rsidRDefault="00000000">
      <w:pPr>
        <w:pStyle w:val="Prrafodelista"/>
        <w:numPr>
          <w:ilvl w:val="1"/>
          <w:numId w:val="2"/>
        </w:numPr>
        <w:tabs>
          <w:tab w:val="left" w:pos="953"/>
        </w:tabs>
        <w:spacing w:before="5" w:line="357" w:lineRule="auto"/>
        <w:ind w:right="109" w:hanging="360"/>
      </w:pPr>
      <w:r>
        <w:t>En caso de requerirse contratación de grúa, o realizar un transbordo, la persona responsable debe comunicarse con el director de operaciones quien dará las instrucciones a seguir si es vehículo es de flota propia; si es vehículo tercero se coordinará con el propietario para dar el paso a seguir.</w:t>
      </w:r>
    </w:p>
    <w:p w14:paraId="04055984" w14:textId="77777777" w:rsidR="000C657E" w:rsidRDefault="000C657E">
      <w:pPr>
        <w:pStyle w:val="Textoindependiente"/>
        <w:spacing w:before="127"/>
        <w:ind w:left="0"/>
        <w:jc w:val="left"/>
      </w:pPr>
    </w:p>
    <w:p w14:paraId="5C47C45D" w14:textId="77777777" w:rsidR="000C657E" w:rsidRDefault="00000000">
      <w:pPr>
        <w:pStyle w:val="Ttulo2"/>
        <w:numPr>
          <w:ilvl w:val="0"/>
          <w:numId w:val="2"/>
        </w:numPr>
        <w:tabs>
          <w:tab w:val="left" w:pos="514"/>
        </w:tabs>
        <w:spacing w:before="1"/>
        <w:ind w:left="514" w:hanging="282"/>
        <w:jc w:val="left"/>
      </w:pPr>
      <w:r>
        <w:t>ACCIDENTES</w:t>
      </w:r>
      <w:r>
        <w:rPr>
          <w:spacing w:val="-10"/>
        </w:rPr>
        <w:t xml:space="preserve"> </w:t>
      </w:r>
      <w:r>
        <w:t>DE</w:t>
      </w:r>
      <w:r>
        <w:rPr>
          <w:spacing w:val="-7"/>
        </w:rPr>
        <w:t xml:space="preserve"> </w:t>
      </w:r>
      <w:r>
        <w:t>TRÁNSITO</w:t>
      </w:r>
      <w:r>
        <w:rPr>
          <w:spacing w:val="-4"/>
        </w:rPr>
        <w:t xml:space="preserve"> </w:t>
      </w:r>
      <w:r>
        <w:t>(sin</w:t>
      </w:r>
      <w:r>
        <w:rPr>
          <w:spacing w:val="-7"/>
        </w:rPr>
        <w:t xml:space="preserve"> </w:t>
      </w:r>
      <w:r>
        <w:t>consecuencias</w:t>
      </w:r>
      <w:r>
        <w:rPr>
          <w:spacing w:val="-5"/>
        </w:rPr>
        <w:t xml:space="preserve"> </w:t>
      </w:r>
      <w:r>
        <w:t>humanas,</w:t>
      </w:r>
      <w:r>
        <w:rPr>
          <w:spacing w:val="-6"/>
        </w:rPr>
        <w:t xml:space="preserve"> </w:t>
      </w:r>
      <w:r>
        <w:t>con</w:t>
      </w:r>
      <w:r>
        <w:rPr>
          <w:spacing w:val="-5"/>
        </w:rPr>
        <w:t xml:space="preserve"> </w:t>
      </w:r>
      <w:r>
        <w:t>heridos</w:t>
      </w:r>
      <w:r>
        <w:rPr>
          <w:spacing w:val="-6"/>
        </w:rPr>
        <w:t xml:space="preserve"> </w:t>
      </w:r>
      <w:r>
        <w:t>o</w:t>
      </w:r>
      <w:r>
        <w:rPr>
          <w:spacing w:val="-6"/>
        </w:rPr>
        <w:t xml:space="preserve"> </w:t>
      </w:r>
      <w:r>
        <w:rPr>
          <w:spacing w:val="-2"/>
        </w:rPr>
        <w:t>muertos)</w:t>
      </w:r>
    </w:p>
    <w:p w14:paraId="48451274" w14:textId="77777777" w:rsidR="000C657E" w:rsidRDefault="00000000">
      <w:pPr>
        <w:pStyle w:val="Textoindependiente"/>
        <w:spacing w:before="126" w:line="360" w:lineRule="auto"/>
        <w:ind w:left="232"/>
        <w:jc w:val="left"/>
      </w:pPr>
      <w:r>
        <w:t>Cuando se produce un accidente, puede ocurrir: Lesionados, fallecidos, daños en el vehículo o en la mercancía. En estos casos se debe actuar de la siguiente forma:</w:t>
      </w:r>
    </w:p>
    <w:p w14:paraId="1CE1D0D9" w14:textId="77777777" w:rsidR="000C657E" w:rsidRDefault="00000000">
      <w:pPr>
        <w:pStyle w:val="Prrafodelista"/>
        <w:numPr>
          <w:ilvl w:val="1"/>
          <w:numId w:val="2"/>
        </w:numPr>
        <w:tabs>
          <w:tab w:val="left" w:pos="941"/>
        </w:tabs>
        <w:spacing w:line="269" w:lineRule="exact"/>
        <w:ind w:left="941"/>
        <w:jc w:val="left"/>
      </w:pPr>
      <w:r>
        <w:t>Verificar</w:t>
      </w:r>
      <w:r>
        <w:rPr>
          <w:spacing w:val="-4"/>
        </w:rPr>
        <w:t xml:space="preserve"> </w:t>
      </w:r>
      <w:r>
        <w:t>si</w:t>
      </w:r>
      <w:r>
        <w:rPr>
          <w:spacing w:val="-7"/>
        </w:rPr>
        <w:t xml:space="preserve"> </w:t>
      </w:r>
      <w:r>
        <w:t>hubo</w:t>
      </w:r>
      <w:r>
        <w:rPr>
          <w:spacing w:val="-4"/>
        </w:rPr>
        <w:t xml:space="preserve"> </w:t>
      </w:r>
      <w:r>
        <w:t>heridos</w:t>
      </w:r>
      <w:r>
        <w:rPr>
          <w:spacing w:val="-6"/>
        </w:rPr>
        <w:t xml:space="preserve"> </w:t>
      </w:r>
      <w:r>
        <w:t>y/o</w:t>
      </w:r>
      <w:r>
        <w:rPr>
          <w:spacing w:val="-6"/>
        </w:rPr>
        <w:t xml:space="preserve"> </w:t>
      </w:r>
      <w:r>
        <w:rPr>
          <w:spacing w:val="-2"/>
        </w:rPr>
        <w:t>muertos.</w:t>
      </w:r>
    </w:p>
    <w:p w14:paraId="1E15CD1B" w14:textId="77777777" w:rsidR="000C657E" w:rsidRDefault="00000000">
      <w:pPr>
        <w:pStyle w:val="Prrafodelista"/>
        <w:numPr>
          <w:ilvl w:val="1"/>
          <w:numId w:val="2"/>
        </w:numPr>
        <w:tabs>
          <w:tab w:val="left" w:pos="941"/>
        </w:tabs>
        <w:spacing w:before="126"/>
        <w:ind w:left="941"/>
        <w:jc w:val="left"/>
      </w:pPr>
      <w:r>
        <w:t>Avisar</w:t>
      </w:r>
      <w:r>
        <w:rPr>
          <w:spacing w:val="-7"/>
        </w:rPr>
        <w:t xml:space="preserve"> </w:t>
      </w:r>
      <w:r>
        <w:t>inmediatamente</w:t>
      </w:r>
      <w:r>
        <w:rPr>
          <w:spacing w:val="-3"/>
        </w:rPr>
        <w:t xml:space="preserve"> </w:t>
      </w:r>
      <w:r>
        <w:t>auxiliar</w:t>
      </w:r>
      <w:r>
        <w:rPr>
          <w:spacing w:val="-5"/>
        </w:rPr>
        <w:t xml:space="preserve"> </w:t>
      </w:r>
      <w:r>
        <w:t>de</w:t>
      </w:r>
      <w:r>
        <w:rPr>
          <w:spacing w:val="-5"/>
        </w:rPr>
        <w:t xml:space="preserve"> </w:t>
      </w:r>
      <w:r>
        <w:t>operaciones,</w:t>
      </w:r>
      <w:r>
        <w:rPr>
          <w:spacing w:val="-3"/>
        </w:rPr>
        <w:t xml:space="preserve"> </w:t>
      </w:r>
      <w:r>
        <w:t>para</w:t>
      </w:r>
      <w:r>
        <w:rPr>
          <w:spacing w:val="-4"/>
        </w:rPr>
        <w:t xml:space="preserve"> </w:t>
      </w:r>
      <w:r>
        <w:t>que</w:t>
      </w:r>
      <w:r>
        <w:rPr>
          <w:spacing w:val="-8"/>
        </w:rPr>
        <w:t xml:space="preserve"> </w:t>
      </w:r>
      <w:r>
        <w:t>de</w:t>
      </w:r>
      <w:r>
        <w:rPr>
          <w:spacing w:val="-5"/>
        </w:rPr>
        <w:t xml:space="preserve"> </w:t>
      </w:r>
      <w:r>
        <w:t>aviso</w:t>
      </w:r>
      <w:r>
        <w:rPr>
          <w:spacing w:val="-7"/>
        </w:rPr>
        <w:t xml:space="preserve"> </w:t>
      </w:r>
      <w:r>
        <w:t>al</w:t>
      </w:r>
      <w:r>
        <w:rPr>
          <w:spacing w:val="-6"/>
        </w:rPr>
        <w:t xml:space="preserve"> </w:t>
      </w:r>
      <w:r>
        <w:t>Cliente</w:t>
      </w:r>
      <w:r>
        <w:rPr>
          <w:spacing w:val="-5"/>
        </w:rPr>
        <w:t xml:space="preserve"> </w:t>
      </w:r>
      <w:r>
        <w:t>y</w:t>
      </w:r>
      <w:r>
        <w:rPr>
          <w:spacing w:val="-6"/>
        </w:rPr>
        <w:t xml:space="preserve"> </w:t>
      </w:r>
      <w:r>
        <w:t>al</w:t>
      </w:r>
      <w:r>
        <w:rPr>
          <w:spacing w:val="-6"/>
        </w:rPr>
        <w:t xml:space="preserve"> </w:t>
      </w:r>
      <w:r>
        <w:rPr>
          <w:spacing w:val="-2"/>
        </w:rPr>
        <w:t>comercial.</w:t>
      </w:r>
    </w:p>
    <w:p w14:paraId="456A4818" w14:textId="77777777" w:rsidR="000C657E" w:rsidRDefault="00000000">
      <w:pPr>
        <w:pStyle w:val="Prrafodelista"/>
        <w:numPr>
          <w:ilvl w:val="1"/>
          <w:numId w:val="2"/>
        </w:numPr>
        <w:tabs>
          <w:tab w:val="left" w:pos="941"/>
          <w:tab w:val="left" w:pos="953"/>
        </w:tabs>
        <w:spacing w:before="124" w:line="350" w:lineRule="auto"/>
        <w:ind w:right="105" w:hanging="360"/>
        <w:jc w:val="left"/>
      </w:pPr>
      <w:r>
        <w:t>Se debe comunicar inmediatamente</w:t>
      </w:r>
      <w:r>
        <w:rPr>
          <w:spacing w:val="-1"/>
        </w:rPr>
        <w:t xml:space="preserve"> </w:t>
      </w:r>
      <w:r>
        <w:t xml:space="preserve">a la Compañía Aseguradora y esperar instrucciones para </w:t>
      </w:r>
      <w:r>
        <w:rPr>
          <w:spacing w:val="-2"/>
        </w:rPr>
        <w:t>actuar.</w:t>
      </w:r>
    </w:p>
    <w:p w14:paraId="195C9EE8" w14:textId="77777777" w:rsidR="000C657E" w:rsidRDefault="00000000">
      <w:pPr>
        <w:pStyle w:val="Prrafodelista"/>
        <w:numPr>
          <w:ilvl w:val="1"/>
          <w:numId w:val="2"/>
        </w:numPr>
        <w:tabs>
          <w:tab w:val="left" w:pos="941"/>
        </w:tabs>
        <w:spacing w:before="10"/>
        <w:ind w:left="941"/>
        <w:jc w:val="left"/>
      </w:pPr>
      <w:r>
        <w:t>Solicitar</w:t>
      </w:r>
      <w:r>
        <w:rPr>
          <w:spacing w:val="-4"/>
        </w:rPr>
        <w:t xml:space="preserve"> </w:t>
      </w:r>
      <w:r>
        <w:t>la</w:t>
      </w:r>
      <w:r>
        <w:rPr>
          <w:spacing w:val="-4"/>
        </w:rPr>
        <w:t xml:space="preserve"> </w:t>
      </w:r>
      <w:r>
        <w:t>presencia</w:t>
      </w:r>
      <w:r>
        <w:rPr>
          <w:spacing w:val="-4"/>
        </w:rPr>
        <w:t xml:space="preserve"> </w:t>
      </w:r>
      <w:r>
        <w:t>de</w:t>
      </w:r>
      <w:r>
        <w:rPr>
          <w:spacing w:val="-4"/>
        </w:rPr>
        <w:t xml:space="preserve"> </w:t>
      </w:r>
      <w:r>
        <w:t>la</w:t>
      </w:r>
      <w:r>
        <w:rPr>
          <w:spacing w:val="-4"/>
        </w:rPr>
        <w:t xml:space="preserve"> </w:t>
      </w:r>
      <w:r>
        <w:t>Policía</w:t>
      </w:r>
      <w:r>
        <w:rPr>
          <w:spacing w:val="-4"/>
        </w:rPr>
        <w:t xml:space="preserve"> </w:t>
      </w:r>
      <w:r>
        <w:t>y</w:t>
      </w:r>
      <w:r>
        <w:rPr>
          <w:spacing w:val="-5"/>
        </w:rPr>
        <w:t xml:space="preserve"> </w:t>
      </w:r>
      <w:r>
        <w:t>del</w:t>
      </w:r>
      <w:r>
        <w:rPr>
          <w:spacing w:val="-4"/>
        </w:rPr>
        <w:t xml:space="preserve"> </w:t>
      </w:r>
      <w:r>
        <w:rPr>
          <w:spacing w:val="-2"/>
        </w:rPr>
        <w:t>Tránsito.</w:t>
      </w:r>
    </w:p>
    <w:p w14:paraId="1148EA20" w14:textId="77777777" w:rsidR="000C657E" w:rsidRDefault="00000000">
      <w:pPr>
        <w:pStyle w:val="Prrafodelista"/>
        <w:numPr>
          <w:ilvl w:val="1"/>
          <w:numId w:val="2"/>
        </w:numPr>
        <w:tabs>
          <w:tab w:val="left" w:pos="941"/>
        </w:tabs>
        <w:spacing w:before="127"/>
        <w:ind w:left="941"/>
        <w:jc w:val="left"/>
      </w:pPr>
      <w:r>
        <w:t>Tomar</w:t>
      </w:r>
      <w:r>
        <w:rPr>
          <w:spacing w:val="-8"/>
        </w:rPr>
        <w:t xml:space="preserve"> </w:t>
      </w:r>
      <w:r>
        <w:t>fotografías</w:t>
      </w:r>
      <w:r>
        <w:rPr>
          <w:spacing w:val="-3"/>
        </w:rPr>
        <w:t xml:space="preserve"> </w:t>
      </w:r>
      <w:r>
        <w:t>del</w:t>
      </w:r>
      <w:r>
        <w:rPr>
          <w:spacing w:val="-5"/>
        </w:rPr>
        <w:t xml:space="preserve"> </w:t>
      </w:r>
      <w:r>
        <w:t>accidente,</w:t>
      </w:r>
      <w:r>
        <w:rPr>
          <w:spacing w:val="-3"/>
        </w:rPr>
        <w:t xml:space="preserve"> </w:t>
      </w:r>
      <w:r>
        <w:t>nombres</w:t>
      </w:r>
      <w:r>
        <w:rPr>
          <w:spacing w:val="-4"/>
        </w:rPr>
        <w:t xml:space="preserve"> </w:t>
      </w:r>
      <w:r>
        <w:t>y</w:t>
      </w:r>
      <w:r>
        <w:rPr>
          <w:spacing w:val="-5"/>
        </w:rPr>
        <w:t xml:space="preserve"> </w:t>
      </w:r>
      <w:r>
        <w:t>versiones</w:t>
      </w:r>
      <w:r>
        <w:rPr>
          <w:spacing w:val="-5"/>
        </w:rPr>
        <w:t xml:space="preserve"> </w:t>
      </w:r>
      <w:r>
        <w:t>de</w:t>
      </w:r>
      <w:r>
        <w:rPr>
          <w:spacing w:val="-6"/>
        </w:rPr>
        <w:t xml:space="preserve"> </w:t>
      </w:r>
      <w:r>
        <w:t>testigos</w:t>
      </w:r>
      <w:r>
        <w:rPr>
          <w:spacing w:val="-4"/>
        </w:rPr>
        <w:t xml:space="preserve"> </w:t>
      </w:r>
      <w:r>
        <w:t>si</w:t>
      </w:r>
      <w:r>
        <w:rPr>
          <w:spacing w:val="-4"/>
        </w:rPr>
        <w:t xml:space="preserve"> </w:t>
      </w:r>
      <w:r>
        <w:t>los</w:t>
      </w:r>
      <w:r>
        <w:rPr>
          <w:spacing w:val="-6"/>
        </w:rPr>
        <w:t xml:space="preserve"> </w:t>
      </w:r>
      <w:r>
        <w:rPr>
          <w:spacing w:val="-4"/>
        </w:rPr>
        <w:t>hay.</w:t>
      </w:r>
    </w:p>
    <w:p w14:paraId="354A77D0" w14:textId="77777777" w:rsidR="000C657E" w:rsidRDefault="00000000">
      <w:pPr>
        <w:pStyle w:val="Prrafodelista"/>
        <w:numPr>
          <w:ilvl w:val="1"/>
          <w:numId w:val="2"/>
        </w:numPr>
        <w:tabs>
          <w:tab w:val="left" w:pos="941"/>
          <w:tab w:val="left" w:pos="953"/>
        </w:tabs>
        <w:spacing w:before="124" w:line="350" w:lineRule="auto"/>
        <w:ind w:right="108" w:hanging="360"/>
        <w:jc w:val="left"/>
      </w:pPr>
      <w:r>
        <w:t>Solicitar</w:t>
      </w:r>
      <w:r>
        <w:rPr>
          <w:spacing w:val="40"/>
        </w:rPr>
        <w:t xml:space="preserve"> </w:t>
      </w:r>
      <w:r>
        <w:t>el</w:t>
      </w:r>
      <w:r>
        <w:rPr>
          <w:spacing w:val="40"/>
        </w:rPr>
        <w:t xml:space="preserve"> </w:t>
      </w:r>
      <w:r>
        <w:t>croquis</w:t>
      </w:r>
      <w:r>
        <w:rPr>
          <w:spacing w:val="40"/>
        </w:rPr>
        <w:t xml:space="preserve"> </w:t>
      </w:r>
      <w:r>
        <w:t>del</w:t>
      </w:r>
      <w:r>
        <w:rPr>
          <w:spacing w:val="40"/>
        </w:rPr>
        <w:t xml:space="preserve"> </w:t>
      </w:r>
      <w:r>
        <w:t>accidente</w:t>
      </w:r>
      <w:r>
        <w:rPr>
          <w:spacing w:val="40"/>
        </w:rPr>
        <w:t xml:space="preserve"> </w:t>
      </w:r>
      <w:r>
        <w:t>y</w:t>
      </w:r>
      <w:r>
        <w:rPr>
          <w:spacing w:val="40"/>
        </w:rPr>
        <w:t xml:space="preserve"> </w:t>
      </w:r>
      <w:r>
        <w:t>el</w:t>
      </w:r>
      <w:r>
        <w:rPr>
          <w:spacing w:val="40"/>
        </w:rPr>
        <w:t xml:space="preserve"> </w:t>
      </w:r>
      <w:r>
        <w:t>examen</w:t>
      </w:r>
      <w:r>
        <w:rPr>
          <w:spacing w:val="40"/>
        </w:rPr>
        <w:t xml:space="preserve"> </w:t>
      </w:r>
      <w:r>
        <w:t>de</w:t>
      </w:r>
      <w:r>
        <w:rPr>
          <w:spacing w:val="40"/>
        </w:rPr>
        <w:t xml:space="preserve"> </w:t>
      </w:r>
      <w:r>
        <w:t>alcoholemia</w:t>
      </w:r>
      <w:r>
        <w:rPr>
          <w:spacing w:val="40"/>
        </w:rPr>
        <w:t xml:space="preserve"> </w:t>
      </w:r>
      <w:r>
        <w:t>para</w:t>
      </w:r>
      <w:r>
        <w:rPr>
          <w:spacing w:val="40"/>
        </w:rPr>
        <w:t xml:space="preserve"> </w:t>
      </w:r>
      <w:r>
        <w:t>los</w:t>
      </w:r>
      <w:r>
        <w:rPr>
          <w:spacing w:val="40"/>
        </w:rPr>
        <w:t xml:space="preserve"> </w:t>
      </w:r>
      <w:r>
        <w:t>implicados</w:t>
      </w:r>
      <w:r>
        <w:rPr>
          <w:spacing w:val="40"/>
        </w:rPr>
        <w:t xml:space="preserve"> </w:t>
      </w:r>
      <w:r>
        <w:t>en</w:t>
      </w:r>
      <w:r>
        <w:rPr>
          <w:spacing w:val="40"/>
        </w:rPr>
        <w:t xml:space="preserve"> </w:t>
      </w:r>
      <w:r>
        <w:t xml:space="preserve">el </w:t>
      </w:r>
      <w:r>
        <w:rPr>
          <w:spacing w:val="-2"/>
        </w:rPr>
        <w:t>accidente.</w:t>
      </w:r>
    </w:p>
    <w:p w14:paraId="04E32428" w14:textId="77777777" w:rsidR="000C657E" w:rsidRDefault="00000000">
      <w:pPr>
        <w:pStyle w:val="Prrafodelista"/>
        <w:numPr>
          <w:ilvl w:val="1"/>
          <w:numId w:val="2"/>
        </w:numPr>
        <w:tabs>
          <w:tab w:val="left" w:pos="941"/>
          <w:tab w:val="left" w:pos="953"/>
        </w:tabs>
        <w:spacing w:before="10" w:line="352" w:lineRule="auto"/>
        <w:ind w:right="108" w:hanging="360"/>
        <w:jc w:val="left"/>
      </w:pPr>
      <w:r>
        <w:t>Evaluar si se necesita grúa o transbordo de vehículo, gestionar ante el Inspector de Policía</w:t>
      </w:r>
      <w:r>
        <w:rPr>
          <w:spacing w:val="80"/>
        </w:rPr>
        <w:t xml:space="preserve"> </w:t>
      </w:r>
      <w:r>
        <w:t>del sitio la entrega de la mercancía en caso de haber sido retenida.</w:t>
      </w:r>
    </w:p>
    <w:p w14:paraId="18EED1D9" w14:textId="77777777" w:rsidR="000C657E" w:rsidRDefault="000C657E">
      <w:pPr>
        <w:spacing w:line="352" w:lineRule="auto"/>
        <w:sectPr w:rsidR="000C657E">
          <w:pgSz w:w="11910" w:h="16840"/>
          <w:pgMar w:top="1840" w:right="740" w:bottom="280" w:left="900" w:header="713" w:footer="0" w:gutter="0"/>
          <w:cols w:space="720"/>
        </w:sectPr>
      </w:pPr>
    </w:p>
    <w:p w14:paraId="1CF537F8" w14:textId="77777777" w:rsidR="000C657E" w:rsidRDefault="000C657E">
      <w:pPr>
        <w:pStyle w:val="Textoindependiente"/>
        <w:ind w:left="0"/>
        <w:jc w:val="left"/>
      </w:pPr>
    </w:p>
    <w:p w14:paraId="0670D92C" w14:textId="77777777" w:rsidR="000C657E" w:rsidRDefault="000C657E">
      <w:pPr>
        <w:pStyle w:val="Textoindependiente"/>
        <w:ind w:left="0"/>
        <w:jc w:val="left"/>
      </w:pPr>
    </w:p>
    <w:p w14:paraId="124C0814" w14:textId="77777777" w:rsidR="000C657E" w:rsidRDefault="00000000">
      <w:pPr>
        <w:pStyle w:val="Ttulo2"/>
        <w:numPr>
          <w:ilvl w:val="0"/>
          <w:numId w:val="2"/>
        </w:numPr>
        <w:tabs>
          <w:tab w:val="left" w:pos="514"/>
        </w:tabs>
        <w:ind w:left="514" w:hanging="359"/>
        <w:jc w:val="left"/>
      </w:pPr>
      <w:r>
        <w:t>HURTOS</w:t>
      </w:r>
      <w:r>
        <w:rPr>
          <w:spacing w:val="-7"/>
        </w:rPr>
        <w:t xml:space="preserve"> </w:t>
      </w:r>
      <w:r>
        <w:t>DE</w:t>
      </w:r>
      <w:r>
        <w:rPr>
          <w:spacing w:val="-8"/>
        </w:rPr>
        <w:t xml:space="preserve"> </w:t>
      </w:r>
      <w:r>
        <w:t>MERCANCÍAS</w:t>
      </w:r>
      <w:r>
        <w:rPr>
          <w:spacing w:val="-5"/>
        </w:rPr>
        <w:t xml:space="preserve"> </w:t>
      </w:r>
      <w:r>
        <w:t>(total,</w:t>
      </w:r>
      <w:r>
        <w:rPr>
          <w:spacing w:val="-6"/>
        </w:rPr>
        <w:t xml:space="preserve"> </w:t>
      </w:r>
      <w:r>
        <w:t>parcial,</w:t>
      </w:r>
      <w:r>
        <w:rPr>
          <w:spacing w:val="-6"/>
        </w:rPr>
        <w:t xml:space="preserve"> </w:t>
      </w:r>
      <w:r>
        <w:t>faltantes</w:t>
      </w:r>
      <w:r>
        <w:rPr>
          <w:spacing w:val="-5"/>
        </w:rPr>
        <w:t xml:space="preserve"> </w:t>
      </w:r>
      <w:r>
        <w:t>y</w:t>
      </w:r>
      <w:r>
        <w:rPr>
          <w:spacing w:val="-6"/>
        </w:rPr>
        <w:t xml:space="preserve"> </w:t>
      </w:r>
      <w:r>
        <w:rPr>
          <w:spacing w:val="-2"/>
        </w:rPr>
        <w:t>saqueos)</w:t>
      </w:r>
    </w:p>
    <w:p w14:paraId="09DE96D9" w14:textId="77777777" w:rsidR="000C657E" w:rsidRDefault="00000000">
      <w:pPr>
        <w:pStyle w:val="Textoindependiente"/>
        <w:spacing w:before="127" w:line="360" w:lineRule="auto"/>
        <w:ind w:left="232" w:right="309"/>
      </w:pPr>
      <w:r>
        <w:t>A</w:t>
      </w:r>
      <w:r>
        <w:rPr>
          <w:spacing w:val="-2"/>
        </w:rPr>
        <w:t xml:space="preserve"> </w:t>
      </w:r>
      <w:r>
        <w:t>menudo</w:t>
      </w:r>
      <w:r>
        <w:rPr>
          <w:spacing w:val="-4"/>
        </w:rPr>
        <w:t xml:space="preserve"> </w:t>
      </w:r>
      <w:r>
        <w:t>en</w:t>
      </w:r>
      <w:r>
        <w:rPr>
          <w:spacing w:val="-2"/>
        </w:rPr>
        <w:t xml:space="preserve"> </w:t>
      </w:r>
      <w:r>
        <w:t>la</w:t>
      </w:r>
      <w:r>
        <w:rPr>
          <w:spacing w:val="-4"/>
        </w:rPr>
        <w:t xml:space="preserve"> </w:t>
      </w:r>
      <w:r>
        <w:t>carretera</w:t>
      </w:r>
      <w:r>
        <w:rPr>
          <w:spacing w:val="-2"/>
        </w:rPr>
        <w:t xml:space="preserve"> </w:t>
      </w:r>
      <w:r>
        <w:t>ocurren</w:t>
      </w:r>
      <w:r>
        <w:rPr>
          <w:spacing w:val="-2"/>
        </w:rPr>
        <w:t xml:space="preserve"> </w:t>
      </w:r>
      <w:r>
        <w:t>siniestros</w:t>
      </w:r>
      <w:r>
        <w:rPr>
          <w:spacing w:val="-4"/>
        </w:rPr>
        <w:t xml:space="preserve"> </w:t>
      </w:r>
      <w:r>
        <w:t>de</w:t>
      </w:r>
      <w:r>
        <w:rPr>
          <w:spacing w:val="-4"/>
        </w:rPr>
        <w:t xml:space="preserve"> </w:t>
      </w:r>
      <w:r>
        <w:t>mercancías,</w:t>
      </w:r>
      <w:r>
        <w:rPr>
          <w:spacing w:val="-3"/>
        </w:rPr>
        <w:t xml:space="preserve"> </w:t>
      </w:r>
      <w:r>
        <w:t>tales</w:t>
      </w:r>
      <w:r>
        <w:rPr>
          <w:spacing w:val="-2"/>
        </w:rPr>
        <w:t xml:space="preserve"> </w:t>
      </w:r>
      <w:r>
        <w:t>como</w:t>
      </w:r>
      <w:r>
        <w:rPr>
          <w:spacing w:val="-4"/>
        </w:rPr>
        <w:t xml:space="preserve"> </w:t>
      </w:r>
      <w:r>
        <w:t>hurtos, saqueos</w:t>
      </w:r>
      <w:r>
        <w:rPr>
          <w:spacing w:val="-2"/>
        </w:rPr>
        <w:t xml:space="preserve"> </w:t>
      </w:r>
      <w:r>
        <w:t>y</w:t>
      </w:r>
      <w:r>
        <w:rPr>
          <w:spacing w:val="-3"/>
        </w:rPr>
        <w:t xml:space="preserve"> </w:t>
      </w:r>
      <w:r>
        <w:t>faltantes. En estos casos se debe proceder de la siguiente manera:</w:t>
      </w:r>
    </w:p>
    <w:p w14:paraId="3B4DC36C" w14:textId="77777777" w:rsidR="000C657E" w:rsidRDefault="00000000">
      <w:pPr>
        <w:pStyle w:val="Prrafodelista"/>
        <w:numPr>
          <w:ilvl w:val="1"/>
          <w:numId w:val="2"/>
        </w:numPr>
        <w:tabs>
          <w:tab w:val="left" w:pos="940"/>
          <w:tab w:val="left" w:pos="953"/>
        </w:tabs>
        <w:spacing w:line="350" w:lineRule="auto"/>
        <w:ind w:right="104" w:hanging="360"/>
      </w:pPr>
      <w:r>
        <w:t>Cuando ocurre un hurto total (piratería terrestre), el conductor debe llamar inmediatamente a la auxiliar de operaciones para informar los hechos.</w:t>
      </w:r>
    </w:p>
    <w:p w14:paraId="314ECFBE" w14:textId="77777777" w:rsidR="000C657E" w:rsidRDefault="00000000">
      <w:pPr>
        <w:pStyle w:val="Prrafodelista"/>
        <w:numPr>
          <w:ilvl w:val="1"/>
          <w:numId w:val="2"/>
        </w:numPr>
        <w:tabs>
          <w:tab w:val="left" w:pos="940"/>
          <w:tab w:val="left" w:pos="953"/>
        </w:tabs>
        <w:spacing w:before="9" w:line="357" w:lineRule="auto"/>
        <w:ind w:right="106" w:hanging="360"/>
      </w:pPr>
      <w:r>
        <w:t>El conductor deber acercarse a la Inspección de Policía de la Jurisdicción donde ocurrieron</w:t>
      </w:r>
      <w:r>
        <w:rPr>
          <w:spacing w:val="40"/>
        </w:rPr>
        <w:t xml:space="preserve"> </w:t>
      </w:r>
      <w:r>
        <w:t>los hechos para formular la denuncia. Allí se debe instruir al conductor para que entregue información detallada sobre los delincuentes.</w:t>
      </w:r>
    </w:p>
    <w:p w14:paraId="378466C5" w14:textId="77777777" w:rsidR="000C657E" w:rsidRDefault="00000000">
      <w:pPr>
        <w:pStyle w:val="Prrafodelista"/>
        <w:numPr>
          <w:ilvl w:val="1"/>
          <w:numId w:val="2"/>
        </w:numPr>
        <w:tabs>
          <w:tab w:val="left" w:pos="940"/>
          <w:tab w:val="left" w:pos="953"/>
        </w:tabs>
        <w:spacing w:line="355" w:lineRule="auto"/>
        <w:ind w:right="103" w:hanging="360"/>
      </w:pPr>
      <w:r>
        <w:t>El conductor debe presentarse a la oficina principal de Integraltrans y entregar la copia de la denuncia y rendir una versión pormenorizada de los hechos ante la auxiliar de operaciones y al asesor de la póliza de mercancías.</w:t>
      </w:r>
    </w:p>
    <w:p w14:paraId="6D6756A0" w14:textId="77777777" w:rsidR="000C657E" w:rsidRDefault="00000000">
      <w:pPr>
        <w:pStyle w:val="Prrafodelista"/>
        <w:numPr>
          <w:ilvl w:val="1"/>
          <w:numId w:val="2"/>
        </w:numPr>
        <w:tabs>
          <w:tab w:val="left" w:pos="940"/>
          <w:tab w:val="left" w:pos="953"/>
        </w:tabs>
        <w:spacing w:before="3" w:line="352" w:lineRule="auto"/>
        <w:ind w:right="106" w:hanging="360"/>
      </w:pPr>
      <w:r>
        <w:t>Cuando Integraltrans. lo estime conveniente, ordenará el desplazamiento de una persona idónea al sitio para que investigue acerca de los hechos.</w:t>
      </w:r>
    </w:p>
    <w:p w14:paraId="307327C5" w14:textId="77777777" w:rsidR="000C657E" w:rsidRDefault="00000000">
      <w:pPr>
        <w:pStyle w:val="Prrafodelista"/>
        <w:numPr>
          <w:ilvl w:val="1"/>
          <w:numId w:val="2"/>
        </w:numPr>
        <w:tabs>
          <w:tab w:val="left" w:pos="940"/>
          <w:tab w:val="left" w:pos="953"/>
        </w:tabs>
        <w:spacing w:before="8" w:line="350" w:lineRule="auto"/>
        <w:ind w:right="108" w:hanging="360"/>
      </w:pPr>
      <w:r>
        <w:t>La auxiliar de operaciones estará en constante comunicación con la aseguradora y policía,</w:t>
      </w:r>
      <w:r>
        <w:rPr>
          <w:spacing w:val="40"/>
        </w:rPr>
        <w:t xml:space="preserve"> </w:t>
      </w:r>
      <w:r>
        <w:t>con el fin de adjuntar pistas sobre el paradero de las mercancías hurtadas.</w:t>
      </w:r>
    </w:p>
    <w:p w14:paraId="4CC97CEB" w14:textId="77777777" w:rsidR="000C657E" w:rsidRDefault="00000000">
      <w:pPr>
        <w:pStyle w:val="Prrafodelista"/>
        <w:numPr>
          <w:ilvl w:val="1"/>
          <w:numId w:val="2"/>
        </w:numPr>
        <w:tabs>
          <w:tab w:val="left" w:pos="940"/>
          <w:tab w:val="left" w:pos="953"/>
        </w:tabs>
        <w:spacing w:before="10" w:line="357" w:lineRule="auto"/>
        <w:ind w:right="109" w:hanging="360"/>
      </w:pPr>
      <w:r>
        <w:t>Cuando hay un hurto, un asalto, un faltante o saqueo, el conductor se debe presentar a la inspección de Policía más cercana y denunciar los hechos, luego entregar copia en la oficina de Integraltrans.</w:t>
      </w:r>
    </w:p>
    <w:p w14:paraId="68CA20BB" w14:textId="77777777" w:rsidR="000C657E" w:rsidRDefault="00000000">
      <w:pPr>
        <w:pStyle w:val="Prrafodelista"/>
        <w:numPr>
          <w:ilvl w:val="1"/>
          <w:numId w:val="2"/>
        </w:numPr>
        <w:tabs>
          <w:tab w:val="left" w:pos="940"/>
        </w:tabs>
        <w:spacing w:line="269" w:lineRule="exact"/>
        <w:ind w:left="940" w:hanging="347"/>
      </w:pPr>
      <w:r>
        <w:t>Hasta</w:t>
      </w:r>
      <w:r>
        <w:rPr>
          <w:spacing w:val="-6"/>
        </w:rPr>
        <w:t xml:space="preserve"> </w:t>
      </w:r>
      <w:r>
        <w:t>donde</w:t>
      </w:r>
      <w:r>
        <w:rPr>
          <w:spacing w:val="-7"/>
        </w:rPr>
        <w:t xml:space="preserve"> </w:t>
      </w:r>
      <w:r>
        <w:t>sea</w:t>
      </w:r>
      <w:r>
        <w:rPr>
          <w:spacing w:val="-4"/>
        </w:rPr>
        <w:t xml:space="preserve"> </w:t>
      </w:r>
      <w:r>
        <w:t>posible</w:t>
      </w:r>
      <w:r>
        <w:rPr>
          <w:spacing w:val="-5"/>
        </w:rPr>
        <w:t xml:space="preserve"> </w:t>
      </w:r>
      <w:r>
        <w:t>tomar</w:t>
      </w:r>
      <w:r>
        <w:rPr>
          <w:spacing w:val="-6"/>
        </w:rPr>
        <w:t xml:space="preserve"> </w:t>
      </w:r>
      <w:r>
        <w:t>fotografías</w:t>
      </w:r>
      <w:r>
        <w:rPr>
          <w:spacing w:val="-6"/>
        </w:rPr>
        <w:t xml:space="preserve"> </w:t>
      </w:r>
      <w:r>
        <w:t>(para</w:t>
      </w:r>
      <w:r>
        <w:rPr>
          <w:spacing w:val="-8"/>
        </w:rPr>
        <w:t xml:space="preserve"> </w:t>
      </w:r>
      <w:r>
        <w:t>efectos</w:t>
      </w:r>
      <w:r>
        <w:rPr>
          <w:spacing w:val="-7"/>
        </w:rPr>
        <w:t xml:space="preserve"> </w:t>
      </w:r>
      <w:r>
        <w:t>de</w:t>
      </w:r>
      <w:r>
        <w:rPr>
          <w:spacing w:val="-7"/>
        </w:rPr>
        <w:t xml:space="preserve"> </w:t>
      </w:r>
      <w:r>
        <w:t>reclamación</w:t>
      </w:r>
      <w:r>
        <w:rPr>
          <w:spacing w:val="-4"/>
        </w:rPr>
        <w:t xml:space="preserve"> </w:t>
      </w:r>
      <w:r>
        <w:t>con</w:t>
      </w:r>
      <w:r>
        <w:rPr>
          <w:spacing w:val="-5"/>
        </w:rPr>
        <w:t xml:space="preserve"> </w:t>
      </w:r>
      <w:r>
        <w:t>la</w:t>
      </w:r>
      <w:r>
        <w:rPr>
          <w:spacing w:val="-4"/>
        </w:rPr>
        <w:t xml:space="preserve"> </w:t>
      </w:r>
      <w:r>
        <w:rPr>
          <w:spacing w:val="-2"/>
        </w:rPr>
        <w:t>aseguradora).</w:t>
      </w:r>
    </w:p>
    <w:p w14:paraId="2D568C36" w14:textId="77777777" w:rsidR="000C657E" w:rsidRDefault="00000000">
      <w:pPr>
        <w:pStyle w:val="Prrafodelista"/>
        <w:numPr>
          <w:ilvl w:val="1"/>
          <w:numId w:val="2"/>
        </w:numPr>
        <w:tabs>
          <w:tab w:val="left" w:pos="940"/>
          <w:tab w:val="left" w:pos="953"/>
        </w:tabs>
        <w:spacing w:before="124" w:line="350" w:lineRule="auto"/>
        <w:ind w:right="104" w:hanging="360"/>
      </w:pPr>
      <w:r>
        <w:t>La auxiliar de operaciones debe realizar las gestiones pertinentes para estos casos, como informar a la Policía de carreteras y demás autoridades competentes.</w:t>
      </w:r>
    </w:p>
    <w:p w14:paraId="6C4DCB22" w14:textId="77777777" w:rsidR="000C657E" w:rsidRDefault="000C657E">
      <w:pPr>
        <w:pStyle w:val="Textoindependiente"/>
        <w:spacing w:before="136"/>
        <w:ind w:left="0"/>
        <w:jc w:val="left"/>
      </w:pPr>
    </w:p>
    <w:p w14:paraId="7F76B72E" w14:textId="77777777" w:rsidR="000C657E" w:rsidRDefault="00000000">
      <w:pPr>
        <w:pStyle w:val="Ttulo2"/>
        <w:numPr>
          <w:ilvl w:val="0"/>
          <w:numId w:val="2"/>
        </w:numPr>
        <w:tabs>
          <w:tab w:val="left" w:pos="514"/>
        </w:tabs>
        <w:ind w:left="514" w:hanging="359"/>
        <w:jc w:val="left"/>
      </w:pPr>
      <w:r>
        <w:t>BLOQUEO</w:t>
      </w:r>
      <w:r>
        <w:rPr>
          <w:spacing w:val="-2"/>
        </w:rPr>
        <w:t xml:space="preserve"> </w:t>
      </w:r>
      <w:r>
        <w:t>EN</w:t>
      </w:r>
      <w:r>
        <w:rPr>
          <w:spacing w:val="-3"/>
        </w:rPr>
        <w:t xml:space="preserve"> </w:t>
      </w:r>
      <w:r>
        <w:t>LA</w:t>
      </w:r>
      <w:r>
        <w:rPr>
          <w:spacing w:val="-4"/>
        </w:rPr>
        <w:t xml:space="preserve"> </w:t>
      </w:r>
      <w:r>
        <w:t>VÍA</w:t>
      </w:r>
      <w:r>
        <w:rPr>
          <w:spacing w:val="-2"/>
        </w:rPr>
        <w:t xml:space="preserve"> </w:t>
      </w:r>
      <w:r>
        <w:t>(subversión</w:t>
      </w:r>
      <w:r>
        <w:rPr>
          <w:spacing w:val="-3"/>
        </w:rPr>
        <w:t xml:space="preserve"> </w:t>
      </w:r>
      <w:r>
        <w:t>o</w:t>
      </w:r>
      <w:r>
        <w:rPr>
          <w:spacing w:val="-5"/>
        </w:rPr>
        <w:t xml:space="preserve"> </w:t>
      </w:r>
      <w:r>
        <w:rPr>
          <w:spacing w:val="-2"/>
        </w:rPr>
        <w:t>derrumbes)</w:t>
      </w:r>
    </w:p>
    <w:p w14:paraId="085E6C35" w14:textId="77777777" w:rsidR="000C657E" w:rsidRDefault="00000000">
      <w:pPr>
        <w:pStyle w:val="Textoindependiente"/>
        <w:spacing w:before="129" w:line="360" w:lineRule="auto"/>
        <w:ind w:left="232" w:right="113"/>
      </w:pPr>
      <w:r>
        <w:t>En la carretera es frecuente los bloqueos de vías, por diferentes circunstancias: salida a la vía de grupos subversivos, derrumbes y reparaciones de tramos de carretera.</w:t>
      </w:r>
    </w:p>
    <w:p w14:paraId="2969D08C" w14:textId="77777777" w:rsidR="000C657E" w:rsidRDefault="00000000">
      <w:pPr>
        <w:pStyle w:val="Prrafodelista"/>
        <w:numPr>
          <w:ilvl w:val="1"/>
          <w:numId w:val="2"/>
        </w:numPr>
        <w:tabs>
          <w:tab w:val="left" w:pos="797"/>
          <w:tab w:val="left" w:pos="799"/>
        </w:tabs>
        <w:spacing w:line="355" w:lineRule="auto"/>
        <w:ind w:left="799" w:right="104" w:hanging="207"/>
      </w:pPr>
      <w:r>
        <w:t>Cuando haya enfrentamientos sobre la vía de la fuerza pública y la subversión, retenes de la guerrilla o algún acto de asonada se le debe recomendar al conductor, guardar el vehículo, en un sitio lo más seguro posible, hasta una nueva orden de la auxiliar de operaciones.</w:t>
      </w:r>
    </w:p>
    <w:p w14:paraId="5B72538A" w14:textId="77777777" w:rsidR="000C657E" w:rsidRDefault="00000000">
      <w:pPr>
        <w:pStyle w:val="Prrafodelista"/>
        <w:numPr>
          <w:ilvl w:val="1"/>
          <w:numId w:val="2"/>
        </w:numPr>
        <w:tabs>
          <w:tab w:val="left" w:pos="798"/>
        </w:tabs>
        <w:spacing w:before="4"/>
        <w:ind w:left="798" w:hanging="205"/>
      </w:pPr>
      <w:r>
        <w:t>Recomendar</w:t>
      </w:r>
      <w:r>
        <w:rPr>
          <w:spacing w:val="-6"/>
        </w:rPr>
        <w:t xml:space="preserve"> </w:t>
      </w:r>
      <w:r>
        <w:t>a</w:t>
      </w:r>
      <w:r>
        <w:rPr>
          <w:spacing w:val="-5"/>
        </w:rPr>
        <w:t xml:space="preserve"> </w:t>
      </w:r>
      <w:r>
        <w:t>los</w:t>
      </w:r>
      <w:r>
        <w:rPr>
          <w:spacing w:val="-6"/>
        </w:rPr>
        <w:t xml:space="preserve"> </w:t>
      </w:r>
      <w:r>
        <w:t>conductores</w:t>
      </w:r>
      <w:r>
        <w:rPr>
          <w:spacing w:val="-6"/>
        </w:rPr>
        <w:t xml:space="preserve"> </w:t>
      </w:r>
      <w:r>
        <w:t>viajar</w:t>
      </w:r>
      <w:r>
        <w:rPr>
          <w:spacing w:val="-4"/>
        </w:rPr>
        <w:t xml:space="preserve"> </w:t>
      </w:r>
      <w:r>
        <w:t>en</w:t>
      </w:r>
      <w:r>
        <w:rPr>
          <w:spacing w:val="-6"/>
        </w:rPr>
        <w:t xml:space="preserve"> </w:t>
      </w:r>
      <w:r>
        <w:rPr>
          <w:spacing w:val="-2"/>
        </w:rPr>
        <w:t>caravana.</w:t>
      </w:r>
    </w:p>
    <w:p w14:paraId="4BFBB650" w14:textId="77777777" w:rsidR="000C657E" w:rsidRDefault="00000000">
      <w:pPr>
        <w:pStyle w:val="Prrafodelista"/>
        <w:numPr>
          <w:ilvl w:val="1"/>
          <w:numId w:val="2"/>
        </w:numPr>
        <w:tabs>
          <w:tab w:val="left" w:pos="797"/>
          <w:tab w:val="left" w:pos="799"/>
        </w:tabs>
        <w:spacing w:before="126" w:line="350" w:lineRule="auto"/>
        <w:ind w:left="799" w:right="107" w:hanging="207"/>
      </w:pPr>
      <w:r>
        <w:t>En</w:t>
      </w:r>
      <w:r>
        <w:rPr>
          <w:spacing w:val="-1"/>
        </w:rPr>
        <w:t xml:space="preserve"> </w:t>
      </w:r>
      <w:r>
        <w:t>el</w:t>
      </w:r>
      <w:r>
        <w:rPr>
          <w:spacing w:val="-1"/>
        </w:rPr>
        <w:t xml:space="preserve"> </w:t>
      </w:r>
      <w:r>
        <w:t>caso</w:t>
      </w:r>
      <w:r>
        <w:rPr>
          <w:spacing w:val="-1"/>
        </w:rPr>
        <w:t xml:space="preserve"> </w:t>
      </w:r>
      <w:r>
        <w:t>de</w:t>
      </w:r>
      <w:r>
        <w:rPr>
          <w:spacing w:val="-3"/>
        </w:rPr>
        <w:t xml:space="preserve"> </w:t>
      </w:r>
      <w:r>
        <w:t>bloqueos</w:t>
      </w:r>
      <w:r>
        <w:rPr>
          <w:spacing w:val="-3"/>
        </w:rPr>
        <w:t xml:space="preserve"> </w:t>
      </w:r>
      <w:r>
        <w:t>por derrumbes</w:t>
      </w:r>
      <w:r>
        <w:rPr>
          <w:spacing w:val="-3"/>
        </w:rPr>
        <w:t xml:space="preserve"> </w:t>
      </w:r>
      <w:r>
        <w:t>se</w:t>
      </w:r>
      <w:r>
        <w:rPr>
          <w:spacing w:val="-1"/>
        </w:rPr>
        <w:t xml:space="preserve"> </w:t>
      </w:r>
      <w:r>
        <w:t>debe</w:t>
      </w:r>
      <w:r>
        <w:rPr>
          <w:spacing w:val="-6"/>
        </w:rPr>
        <w:t xml:space="preserve"> </w:t>
      </w:r>
      <w:r>
        <w:t>negociar con</w:t>
      </w:r>
      <w:r>
        <w:rPr>
          <w:spacing w:val="-3"/>
        </w:rPr>
        <w:t xml:space="preserve"> </w:t>
      </w:r>
      <w:r>
        <w:t>el</w:t>
      </w:r>
      <w:r>
        <w:rPr>
          <w:spacing w:val="-2"/>
        </w:rPr>
        <w:t xml:space="preserve"> </w:t>
      </w:r>
      <w:r>
        <w:t>cliente</w:t>
      </w:r>
      <w:r>
        <w:rPr>
          <w:spacing w:val="-1"/>
        </w:rPr>
        <w:t xml:space="preserve"> </w:t>
      </w:r>
      <w:r>
        <w:t>la</w:t>
      </w:r>
      <w:r>
        <w:rPr>
          <w:spacing w:val="-3"/>
        </w:rPr>
        <w:t xml:space="preserve"> </w:t>
      </w:r>
      <w:r>
        <w:t>tarifa</w:t>
      </w:r>
      <w:r>
        <w:rPr>
          <w:spacing w:val="-1"/>
        </w:rPr>
        <w:t xml:space="preserve"> </w:t>
      </w:r>
      <w:r>
        <w:t>y</w:t>
      </w:r>
      <w:r>
        <w:rPr>
          <w:spacing w:val="-2"/>
        </w:rPr>
        <w:t xml:space="preserve"> </w:t>
      </w:r>
      <w:r>
        <w:t>posteriormente se informa al director de operaciones y a la auxiliar de operaciones el cambio de ruta alterna.</w:t>
      </w:r>
    </w:p>
    <w:p w14:paraId="128E0B75" w14:textId="77777777" w:rsidR="000C657E" w:rsidRDefault="000C657E">
      <w:pPr>
        <w:spacing w:line="350" w:lineRule="auto"/>
        <w:jc w:val="both"/>
        <w:sectPr w:rsidR="000C657E">
          <w:pgSz w:w="11910" w:h="16840"/>
          <w:pgMar w:top="1840" w:right="740" w:bottom="280" w:left="900" w:header="713" w:footer="0" w:gutter="0"/>
          <w:cols w:space="720"/>
        </w:sectPr>
      </w:pPr>
    </w:p>
    <w:p w14:paraId="6E5A4CA9" w14:textId="77777777" w:rsidR="000C657E" w:rsidRDefault="000C657E">
      <w:pPr>
        <w:pStyle w:val="Textoindependiente"/>
        <w:spacing w:before="3"/>
        <w:ind w:left="0"/>
        <w:jc w:val="left"/>
      </w:pPr>
    </w:p>
    <w:p w14:paraId="193BE256" w14:textId="77777777" w:rsidR="000C657E" w:rsidRDefault="00000000">
      <w:pPr>
        <w:pStyle w:val="Ttulo2"/>
        <w:numPr>
          <w:ilvl w:val="0"/>
          <w:numId w:val="2"/>
        </w:numPr>
        <w:tabs>
          <w:tab w:val="left" w:pos="939"/>
        </w:tabs>
        <w:spacing w:before="1"/>
        <w:ind w:left="939" w:hanging="346"/>
        <w:jc w:val="both"/>
      </w:pPr>
      <w:r>
        <w:t>APERTURA</w:t>
      </w:r>
      <w:r>
        <w:rPr>
          <w:spacing w:val="-6"/>
        </w:rPr>
        <w:t xml:space="preserve"> </w:t>
      </w:r>
      <w:r>
        <w:t>DE</w:t>
      </w:r>
      <w:r>
        <w:rPr>
          <w:spacing w:val="-6"/>
        </w:rPr>
        <w:t xml:space="preserve"> </w:t>
      </w:r>
      <w:r>
        <w:t>LA</w:t>
      </w:r>
      <w:r>
        <w:rPr>
          <w:spacing w:val="-6"/>
        </w:rPr>
        <w:t xml:space="preserve"> </w:t>
      </w:r>
      <w:r>
        <w:t>CARPA</w:t>
      </w:r>
      <w:r>
        <w:rPr>
          <w:spacing w:val="-3"/>
        </w:rPr>
        <w:t xml:space="preserve"> </w:t>
      </w:r>
      <w:r>
        <w:t>O</w:t>
      </w:r>
      <w:r>
        <w:rPr>
          <w:spacing w:val="-4"/>
        </w:rPr>
        <w:t xml:space="preserve"> </w:t>
      </w:r>
      <w:r>
        <w:t>CONTENEDORES</w:t>
      </w:r>
      <w:r>
        <w:rPr>
          <w:spacing w:val="-5"/>
        </w:rPr>
        <w:t xml:space="preserve"> </w:t>
      </w:r>
      <w:r>
        <w:t>(carga</w:t>
      </w:r>
      <w:r>
        <w:rPr>
          <w:spacing w:val="-7"/>
        </w:rPr>
        <w:t xml:space="preserve"> </w:t>
      </w:r>
      <w:r>
        <w:rPr>
          <w:spacing w:val="-2"/>
        </w:rPr>
        <w:t>nacionalizada)</w:t>
      </w:r>
    </w:p>
    <w:p w14:paraId="2966C94C" w14:textId="77777777" w:rsidR="000C657E" w:rsidRDefault="00000000">
      <w:pPr>
        <w:pStyle w:val="Textoindependiente"/>
        <w:spacing w:before="126" w:line="362" w:lineRule="auto"/>
        <w:ind w:left="232" w:right="109"/>
      </w:pPr>
      <w:r>
        <w:t>Cuando por algún</w:t>
      </w:r>
      <w:r>
        <w:rPr>
          <w:spacing w:val="-3"/>
        </w:rPr>
        <w:t xml:space="preserve"> </w:t>
      </w:r>
      <w:r>
        <w:t>motivo, la Policía de</w:t>
      </w:r>
      <w:r>
        <w:rPr>
          <w:spacing w:val="-3"/>
        </w:rPr>
        <w:t xml:space="preserve"> </w:t>
      </w:r>
      <w:r>
        <w:t>Carreteras o la Policía Fiscal</w:t>
      </w:r>
      <w:r>
        <w:rPr>
          <w:spacing w:val="-2"/>
        </w:rPr>
        <w:t xml:space="preserve"> </w:t>
      </w:r>
      <w:r>
        <w:t>Aduanera,</w:t>
      </w:r>
      <w:r>
        <w:rPr>
          <w:spacing w:val="-1"/>
        </w:rPr>
        <w:t xml:space="preserve"> </w:t>
      </w:r>
      <w:r>
        <w:t>solicite la apertura de una unidad de carga como carrocería o contenedor, se debe proceder de la siguiente manera:</w:t>
      </w:r>
    </w:p>
    <w:p w14:paraId="67452A18" w14:textId="77777777" w:rsidR="000C657E" w:rsidRDefault="00000000">
      <w:pPr>
        <w:pStyle w:val="Prrafodelista"/>
        <w:numPr>
          <w:ilvl w:val="1"/>
          <w:numId w:val="2"/>
        </w:numPr>
        <w:tabs>
          <w:tab w:val="left" w:pos="940"/>
        </w:tabs>
        <w:spacing w:line="266" w:lineRule="exact"/>
        <w:ind w:left="940" w:hanging="347"/>
      </w:pPr>
      <w:r>
        <w:t>El</w:t>
      </w:r>
      <w:r>
        <w:rPr>
          <w:spacing w:val="-4"/>
        </w:rPr>
        <w:t xml:space="preserve"> </w:t>
      </w:r>
      <w:r>
        <w:t>conductor</w:t>
      </w:r>
      <w:r>
        <w:rPr>
          <w:spacing w:val="-4"/>
        </w:rPr>
        <w:t xml:space="preserve"> </w:t>
      </w:r>
      <w:r>
        <w:t>debe</w:t>
      </w:r>
      <w:r>
        <w:rPr>
          <w:spacing w:val="-5"/>
        </w:rPr>
        <w:t xml:space="preserve"> </w:t>
      </w:r>
      <w:r>
        <w:t>informar</w:t>
      </w:r>
      <w:r>
        <w:rPr>
          <w:spacing w:val="-2"/>
        </w:rPr>
        <w:t xml:space="preserve"> </w:t>
      </w:r>
      <w:r>
        <w:t>a</w:t>
      </w:r>
      <w:r>
        <w:rPr>
          <w:spacing w:val="-5"/>
        </w:rPr>
        <w:t xml:space="preserve"> </w:t>
      </w:r>
      <w:r>
        <w:t>la</w:t>
      </w:r>
      <w:r>
        <w:rPr>
          <w:spacing w:val="-4"/>
        </w:rPr>
        <w:t xml:space="preserve"> </w:t>
      </w:r>
      <w:r>
        <w:t>auxiliar</w:t>
      </w:r>
      <w:r>
        <w:rPr>
          <w:spacing w:val="-2"/>
        </w:rPr>
        <w:t xml:space="preserve"> </w:t>
      </w:r>
      <w:r>
        <w:t>de</w:t>
      </w:r>
      <w:r>
        <w:rPr>
          <w:spacing w:val="-3"/>
        </w:rPr>
        <w:t xml:space="preserve"> </w:t>
      </w:r>
      <w:r>
        <w:rPr>
          <w:spacing w:val="-2"/>
        </w:rPr>
        <w:t>operaciones.</w:t>
      </w:r>
    </w:p>
    <w:p w14:paraId="636CD17A" w14:textId="77777777" w:rsidR="000C657E" w:rsidRDefault="00000000">
      <w:pPr>
        <w:pStyle w:val="Prrafodelista"/>
        <w:numPr>
          <w:ilvl w:val="1"/>
          <w:numId w:val="2"/>
        </w:numPr>
        <w:tabs>
          <w:tab w:val="left" w:pos="940"/>
          <w:tab w:val="left" w:pos="953"/>
        </w:tabs>
        <w:spacing w:before="124" w:line="350" w:lineRule="auto"/>
        <w:ind w:right="107" w:hanging="360"/>
      </w:pPr>
      <w:r>
        <w:t>La auxiliar de operaciones debe solicitar al</w:t>
      </w:r>
      <w:r>
        <w:rPr>
          <w:spacing w:val="-1"/>
        </w:rPr>
        <w:t xml:space="preserve"> </w:t>
      </w:r>
      <w:r>
        <w:t>conductor los datos de placas</w:t>
      </w:r>
      <w:r>
        <w:rPr>
          <w:spacing w:val="-2"/>
        </w:rPr>
        <w:t xml:space="preserve"> </w:t>
      </w:r>
      <w:r>
        <w:t>de los agentes de la policía, placa de la patrulla y demás características para reconfirmar la autenticidad del retén.</w:t>
      </w:r>
    </w:p>
    <w:p w14:paraId="60AD31B3" w14:textId="77777777" w:rsidR="000C657E" w:rsidRDefault="00000000">
      <w:pPr>
        <w:pStyle w:val="Prrafodelista"/>
        <w:numPr>
          <w:ilvl w:val="1"/>
          <w:numId w:val="2"/>
        </w:numPr>
        <w:tabs>
          <w:tab w:val="left" w:pos="940"/>
          <w:tab w:val="left" w:pos="953"/>
        </w:tabs>
        <w:spacing w:before="10" w:line="357" w:lineRule="auto"/>
        <w:ind w:right="103" w:hanging="360"/>
      </w:pPr>
      <w:r>
        <w:t>Explicarle al conductor que, si encuentra un retén con sólo dos policías, sin conos para la señalización y parque automotor</w:t>
      </w:r>
      <w:r>
        <w:rPr>
          <w:spacing w:val="-1"/>
        </w:rPr>
        <w:t xml:space="preserve"> </w:t>
      </w:r>
      <w:r>
        <w:t>(motos</w:t>
      </w:r>
      <w:r>
        <w:rPr>
          <w:spacing w:val="-1"/>
        </w:rPr>
        <w:t xml:space="preserve"> </w:t>
      </w:r>
      <w:r>
        <w:t>y carros)</w:t>
      </w:r>
      <w:r>
        <w:rPr>
          <w:spacing w:val="-1"/>
        </w:rPr>
        <w:t xml:space="preserve"> </w:t>
      </w:r>
      <w:r>
        <w:t>de uso particular; lo</w:t>
      </w:r>
      <w:r>
        <w:rPr>
          <w:spacing w:val="-2"/>
        </w:rPr>
        <w:t xml:space="preserve"> </w:t>
      </w:r>
      <w:r>
        <w:t>más seguro es que son delincuentes. Por lo tanto, debe informar inmediatamente al frente de seguridad SIJIN y a la policía al 123.</w:t>
      </w:r>
    </w:p>
    <w:p w14:paraId="6F588DF2" w14:textId="77777777" w:rsidR="000C657E" w:rsidRDefault="00000000">
      <w:pPr>
        <w:pStyle w:val="Prrafodelista"/>
        <w:numPr>
          <w:ilvl w:val="1"/>
          <w:numId w:val="2"/>
        </w:numPr>
        <w:tabs>
          <w:tab w:val="left" w:pos="940"/>
          <w:tab w:val="left" w:pos="953"/>
        </w:tabs>
        <w:spacing w:before="2" w:line="350" w:lineRule="auto"/>
        <w:ind w:right="106" w:hanging="360"/>
      </w:pPr>
      <w:r>
        <w:t>El conductor debe avisar inmediatamente a la auxiliar de operaciones para que se comunique con el encargado del retén y explicarle las condiciones que se deben cumplir para el registro.</w:t>
      </w:r>
    </w:p>
    <w:p w14:paraId="334A68A9" w14:textId="77777777" w:rsidR="000C657E" w:rsidRDefault="00000000">
      <w:pPr>
        <w:pStyle w:val="Prrafodelista"/>
        <w:numPr>
          <w:ilvl w:val="1"/>
          <w:numId w:val="2"/>
        </w:numPr>
        <w:tabs>
          <w:tab w:val="left" w:pos="940"/>
          <w:tab w:val="left" w:pos="953"/>
        </w:tabs>
        <w:spacing w:before="10" w:line="355" w:lineRule="auto"/>
        <w:ind w:right="106" w:hanging="360"/>
      </w:pPr>
      <w:r>
        <w:t>Cuando se realice la inspección el conductor debe exigir un informe o acta de inspección, donde aparezca los detalles de la revisión, el nombre completo, el cargo, la cédula, la placa</w:t>
      </w:r>
      <w:r>
        <w:rPr>
          <w:spacing w:val="40"/>
        </w:rPr>
        <w:t xml:space="preserve"> </w:t>
      </w:r>
      <w:r>
        <w:t>de identificación del funcionario que autorizó la inspección y la firma.</w:t>
      </w:r>
    </w:p>
    <w:p w14:paraId="489DFD07" w14:textId="77777777" w:rsidR="000C657E" w:rsidRDefault="00000000">
      <w:pPr>
        <w:pStyle w:val="Prrafodelista"/>
        <w:numPr>
          <w:ilvl w:val="1"/>
          <w:numId w:val="2"/>
        </w:numPr>
        <w:tabs>
          <w:tab w:val="left" w:pos="940"/>
        </w:tabs>
        <w:spacing w:before="6"/>
        <w:ind w:left="940" w:hanging="347"/>
      </w:pPr>
      <w:r>
        <w:t>Solicitar</w:t>
      </w:r>
      <w:r>
        <w:rPr>
          <w:spacing w:val="-4"/>
        </w:rPr>
        <w:t xml:space="preserve"> </w:t>
      </w:r>
      <w:r>
        <w:t>un</w:t>
      </w:r>
      <w:r>
        <w:rPr>
          <w:spacing w:val="-5"/>
        </w:rPr>
        <w:t xml:space="preserve"> </w:t>
      </w:r>
      <w:r>
        <w:t>acta</w:t>
      </w:r>
      <w:r>
        <w:rPr>
          <w:spacing w:val="-4"/>
        </w:rPr>
        <w:t xml:space="preserve"> </w:t>
      </w:r>
      <w:r>
        <w:t>que</w:t>
      </w:r>
      <w:r>
        <w:rPr>
          <w:spacing w:val="-7"/>
        </w:rPr>
        <w:t xml:space="preserve"> </w:t>
      </w:r>
      <w:r>
        <w:t>relacione</w:t>
      </w:r>
      <w:r>
        <w:rPr>
          <w:spacing w:val="-5"/>
        </w:rPr>
        <w:t xml:space="preserve"> </w:t>
      </w:r>
      <w:r>
        <w:t>los</w:t>
      </w:r>
      <w:r>
        <w:rPr>
          <w:spacing w:val="-3"/>
        </w:rPr>
        <w:t xml:space="preserve"> </w:t>
      </w:r>
      <w:r>
        <w:t>precintos</w:t>
      </w:r>
      <w:r>
        <w:rPr>
          <w:spacing w:val="-5"/>
        </w:rPr>
        <w:t xml:space="preserve"> </w:t>
      </w:r>
      <w:r>
        <w:t>de</w:t>
      </w:r>
      <w:r>
        <w:rPr>
          <w:spacing w:val="-6"/>
        </w:rPr>
        <w:t xml:space="preserve"> </w:t>
      </w:r>
      <w:r>
        <w:rPr>
          <w:spacing w:val="-2"/>
        </w:rPr>
        <w:t>seguridad</w:t>
      </w:r>
    </w:p>
    <w:p w14:paraId="7000C304" w14:textId="77777777" w:rsidR="000C657E" w:rsidRDefault="000C657E">
      <w:pPr>
        <w:pStyle w:val="Textoindependiente"/>
        <w:ind w:left="0"/>
        <w:jc w:val="left"/>
      </w:pPr>
    </w:p>
    <w:p w14:paraId="6846699C" w14:textId="77777777" w:rsidR="000C657E" w:rsidRDefault="000C657E">
      <w:pPr>
        <w:pStyle w:val="Textoindependiente"/>
        <w:ind w:left="0"/>
        <w:jc w:val="left"/>
      </w:pPr>
    </w:p>
    <w:p w14:paraId="704E7AEF" w14:textId="77777777" w:rsidR="000C657E" w:rsidRDefault="000C657E">
      <w:pPr>
        <w:pStyle w:val="Textoindependiente"/>
        <w:spacing w:before="124"/>
        <w:ind w:left="0"/>
        <w:jc w:val="left"/>
      </w:pPr>
    </w:p>
    <w:p w14:paraId="0DCF06EF" w14:textId="77777777" w:rsidR="000C657E" w:rsidRDefault="00000000">
      <w:pPr>
        <w:pStyle w:val="Prrafodelista"/>
        <w:numPr>
          <w:ilvl w:val="0"/>
          <w:numId w:val="2"/>
        </w:numPr>
        <w:tabs>
          <w:tab w:val="left" w:pos="566"/>
        </w:tabs>
        <w:spacing w:before="1"/>
        <w:ind w:left="566" w:hanging="334"/>
        <w:jc w:val="left"/>
        <w:rPr>
          <w:rFonts w:ascii="Arial" w:hAnsi="Arial"/>
          <w:b/>
          <w:sz w:val="24"/>
        </w:rPr>
      </w:pPr>
      <w:r>
        <w:rPr>
          <w:rFonts w:ascii="Arial" w:hAnsi="Arial"/>
          <w:b/>
          <w:sz w:val="24"/>
        </w:rPr>
        <w:t>RETENCIÓN</w:t>
      </w:r>
      <w:r>
        <w:rPr>
          <w:rFonts w:ascii="Arial" w:hAnsi="Arial"/>
          <w:b/>
          <w:spacing w:val="-8"/>
          <w:sz w:val="24"/>
        </w:rPr>
        <w:t xml:space="preserve"> </w:t>
      </w:r>
      <w:r>
        <w:rPr>
          <w:rFonts w:ascii="Arial" w:hAnsi="Arial"/>
          <w:b/>
          <w:sz w:val="24"/>
        </w:rPr>
        <w:t>DE</w:t>
      </w:r>
      <w:r>
        <w:rPr>
          <w:rFonts w:ascii="Arial" w:hAnsi="Arial"/>
          <w:b/>
          <w:spacing w:val="-9"/>
          <w:sz w:val="24"/>
        </w:rPr>
        <w:t xml:space="preserve"> </w:t>
      </w:r>
      <w:r>
        <w:rPr>
          <w:rFonts w:ascii="Arial" w:hAnsi="Arial"/>
          <w:b/>
          <w:spacing w:val="-2"/>
          <w:sz w:val="24"/>
        </w:rPr>
        <w:t>VEHÍCULOS</w:t>
      </w:r>
    </w:p>
    <w:p w14:paraId="5A49A5B6" w14:textId="77777777" w:rsidR="000C657E" w:rsidRDefault="00000000">
      <w:pPr>
        <w:pStyle w:val="Textoindependiente"/>
        <w:spacing w:before="276" w:line="360" w:lineRule="auto"/>
        <w:ind w:left="232" w:right="102"/>
      </w:pPr>
      <w:r>
        <w:t>La Policía de Carreteras y las autoridades de tránsito, están facultadas para retener los vehículos de carga en la carretera cuando haya sospecha de transporte de mercancías ilícitas, hurtadas, de contrabando, por embriaguez del conductor o cambio de la ruta.</w:t>
      </w:r>
    </w:p>
    <w:p w14:paraId="56671B5F" w14:textId="77777777" w:rsidR="000C657E" w:rsidRDefault="000C657E">
      <w:pPr>
        <w:pStyle w:val="Textoindependiente"/>
        <w:spacing w:before="24"/>
        <w:ind w:left="0"/>
        <w:jc w:val="left"/>
      </w:pPr>
    </w:p>
    <w:p w14:paraId="4C91E6B3" w14:textId="5589B5D8" w:rsidR="000C657E" w:rsidRDefault="00000000">
      <w:pPr>
        <w:pStyle w:val="Prrafodelista"/>
        <w:numPr>
          <w:ilvl w:val="1"/>
          <w:numId w:val="2"/>
        </w:numPr>
        <w:tabs>
          <w:tab w:val="left" w:pos="660"/>
        </w:tabs>
        <w:spacing w:line="357" w:lineRule="auto"/>
        <w:ind w:left="660" w:right="102" w:hanging="360"/>
      </w:pPr>
      <w:r>
        <w:t xml:space="preserve">Cuando la auxiliar de </w:t>
      </w:r>
      <w:r w:rsidR="004D7D51">
        <w:t>operaciones</w:t>
      </w:r>
      <w:r>
        <w:t xml:space="preserve"> sospeche que el conductor está conduciendo en estado de embriaguez, debe llamar a la Policía del sector e inmovilice el vehículo y retenga al conductor. Luego el director de operaciones gestionará el transbordo de la mercancía a otro vehículo o se autorizará el cambio de conductor.</w:t>
      </w:r>
    </w:p>
    <w:p w14:paraId="144C3D0B" w14:textId="77777777" w:rsidR="000C657E" w:rsidRDefault="000C657E">
      <w:pPr>
        <w:pStyle w:val="Textoindependiente"/>
        <w:spacing w:before="125"/>
        <w:ind w:left="0"/>
        <w:jc w:val="left"/>
      </w:pPr>
    </w:p>
    <w:p w14:paraId="4BCE8492" w14:textId="77777777" w:rsidR="000C657E" w:rsidRDefault="00000000">
      <w:pPr>
        <w:pStyle w:val="Prrafodelista"/>
        <w:numPr>
          <w:ilvl w:val="1"/>
          <w:numId w:val="2"/>
        </w:numPr>
        <w:tabs>
          <w:tab w:val="left" w:pos="660"/>
        </w:tabs>
        <w:spacing w:line="357" w:lineRule="auto"/>
        <w:ind w:left="660" w:right="101" w:hanging="360"/>
      </w:pPr>
      <w:r>
        <w:t>Cuando por alguna circunstancia, trátese de derrumbe, asonada, secuestro o bloqueo de las vías, un vehículo se vea obligado a cambiar la ruta asignada, el conductor debe proceder de la siguiente manera: comunicar a la auxiliar de operaciones, presentarse en la inspección de</w:t>
      </w:r>
      <w:r>
        <w:rPr>
          <w:spacing w:val="40"/>
        </w:rPr>
        <w:t xml:space="preserve"> </w:t>
      </w:r>
      <w:r>
        <w:t>Policía más cercana al sitio de ocurrencia del evento, esperar la autorización de cambio de ruta por parte de la auxiliar de operaciones.</w:t>
      </w:r>
      <w:r>
        <w:rPr>
          <w:spacing w:val="40"/>
        </w:rPr>
        <w:t xml:space="preserve"> </w:t>
      </w:r>
      <w:r>
        <w:t>Es importante tener en cuenta que para todos estos procedimientos hay que enterar y concertar las decisiones con el cliente.</w:t>
      </w:r>
    </w:p>
    <w:p w14:paraId="4CC0AA02" w14:textId="77777777" w:rsidR="000C657E" w:rsidRDefault="000C657E">
      <w:pPr>
        <w:spacing w:line="357" w:lineRule="auto"/>
        <w:jc w:val="both"/>
        <w:sectPr w:rsidR="000C657E">
          <w:pgSz w:w="11910" w:h="16840"/>
          <w:pgMar w:top="1840" w:right="740" w:bottom="280" w:left="900" w:header="713" w:footer="0" w:gutter="0"/>
          <w:cols w:space="720"/>
        </w:sectPr>
      </w:pPr>
    </w:p>
    <w:p w14:paraId="1646E7D2" w14:textId="77777777" w:rsidR="000C657E" w:rsidRDefault="000C657E">
      <w:pPr>
        <w:pStyle w:val="Textoindependiente"/>
        <w:spacing w:before="3"/>
        <w:ind w:left="0"/>
        <w:jc w:val="left"/>
      </w:pPr>
    </w:p>
    <w:p w14:paraId="393815A4" w14:textId="77777777" w:rsidR="000C657E" w:rsidRDefault="00000000">
      <w:pPr>
        <w:pStyle w:val="Ttulo1"/>
        <w:numPr>
          <w:ilvl w:val="0"/>
          <w:numId w:val="2"/>
        </w:numPr>
        <w:tabs>
          <w:tab w:val="left" w:pos="1311"/>
        </w:tabs>
        <w:spacing w:before="1"/>
        <w:ind w:left="1311" w:hanging="358"/>
        <w:jc w:val="left"/>
      </w:pPr>
      <w:r>
        <w:t>CONTAMINACION</w:t>
      </w:r>
      <w:r>
        <w:rPr>
          <w:spacing w:val="-6"/>
        </w:rPr>
        <w:t xml:space="preserve"> </w:t>
      </w:r>
      <w:r>
        <w:t>DE</w:t>
      </w:r>
      <w:r>
        <w:rPr>
          <w:spacing w:val="-6"/>
        </w:rPr>
        <w:t xml:space="preserve"> </w:t>
      </w:r>
      <w:r>
        <w:t>LA</w:t>
      </w:r>
      <w:r>
        <w:rPr>
          <w:spacing w:val="-4"/>
        </w:rPr>
        <w:t xml:space="preserve"> CARGA</w:t>
      </w:r>
    </w:p>
    <w:p w14:paraId="37A310D1" w14:textId="77777777" w:rsidR="000C657E" w:rsidRDefault="00000000">
      <w:pPr>
        <w:pStyle w:val="Textoindependiente"/>
        <w:spacing w:before="126"/>
        <w:ind w:left="232"/>
        <w:jc w:val="left"/>
      </w:pPr>
      <w:r>
        <w:t>En</w:t>
      </w:r>
      <w:r>
        <w:rPr>
          <w:spacing w:val="-2"/>
        </w:rPr>
        <w:t xml:space="preserve"> </w:t>
      </w:r>
      <w:r>
        <w:t>caso</w:t>
      </w:r>
      <w:r>
        <w:rPr>
          <w:spacing w:val="-2"/>
        </w:rPr>
        <w:t xml:space="preserve"> </w:t>
      </w:r>
      <w:r>
        <w:t>de</w:t>
      </w:r>
      <w:r>
        <w:rPr>
          <w:spacing w:val="-4"/>
        </w:rPr>
        <w:t xml:space="preserve"> </w:t>
      </w:r>
      <w:r>
        <w:t>contaminación</w:t>
      </w:r>
      <w:r>
        <w:rPr>
          <w:spacing w:val="-1"/>
        </w:rPr>
        <w:t xml:space="preserve"> </w:t>
      </w:r>
      <w:r>
        <w:t>de</w:t>
      </w:r>
      <w:r>
        <w:rPr>
          <w:spacing w:val="-2"/>
        </w:rPr>
        <w:t xml:space="preserve"> </w:t>
      </w:r>
      <w:r>
        <w:t>la</w:t>
      </w:r>
      <w:r>
        <w:rPr>
          <w:spacing w:val="-2"/>
        </w:rPr>
        <w:t xml:space="preserve"> </w:t>
      </w:r>
      <w:r>
        <w:t>carga</w:t>
      </w:r>
      <w:r>
        <w:rPr>
          <w:spacing w:val="-4"/>
        </w:rPr>
        <w:t xml:space="preserve"> </w:t>
      </w:r>
      <w:r>
        <w:t>o</w:t>
      </w:r>
      <w:r>
        <w:rPr>
          <w:spacing w:val="-2"/>
        </w:rPr>
        <w:t xml:space="preserve"> </w:t>
      </w:r>
      <w:r>
        <w:t>las</w:t>
      </w:r>
      <w:r>
        <w:rPr>
          <w:spacing w:val="-1"/>
        </w:rPr>
        <w:t xml:space="preserve"> </w:t>
      </w:r>
      <w:r>
        <w:t>unidades</w:t>
      </w:r>
      <w:r>
        <w:rPr>
          <w:spacing w:val="-2"/>
        </w:rPr>
        <w:t xml:space="preserve"> </w:t>
      </w:r>
      <w:r>
        <w:t>de</w:t>
      </w:r>
      <w:r>
        <w:rPr>
          <w:spacing w:val="-2"/>
        </w:rPr>
        <w:t xml:space="preserve"> </w:t>
      </w:r>
      <w:r>
        <w:t>carga</w:t>
      </w:r>
      <w:r>
        <w:rPr>
          <w:spacing w:val="-3"/>
        </w:rPr>
        <w:t xml:space="preserve"> </w:t>
      </w:r>
      <w:r>
        <w:t>por</w:t>
      </w:r>
      <w:r>
        <w:rPr>
          <w:spacing w:val="-3"/>
        </w:rPr>
        <w:t xml:space="preserve"> </w:t>
      </w:r>
      <w:r>
        <w:t>cualquier</w:t>
      </w:r>
      <w:r>
        <w:rPr>
          <w:spacing w:val="-1"/>
        </w:rPr>
        <w:t xml:space="preserve"> </w:t>
      </w:r>
      <w:r>
        <w:t>elemento</w:t>
      </w:r>
      <w:r>
        <w:rPr>
          <w:spacing w:val="-2"/>
        </w:rPr>
        <w:t xml:space="preserve"> </w:t>
      </w:r>
      <w:r>
        <w:t>no</w:t>
      </w:r>
      <w:r>
        <w:rPr>
          <w:spacing w:val="-4"/>
        </w:rPr>
        <w:t xml:space="preserve"> </w:t>
      </w:r>
      <w:r>
        <w:t>autorizado (precursores, sustancias químicas, dinero, municiones, armas, sustancias sicoactivas o cualquier elemento ilegal) la empresa llevara a cabo las siguientes acciones:</w:t>
      </w:r>
    </w:p>
    <w:p w14:paraId="05C8EC69" w14:textId="77777777" w:rsidR="000C657E" w:rsidRDefault="000C657E">
      <w:pPr>
        <w:pStyle w:val="Textoindependiente"/>
        <w:spacing w:before="5"/>
        <w:ind w:left="0"/>
        <w:jc w:val="left"/>
      </w:pPr>
    </w:p>
    <w:p w14:paraId="08221A64" w14:textId="32D9A223" w:rsidR="000C657E" w:rsidRDefault="00000000">
      <w:pPr>
        <w:pStyle w:val="Prrafodelista"/>
        <w:numPr>
          <w:ilvl w:val="2"/>
          <w:numId w:val="2"/>
        </w:numPr>
        <w:tabs>
          <w:tab w:val="left" w:pos="940"/>
          <w:tab w:val="left" w:pos="953"/>
        </w:tabs>
        <w:spacing w:line="237" w:lineRule="auto"/>
        <w:ind w:right="104" w:hanging="360"/>
      </w:pPr>
      <w:r>
        <w:t xml:space="preserve">En caso de retención por parte de la policía, el conductor deberá </w:t>
      </w:r>
      <w:r w:rsidR="004C2511">
        <w:t xml:space="preserve">dar aviso </w:t>
      </w:r>
      <w:r>
        <w:t>de manera inmediata al director de operaciones.</w:t>
      </w:r>
    </w:p>
    <w:p w14:paraId="1F5B222E" w14:textId="77777777" w:rsidR="000C657E" w:rsidRDefault="000C657E">
      <w:pPr>
        <w:pStyle w:val="Textoindependiente"/>
        <w:spacing w:before="2"/>
        <w:ind w:left="0"/>
        <w:jc w:val="left"/>
      </w:pPr>
    </w:p>
    <w:p w14:paraId="063B0CDD" w14:textId="38564895" w:rsidR="000C657E" w:rsidRDefault="00000000">
      <w:pPr>
        <w:pStyle w:val="Prrafodelista"/>
        <w:numPr>
          <w:ilvl w:val="2"/>
          <w:numId w:val="2"/>
        </w:numPr>
        <w:tabs>
          <w:tab w:val="left" w:pos="940"/>
          <w:tab w:val="left" w:pos="953"/>
        </w:tabs>
        <w:spacing w:line="237" w:lineRule="auto"/>
        <w:ind w:right="104" w:hanging="360"/>
      </w:pPr>
      <w:r>
        <w:t>Si la contaminación es</w:t>
      </w:r>
      <w:r>
        <w:rPr>
          <w:spacing w:val="-2"/>
        </w:rPr>
        <w:t xml:space="preserve"> </w:t>
      </w:r>
      <w:r>
        <w:t>evidenciada por</w:t>
      </w:r>
      <w:r>
        <w:rPr>
          <w:spacing w:val="-1"/>
        </w:rPr>
        <w:t xml:space="preserve"> </w:t>
      </w:r>
      <w:r>
        <w:t>el generador de</w:t>
      </w:r>
      <w:r>
        <w:rPr>
          <w:spacing w:val="-2"/>
        </w:rPr>
        <w:t xml:space="preserve"> </w:t>
      </w:r>
      <w:r>
        <w:t>la</w:t>
      </w:r>
      <w:r>
        <w:rPr>
          <w:spacing w:val="-2"/>
        </w:rPr>
        <w:t xml:space="preserve"> </w:t>
      </w:r>
      <w:r>
        <w:t>carga o</w:t>
      </w:r>
      <w:r>
        <w:rPr>
          <w:spacing w:val="-2"/>
        </w:rPr>
        <w:t xml:space="preserve"> </w:t>
      </w:r>
      <w:r>
        <w:t>el</w:t>
      </w:r>
      <w:r>
        <w:rPr>
          <w:spacing w:val="-1"/>
        </w:rPr>
        <w:t xml:space="preserve"> </w:t>
      </w:r>
      <w:r>
        <w:t>destinatario de</w:t>
      </w:r>
      <w:r>
        <w:rPr>
          <w:spacing w:val="-2"/>
        </w:rPr>
        <w:t xml:space="preserve"> </w:t>
      </w:r>
      <w:r w:rsidR="004C2511">
        <w:t>esta</w:t>
      </w:r>
      <w:r>
        <w:t>, el asociado de negocio deberá reportar inmediatamente al director de operaciones.</w:t>
      </w:r>
    </w:p>
    <w:p w14:paraId="22693F12" w14:textId="77777777" w:rsidR="000C657E" w:rsidRDefault="000C657E">
      <w:pPr>
        <w:pStyle w:val="Textoindependiente"/>
        <w:spacing w:before="1"/>
        <w:ind w:left="0"/>
        <w:jc w:val="left"/>
      </w:pPr>
    </w:p>
    <w:p w14:paraId="3AA565A3" w14:textId="77777777" w:rsidR="000C657E" w:rsidRDefault="00000000">
      <w:pPr>
        <w:pStyle w:val="Prrafodelista"/>
        <w:numPr>
          <w:ilvl w:val="2"/>
          <w:numId w:val="2"/>
        </w:numPr>
        <w:tabs>
          <w:tab w:val="left" w:pos="940"/>
          <w:tab w:val="left" w:pos="953"/>
        </w:tabs>
        <w:ind w:right="103" w:hanging="360"/>
      </w:pPr>
      <w:r>
        <w:t>El director de operaciones deberá documentar el</w:t>
      </w:r>
      <w:r>
        <w:rPr>
          <w:spacing w:val="-1"/>
        </w:rPr>
        <w:t xml:space="preserve"> </w:t>
      </w:r>
      <w:r>
        <w:t>caso y presentarlo de</w:t>
      </w:r>
      <w:r>
        <w:rPr>
          <w:spacing w:val="-2"/>
        </w:rPr>
        <w:t xml:space="preserve"> </w:t>
      </w:r>
      <w:r>
        <w:t>manera inmediata a la administración general y a la gerencia general quienes deberán comunicarse con las autoridades pertinentes para poner a disposición todas las evidencias de la operación.</w:t>
      </w:r>
    </w:p>
    <w:p w14:paraId="7638FEB8" w14:textId="77777777" w:rsidR="000C657E" w:rsidRDefault="00000000">
      <w:pPr>
        <w:pStyle w:val="Prrafodelista"/>
        <w:numPr>
          <w:ilvl w:val="2"/>
          <w:numId w:val="2"/>
        </w:numPr>
        <w:tabs>
          <w:tab w:val="left" w:pos="940"/>
          <w:tab w:val="left" w:pos="953"/>
        </w:tabs>
        <w:spacing w:before="252"/>
        <w:ind w:right="103" w:hanging="360"/>
      </w:pPr>
      <w:r>
        <w:t>El director deberá recopilar toda la trazabilidad de la operación con el fin de entregar las pruebas o las evidencias de los controles establecidos y los documentos de soporte cuando sea recibido.</w:t>
      </w:r>
    </w:p>
    <w:p w14:paraId="0390D740" w14:textId="77777777" w:rsidR="000C657E" w:rsidRDefault="000C657E">
      <w:pPr>
        <w:pStyle w:val="Textoindependiente"/>
        <w:spacing w:before="1"/>
        <w:ind w:left="0"/>
        <w:jc w:val="left"/>
      </w:pPr>
    </w:p>
    <w:p w14:paraId="669E7635" w14:textId="77777777" w:rsidR="000C657E" w:rsidRDefault="00000000">
      <w:pPr>
        <w:pStyle w:val="Prrafodelista"/>
        <w:numPr>
          <w:ilvl w:val="2"/>
          <w:numId w:val="2"/>
        </w:numPr>
        <w:tabs>
          <w:tab w:val="left" w:pos="953"/>
          <w:tab w:val="left" w:pos="1002"/>
        </w:tabs>
        <w:spacing w:line="237" w:lineRule="auto"/>
        <w:ind w:right="102" w:hanging="360"/>
      </w:pPr>
      <w:r>
        <w:tab/>
        <w:t>En conjunto con la dirección de operaciones y el</w:t>
      </w:r>
      <w:r>
        <w:rPr>
          <w:spacing w:val="-1"/>
        </w:rPr>
        <w:t xml:space="preserve"> </w:t>
      </w:r>
      <w:r>
        <w:t>abogado de la compañía, el gerente general evaluara la pertinencia de la emisión de comunicados a los asociados de negocios y otras partes interesadas con el fin de mitigar situaciones de crisis reputacional.</w:t>
      </w:r>
    </w:p>
    <w:p w14:paraId="6829C5CA" w14:textId="77777777" w:rsidR="000C657E" w:rsidRDefault="000C657E">
      <w:pPr>
        <w:pStyle w:val="Textoindependiente"/>
        <w:spacing w:before="6"/>
        <w:ind w:left="0"/>
        <w:jc w:val="left"/>
      </w:pPr>
    </w:p>
    <w:p w14:paraId="2595BDDC" w14:textId="77777777" w:rsidR="000C657E" w:rsidRDefault="00000000">
      <w:pPr>
        <w:pStyle w:val="Prrafodelista"/>
        <w:numPr>
          <w:ilvl w:val="2"/>
          <w:numId w:val="2"/>
        </w:numPr>
        <w:tabs>
          <w:tab w:val="left" w:pos="940"/>
          <w:tab w:val="left" w:pos="953"/>
        </w:tabs>
        <w:spacing w:before="1" w:line="237" w:lineRule="auto"/>
        <w:ind w:right="105" w:hanging="360"/>
      </w:pPr>
      <w:r>
        <w:t>Toda la información derivada de este proceso será manejada de carácter confidencial y solo podrá ser compartida con los asociados de negocios implicados (además de las autoridades que lo requiera), para el desarrollo adecuado de las operaciones pertinentes.</w:t>
      </w:r>
    </w:p>
    <w:p w14:paraId="7CA174D7" w14:textId="77777777" w:rsidR="000C657E" w:rsidRDefault="000C657E">
      <w:pPr>
        <w:pStyle w:val="Textoindependiente"/>
        <w:spacing w:before="6"/>
        <w:ind w:left="0"/>
        <w:jc w:val="left"/>
      </w:pPr>
    </w:p>
    <w:p w14:paraId="590C46BA" w14:textId="77777777" w:rsidR="000C657E" w:rsidRDefault="00000000">
      <w:pPr>
        <w:pStyle w:val="Prrafodelista"/>
        <w:numPr>
          <w:ilvl w:val="2"/>
          <w:numId w:val="2"/>
        </w:numPr>
        <w:tabs>
          <w:tab w:val="left" w:pos="940"/>
          <w:tab w:val="left" w:pos="953"/>
        </w:tabs>
        <w:spacing w:line="237" w:lineRule="auto"/>
        <w:ind w:right="102" w:hanging="360"/>
      </w:pPr>
      <w:r>
        <w:t>La compañía prestara el acompañamiento legal al transportador basado en el principio de presunción de inocencia, sin embargo, en caso de evidenciar su compromiso tocara las acciones legales pertinentes en su contra.</w:t>
      </w:r>
    </w:p>
    <w:p w14:paraId="470239B1" w14:textId="77777777" w:rsidR="000C657E" w:rsidRDefault="000C657E">
      <w:pPr>
        <w:pStyle w:val="Textoindependiente"/>
        <w:spacing w:before="3"/>
        <w:ind w:left="0"/>
        <w:jc w:val="left"/>
      </w:pPr>
    </w:p>
    <w:p w14:paraId="3B6C1943" w14:textId="77777777" w:rsidR="000C657E" w:rsidRDefault="00000000">
      <w:pPr>
        <w:pStyle w:val="Ttulo1"/>
        <w:numPr>
          <w:ilvl w:val="0"/>
          <w:numId w:val="2"/>
        </w:numPr>
        <w:tabs>
          <w:tab w:val="left" w:pos="1311"/>
        </w:tabs>
        <w:ind w:left="1311" w:hanging="358"/>
        <w:jc w:val="left"/>
      </w:pPr>
      <w:r>
        <w:t>TELEFONOS</w:t>
      </w:r>
      <w:r>
        <w:rPr>
          <w:spacing w:val="-4"/>
        </w:rPr>
        <w:t xml:space="preserve"> </w:t>
      </w:r>
      <w:r>
        <w:t>EN</w:t>
      </w:r>
      <w:r>
        <w:rPr>
          <w:spacing w:val="-4"/>
        </w:rPr>
        <w:t xml:space="preserve"> </w:t>
      </w:r>
      <w:r>
        <w:t>CASO</w:t>
      </w:r>
      <w:r>
        <w:rPr>
          <w:spacing w:val="-5"/>
        </w:rPr>
        <w:t xml:space="preserve"> </w:t>
      </w:r>
      <w:r>
        <w:t>DE</w:t>
      </w:r>
      <w:r>
        <w:rPr>
          <w:spacing w:val="-3"/>
        </w:rPr>
        <w:t xml:space="preserve"> </w:t>
      </w:r>
      <w:r>
        <w:rPr>
          <w:spacing w:val="-2"/>
        </w:rPr>
        <w:t>EMERGENCIA</w:t>
      </w:r>
    </w:p>
    <w:p w14:paraId="3D11F0A3" w14:textId="77777777" w:rsidR="000C657E" w:rsidRDefault="00000000">
      <w:pPr>
        <w:pStyle w:val="Textoindependiente"/>
        <w:spacing w:before="126"/>
        <w:ind w:left="232"/>
        <w:jc w:val="left"/>
      </w:pPr>
      <w:r>
        <w:t>Desde</w:t>
      </w:r>
      <w:r>
        <w:rPr>
          <w:spacing w:val="-5"/>
        </w:rPr>
        <w:t xml:space="preserve"> </w:t>
      </w:r>
      <w:r>
        <w:t>un</w:t>
      </w:r>
      <w:r>
        <w:rPr>
          <w:spacing w:val="-4"/>
        </w:rPr>
        <w:t xml:space="preserve"> </w:t>
      </w:r>
      <w:r>
        <w:t>celular</w:t>
      </w:r>
      <w:r>
        <w:rPr>
          <w:spacing w:val="-5"/>
        </w:rPr>
        <w:t xml:space="preserve"> </w:t>
      </w:r>
      <w:r>
        <w:rPr>
          <w:spacing w:val="-2"/>
        </w:rPr>
        <w:t>marque:</w:t>
      </w:r>
    </w:p>
    <w:p w14:paraId="74497A20" w14:textId="77777777" w:rsidR="000C657E" w:rsidRDefault="000C657E">
      <w:pPr>
        <w:pStyle w:val="Textoindependiente"/>
        <w:spacing w:before="23"/>
        <w:ind w:left="0"/>
        <w:jc w:val="left"/>
        <w:rPr>
          <w:sz w:val="20"/>
        </w:rPr>
      </w:pPr>
    </w:p>
    <w:tbl>
      <w:tblPr>
        <w:tblStyle w:val="TableNormal"/>
        <w:tblW w:w="0" w:type="auto"/>
        <w:tblInd w:w="1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2683"/>
      </w:tblGrid>
      <w:tr w:rsidR="000C657E" w14:paraId="5065370F" w14:textId="77777777">
        <w:trPr>
          <w:trHeight w:val="251"/>
        </w:trPr>
        <w:tc>
          <w:tcPr>
            <w:tcW w:w="4503" w:type="dxa"/>
          </w:tcPr>
          <w:p w14:paraId="41DF0075" w14:textId="77777777" w:rsidR="000C657E" w:rsidRDefault="00000000">
            <w:pPr>
              <w:pStyle w:val="TableParagraph"/>
              <w:ind w:left="107"/>
            </w:pPr>
            <w:r>
              <w:t>Línea</w:t>
            </w:r>
            <w:r>
              <w:rPr>
                <w:spacing w:val="-4"/>
              </w:rPr>
              <w:t xml:space="preserve"> </w:t>
            </w:r>
            <w:r>
              <w:t>única</w:t>
            </w:r>
            <w:r>
              <w:rPr>
                <w:spacing w:val="-5"/>
              </w:rPr>
              <w:t xml:space="preserve"> </w:t>
            </w:r>
            <w:r>
              <w:t>de</w:t>
            </w:r>
            <w:r>
              <w:rPr>
                <w:spacing w:val="-3"/>
              </w:rPr>
              <w:t xml:space="preserve"> </w:t>
            </w:r>
            <w:r>
              <w:rPr>
                <w:spacing w:val="-2"/>
              </w:rPr>
              <w:t>emergencias</w:t>
            </w:r>
          </w:p>
        </w:tc>
        <w:tc>
          <w:tcPr>
            <w:tcW w:w="2683" w:type="dxa"/>
          </w:tcPr>
          <w:p w14:paraId="23215276" w14:textId="77777777" w:rsidR="000C657E" w:rsidRDefault="00000000">
            <w:pPr>
              <w:pStyle w:val="TableParagraph"/>
            </w:pPr>
            <w:r>
              <w:rPr>
                <w:spacing w:val="-5"/>
              </w:rPr>
              <w:t>123</w:t>
            </w:r>
          </w:p>
        </w:tc>
      </w:tr>
      <w:tr w:rsidR="000C657E" w14:paraId="76F4A650" w14:textId="77777777">
        <w:trPr>
          <w:trHeight w:val="254"/>
        </w:trPr>
        <w:tc>
          <w:tcPr>
            <w:tcW w:w="4503" w:type="dxa"/>
          </w:tcPr>
          <w:p w14:paraId="55FE0B25" w14:textId="77777777" w:rsidR="000C657E" w:rsidRDefault="00000000">
            <w:pPr>
              <w:pStyle w:val="TableParagraph"/>
              <w:spacing w:before="2"/>
              <w:ind w:left="107"/>
            </w:pPr>
            <w:r>
              <w:t>Policía</w:t>
            </w:r>
            <w:r>
              <w:rPr>
                <w:spacing w:val="-4"/>
              </w:rPr>
              <w:t xml:space="preserve"> </w:t>
            </w:r>
            <w:r>
              <w:t>de</w:t>
            </w:r>
            <w:r>
              <w:rPr>
                <w:spacing w:val="-3"/>
              </w:rPr>
              <w:t xml:space="preserve"> </w:t>
            </w:r>
            <w:r>
              <w:rPr>
                <w:spacing w:val="-2"/>
              </w:rPr>
              <w:t>Carreteras</w:t>
            </w:r>
          </w:p>
        </w:tc>
        <w:tc>
          <w:tcPr>
            <w:tcW w:w="2683" w:type="dxa"/>
          </w:tcPr>
          <w:p w14:paraId="0DFE7C56" w14:textId="69A295AB" w:rsidR="000C657E" w:rsidRDefault="00000000">
            <w:pPr>
              <w:pStyle w:val="TableParagraph"/>
              <w:spacing w:before="2"/>
            </w:pPr>
            <w:r>
              <w:t>#</w:t>
            </w:r>
            <w:r>
              <w:rPr>
                <w:spacing w:val="-5"/>
              </w:rPr>
              <w:t>767</w:t>
            </w:r>
          </w:p>
        </w:tc>
      </w:tr>
      <w:tr w:rsidR="000C657E" w14:paraId="2410F2AC" w14:textId="77777777">
        <w:trPr>
          <w:trHeight w:val="254"/>
        </w:trPr>
        <w:tc>
          <w:tcPr>
            <w:tcW w:w="4503" w:type="dxa"/>
          </w:tcPr>
          <w:p w14:paraId="229D384F" w14:textId="77777777" w:rsidR="000C657E" w:rsidRDefault="00000000">
            <w:pPr>
              <w:pStyle w:val="TableParagraph"/>
              <w:spacing w:line="234" w:lineRule="exact"/>
              <w:ind w:left="107"/>
            </w:pPr>
            <w:r>
              <w:t>Cruz</w:t>
            </w:r>
            <w:r>
              <w:rPr>
                <w:spacing w:val="-2"/>
              </w:rPr>
              <w:t xml:space="preserve"> </w:t>
            </w:r>
            <w:r>
              <w:rPr>
                <w:spacing w:val="-4"/>
              </w:rPr>
              <w:t>Roja</w:t>
            </w:r>
          </w:p>
        </w:tc>
        <w:tc>
          <w:tcPr>
            <w:tcW w:w="2683" w:type="dxa"/>
          </w:tcPr>
          <w:p w14:paraId="04860240" w14:textId="77777777" w:rsidR="000C657E" w:rsidRDefault="00000000">
            <w:pPr>
              <w:pStyle w:val="TableParagraph"/>
              <w:spacing w:line="234" w:lineRule="exact"/>
            </w:pPr>
            <w:r>
              <w:rPr>
                <w:spacing w:val="-5"/>
              </w:rPr>
              <w:t>132</w:t>
            </w:r>
          </w:p>
        </w:tc>
      </w:tr>
      <w:tr w:rsidR="000C657E" w14:paraId="58AA225D" w14:textId="77777777">
        <w:trPr>
          <w:trHeight w:val="251"/>
        </w:trPr>
        <w:tc>
          <w:tcPr>
            <w:tcW w:w="4503" w:type="dxa"/>
          </w:tcPr>
          <w:p w14:paraId="393A6469" w14:textId="77777777" w:rsidR="000C657E" w:rsidRDefault="00000000">
            <w:pPr>
              <w:pStyle w:val="TableParagraph"/>
              <w:ind w:left="107"/>
            </w:pPr>
            <w:r>
              <w:rPr>
                <w:spacing w:val="-2"/>
              </w:rPr>
              <w:t>Bomberos</w:t>
            </w:r>
          </w:p>
        </w:tc>
        <w:tc>
          <w:tcPr>
            <w:tcW w:w="2683" w:type="dxa"/>
          </w:tcPr>
          <w:p w14:paraId="102AE544" w14:textId="77777777" w:rsidR="000C657E" w:rsidRDefault="00000000">
            <w:pPr>
              <w:pStyle w:val="TableParagraph"/>
            </w:pPr>
            <w:r>
              <w:rPr>
                <w:spacing w:val="-5"/>
              </w:rPr>
              <w:t>119</w:t>
            </w:r>
          </w:p>
        </w:tc>
      </w:tr>
      <w:tr w:rsidR="004C2511" w14:paraId="3AE26EC2" w14:textId="77777777">
        <w:trPr>
          <w:trHeight w:val="251"/>
        </w:trPr>
        <w:tc>
          <w:tcPr>
            <w:tcW w:w="4503" w:type="dxa"/>
          </w:tcPr>
          <w:p w14:paraId="2A06B4B9" w14:textId="11DEEA46" w:rsidR="004C2511" w:rsidRDefault="004D7D51" w:rsidP="004D7D51">
            <w:pPr>
              <w:pStyle w:val="TableParagraph"/>
              <w:ind w:left="0"/>
              <w:rPr>
                <w:spacing w:val="-2"/>
              </w:rPr>
            </w:pPr>
            <w:r>
              <w:rPr>
                <w:spacing w:val="-2"/>
              </w:rPr>
              <w:t xml:space="preserve">  Atención a derrames</w:t>
            </w:r>
            <w:r w:rsidR="001A4285">
              <w:rPr>
                <w:spacing w:val="-2"/>
              </w:rPr>
              <w:t xml:space="preserve">  (Varichem)</w:t>
            </w:r>
          </w:p>
        </w:tc>
        <w:tc>
          <w:tcPr>
            <w:tcW w:w="2683" w:type="dxa"/>
          </w:tcPr>
          <w:p w14:paraId="5E4FEA75" w14:textId="235AB370" w:rsidR="004C2511" w:rsidRDefault="004D7D51">
            <w:pPr>
              <w:pStyle w:val="TableParagraph"/>
              <w:rPr>
                <w:spacing w:val="-5"/>
              </w:rPr>
            </w:pPr>
            <w:r w:rsidRPr="004D7D51">
              <w:rPr>
                <w:spacing w:val="-5"/>
              </w:rPr>
              <w:t>3112787991</w:t>
            </w:r>
          </w:p>
        </w:tc>
      </w:tr>
      <w:tr w:rsidR="000C657E" w14:paraId="0D092C33" w14:textId="77777777">
        <w:trPr>
          <w:trHeight w:val="506"/>
        </w:trPr>
        <w:tc>
          <w:tcPr>
            <w:tcW w:w="4503" w:type="dxa"/>
          </w:tcPr>
          <w:p w14:paraId="7E3946A9" w14:textId="77777777" w:rsidR="000C657E" w:rsidRDefault="00000000">
            <w:pPr>
              <w:pStyle w:val="TableParagraph"/>
              <w:spacing w:line="254" w:lineRule="exact"/>
              <w:ind w:left="107" w:right="591"/>
            </w:pPr>
            <w:r>
              <w:t>Director de Operaciones Urabá Director</w:t>
            </w:r>
            <w:r>
              <w:rPr>
                <w:spacing w:val="-9"/>
              </w:rPr>
              <w:t xml:space="preserve"> </w:t>
            </w:r>
            <w:r>
              <w:t>de</w:t>
            </w:r>
            <w:r>
              <w:rPr>
                <w:spacing w:val="-10"/>
              </w:rPr>
              <w:t xml:space="preserve"> </w:t>
            </w:r>
            <w:r>
              <w:t>Operaciones</w:t>
            </w:r>
            <w:r>
              <w:rPr>
                <w:spacing w:val="-10"/>
              </w:rPr>
              <w:t xml:space="preserve"> </w:t>
            </w:r>
            <w:r>
              <w:t>zona</w:t>
            </w:r>
            <w:r>
              <w:rPr>
                <w:spacing w:val="-8"/>
              </w:rPr>
              <w:t xml:space="preserve"> </w:t>
            </w:r>
            <w:r>
              <w:t>norte</w:t>
            </w:r>
          </w:p>
          <w:p w14:paraId="11F540A0" w14:textId="7658CB69" w:rsidR="001A4285" w:rsidRDefault="001A4285">
            <w:pPr>
              <w:pStyle w:val="TableParagraph"/>
              <w:spacing w:line="254" w:lineRule="exact"/>
              <w:ind w:left="107" w:right="591"/>
            </w:pPr>
            <w:r>
              <w:t>Administración general</w:t>
            </w:r>
          </w:p>
        </w:tc>
        <w:tc>
          <w:tcPr>
            <w:tcW w:w="2683" w:type="dxa"/>
          </w:tcPr>
          <w:p w14:paraId="615B4B82" w14:textId="568EAF14" w:rsidR="004C2511" w:rsidRDefault="004C2511">
            <w:pPr>
              <w:pStyle w:val="TableParagraph"/>
              <w:spacing w:before="1"/>
              <w:rPr>
                <w:spacing w:val="-2"/>
              </w:rPr>
            </w:pPr>
            <w:r w:rsidRPr="004C2511">
              <w:rPr>
                <w:spacing w:val="-2"/>
              </w:rPr>
              <w:t>3014230651</w:t>
            </w:r>
          </w:p>
          <w:p w14:paraId="3FADC698" w14:textId="77777777" w:rsidR="000C657E" w:rsidRDefault="00000000">
            <w:pPr>
              <w:pStyle w:val="TableParagraph"/>
              <w:spacing w:before="1"/>
              <w:rPr>
                <w:spacing w:val="-2"/>
              </w:rPr>
            </w:pPr>
            <w:r>
              <w:rPr>
                <w:spacing w:val="-2"/>
              </w:rPr>
              <w:t>3186345616</w:t>
            </w:r>
          </w:p>
          <w:p w14:paraId="536CB92F" w14:textId="1F5ACAA3" w:rsidR="001A4285" w:rsidRDefault="001A4285">
            <w:pPr>
              <w:pStyle w:val="TableParagraph"/>
              <w:spacing w:before="1"/>
            </w:pPr>
            <w:r w:rsidRPr="001A4285">
              <w:rPr>
                <w:spacing w:val="-2"/>
              </w:rPr>
              <w:t>3227442232</w:t>
            </w:r>
          </w:p>
        </w:tc>
      </w:tr>
    </w:tbl>
    <w:p w14:paraId="33F15820" w14:textId="77777777" w:rsidR="00185054" w:rsidRDefault="00185054"/>
    <w:sectPr w:rsidR="00185054">
      <w:pgSz w:w="11910" w:h="16840"/>
      <w:pgMar w:top="1840" w:right="740" w:bottom="280" w:left="9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ABEF" w14:textId="77777777" w:rsidR="00185054" w:rsidRDefault="00185054">
      <w:r>
        <w:separator/>
      </w:r>
    </w:p>
  </w:endnote>
  <w:endnote w:type="continuationSeparator" w:id="0">
    <w:p w14:paraId="221AB724" w14:textId="77777777" w:rsidR="00185054" w:rsidRDefault="0018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C52F" w14:textId="77777777" w:rsidR="00185054" w:rsidRDefault="00185054">
      <w:r>
        <w:separator/>
      </w:r>
    </w:p>
  </w:footnote>
  <w:footnote w:type="continuationSeparator" w:id="0">
    <w:p w14:paraId="6FF10358" w14:textId="77777777" w:rsidR="00185054" w:rsidRDefault="00185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DF4F" w14:textId="77777777" w:rsidR="000C657E" w:rsidRDefault="00000000">
    <w:pPr>
      <w:pStyle w:val="Textoindependiente"/>
      <w:spacing w:line="14" w:lineRule="auto"/>
      <w:ind w:left="0"/>
      <w:jc w:val="left"/>
      <w:rPr>
        <w:sz w:val="20"/>
      </w:rPr>
    </w:pPr>
    <w:r>
      <w:rPr>
        <w:noProof/>
      </w:rPr>
      <mc:AlternateContent>
        <mc:Choice Requires="wps">
          <w:drawing>
            <wp:anchor distT="0" distB="0" distL="0" distR="0" simplePos="0" relativeHeight="15728640" behindDoc="0" locked="0" layoutInCell="1" allowOverlap="1" wp14:anchorId="11434462" wp14:editId="5CA32E9A">
              <wp:simplePos x="0" y="0"/>
              <wp:positionH relativeFrom="page">
                <wp:posOffset>609599</wp:posOffset>
              </wp:positionH>
              <wp:positionV relativeFrom="page">
                <wp:posOffset>449579</wp:posOffset>
              </wp:positionV>
              <wp:extent cx="6454140" cy="72834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72834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5956"/>
                            <w:gridCol w:w="2269"/>
                          </w:tblGrid>
                          <w:tr w:rsidR="000C657E" w14:paraId="22A489E7" w14:textId="77777777">
                            <w:trPr>
                              <w:trHeight w:val="414"/>
                            </w:trPr>
                            <w:tc>
                              <w:tcPr>
                                <w:tcW w:w="1810" w:type="dxa"/>
                                <w:vMerge w:val="restart"/>
                              </w:tcPr>
                              <w:p w14:paraId="107AAEBD" w14:textId="77777777" w:rsidR="000C657E" w:rsidRDefault="000C657E">
                                <w:pPr>
                                  <w:pStyle w:val="TableParagraph"/>
                                  <w:spacing w:line="240" w:lineRule="auto"/>
                                  <w:ind w:left="0"/>
                                  <w:rPr>
                                    <w:rFonts w:ascii="Times New Roman"/>
                                    <w:sz w:val="20"/>
                                  </w:rPr>
                                </w:pPr>
                              </w:p>
                            </w:tc>
                            <w:tc>
                              <w:tcPr>
                                <w:tcW w:w="5956" w:type="dxa"/>
                                <w:vMerge w:val="restart"/>
                              </w:tcPr>
                              <w:p w14:paraId="4D8E3BC3" w14:textId="77777777" w:rsidR="000C657E" w:rsidRDefault="00000000">
                                <w:pPr>
                                  <w:pStyle w:val="TableParagraph"/>
                                  <w:spacing w:before="218" w:line="240" w:lineRule="auto"/>
                                  <w:ind w:left="575" w:right="569"/>
                                  <w:jc w:val="center"/>
                                  <w:rPr>
                                    <w:rFonts w:ascii="Arial" w:hAnsi="Arial"/>
                                    <w:b/>
                                    <w:sz w:val="20"/>
                                  </w:rPr>
                                </w:pPr>
                                <w:r>
                                  <w:rPr>
                                    <w:rFonts w:ascii="Arial" w:hAnsi="Arial"/>
                                    <w:b/>
                                    <w:sz w:val="20"/>
                                  </w:rPr>
                                  <w:t>PROTOCOLO</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SEGURIDAD</w:t>
                                </w:r>
                                <w:r>
                                  <w:rPr>
                                    <w:rFonts w:ascii="Arial" w:hAnsi="Arial"/>
                                    <w:b/>
                                    <w:spacing w:val="-10"/>
                                    <w:sz w:val="20"/>
                                  </w:rPr>
                                  <w:t xml:space="preserve"> </w:t>
                                </w:r>
                                <w:r>
                                  <w:rPr>
                                    <w:rFonts w:ascii="Arial" w:hAnsi="Arial"/>
                                    <w:b/>
                                    <w:sz w:val="20"/>
                                  </w:rPr>
                                  <w:t>PARA</w:t>
                                </w:r>
                                <w:r>
                                  <w:rPr>
                                    <w:rFonts w:ascii="Arial" w:hAnsi="Arial"/>
                                    <w:b/>
                                    <w:spacing w:val="-10"/>
                                    <w:sz w:val="20"/>
                                  </w:rPr>
                                  <w:t xml:space="preserve"> </w:t>
                                </w:r>
                                <w:r>
                                  <w:rPr>
                                    <w:rFonts w:ascii="Arial" w:hAnsi="Arial"/>
                                    <w:b/>
                                    <w:sz w:val="20"/>
                                  </w:rPr>
                                  <w:t>ATENCIÓN</w:t>
                                </w:r>
                                <w:r>
                                  <w:rPr>
                                    <w:rFonts w:ascii="Arial" w:hAnsi="Arial"/>
                                    <w:b/>
                                    <w:spacing w:val="-7"/>
                                    <w:sz w:val="20"/>
                                  </w:rPr>
                                  <w:t xml:space="preserve"> </w:t>
                                </w:r>
                                <w:r>
                                  <w:rPr>
                                    <w:rFonts w:ascii="Arial" w:hAnsi="Arial"/>
                                    <w:b/>
                                    <w:sz w:val="20"/>
                                  </w:rPr>
                                  <w:t xml:space="preserve">A EVENTOS DERIVADOS DE RIESGOS CRÍTICOS </w:t>
                                </w:r>
                                <w:r>
                                  <w:rPr>
                                    <w:rFonts w:ascii="Arial" w:hAnsi="Arial"/>
                                    <w:b/>
                                    <w:spacing w:val="-2"/>
                                    <w:sz w:val="20"/>
                                  </w:rPr>
                                  <w:t>(CONTINUIDAD)</w:t>
                                </w:r>
                              </w:p>
                            </w:tc>
                            <w:tc>
                              <w:tcPr>
                                <w:tcW w:w="2269" w:type="dxa"/>
                              </w:tcPr>
                              <w:p w14:paraId="64977D08" w14:textId="77777777" w:rsidR="000C657E" w:rsidRDefault="00000000">
                                <w:pPr>
                                  <w:pStyle w:val="TableParagraph"/>
                                  <w:spacing w:before="93" w:line="240" w:lineRule="auto"/>
                                  <w:ind w:left="6"/>
                                  <w:jc w:val="center"/>
                                  <w:rPr>
                                    <w:rFonts w:ascii="Arial"/>
                                    <w:b/>
                                    <w:sz w:val="20"/>
                                  </w:rPr>
                                </w:pPr>
                                <w:r>
                                  <w:rPr>
                                    <w:rFonts w:ascii="Arial"/>
                                    <w:b/>
                                    <w:spacing w:val="-2"/>
                                    <w:sz w:val="20"/>
                                  </w:rPr>
                                  <w:t>CODIGO:</w:t>
                                </w:r>
                                <w:r>
                                  <w:rPr>
                                    <w:rFonts w:ascii="Arial"/>
                                    <w:b/>
                                    <w:spacing w:val="10"/>
                                    <w:sz w:val="20"/>
                                  </w:rPr>
                                  <w:t xml:space="preserve"> </w:t>
                                </w:r>
                                <w:r>
                                  <w:rPr>
                                    <w:rFonts w:ascii="Arial"/>
                                    <w:b/>
                                    <w:spacing w:val="-2"/>
                                    <w:sz w:val="20"/>
                                  </w:rPr>
                                  <w:t>MT-PR-</w:t>
                                </w:r>
                                <w:r>
                                  <w:rPr>
                                    <w:rFonts w:ascii="Arial"/>
                                    <w:b/>
                                    <w:spacing w:val="-5"/>
                                    <w:sz w:val="20"/>
                                  </w:rPr>
                                  <w:t>01</w:t>
                                </w:r>
                              </w:p>
                            </w:tc>
                          </w:tr>
                          <w:tr w:rsidR="000C657E" w14:paraId="0A5A96E5" w14:textId="77777777">
                            <w:trPr>
                              <w:trHeight w:val="357"/>
                            </w:trPr>
                            <w:tc>
                              <w:tcPr>
                                <w:tcW w:w="1810" w:type="dxa"/>
                                <w:vMerge/>
                                <w:tcBorders>
                                  <w:top w:val="nil"/>
                                </w:tcBorders>
                              </w:tcPr>
                              <w:p w14:paraId="1D4B2F46" w14:textId="77777777" w:rsidR="000C657E" w:rsidRDefault="000C657E">
                                <w:pPr>
                                  <w:rPr>
                                    <w:sz w:val="2"/>
                                    <w:szCs w:val="2"/>
                                  </w:rPr>
                                </w:pPr>
                              </w:p>
                            </w:tc>
                            <w:tc>
                              <w:tcPr>
                                <w:tcW w:w="5956" w:type="dxa"/>
                                <w:vMerge/>
                                <w:tcBorders>
                                  <w:top w:val="nil"/>
                                </w:tcBorders>
                              </w:tcPr>
                              <w:p w14:paraId="6861476D" w14:textId="77777777" w:rsidR="000C657E" w:rsidRDefault="000C657E">
                                <w:pPr>
                                  <w:rPr>
                                    <w:sz w:val="2"/>
                                    <w:szCs w:val="2"/>
                                  </w:rPr>
                                </w:pPr>
                              </w:p>
                            </w:tc>
                            <w:tc>
                              <w:tcPr>
                                <w:tcW w:w="2269" w:type="dxa"/>
                              </w:tcPr>
                              <w:p w14:paraId="76FE06DF" w14:textId="3219AD4C" w:rsidR="000C657E" w:rsidRDefault="00000000">
                                <w:pPr>
                                  <w:pStyle w:val="TableParagraph"/>
                                  <w:spacing w:line="229" w:lineRule="exact"/>
                                  <w:ind w:left="6" w:right="2"/>
                                  <w:jc w:val="center"/>
                                  <w:rPr>
                                    <w:rFonts w:ascii="Arial" w:hAnsi="Arial"/>
                                    <w:b/>
                                    <w:sz w:val="20"/>
                                  </w:rPr>
                                </w:pPr>
                                <w:r>
                                  <w:rPr>
                                    <w:rFonts w:ascii="Arial" w:hAnsi="Arial"/>
                                    <w:b/>
                                    <w:sz w:val="20"/>
                                  </w:rPr>
                                  <w:t>VERSIÓN:</w:t>
                                </w:r>
                                <w:r>
                                  <w:rPr>
                                    <w:rFonts w:ascii="Arial" w:hAnsi="Arial"/>
                                    <w:b/>
                                    <w:spacing w:val="-11"/>
                                    <w:sz w:val="20"/>
                                  </w:rPr>
                                  <w:t xml:space="preserve"> </w:t>
                                </w:r>
                                <w:r w:rsidR="004C2511">
                                  <w:rPr>
                                    <w:rFonts w:ascii="Arial" w:hAnsi="Arial"/>
                                    <w:b/>
                                    <w:spacing w:val="-10"/>
                                    <w:sz w:val="20"/>
                                  </w:rPr>
                                  <w:t>02</w:t>
                                </w:r>
                              </w:p>
                            </w:tc>
                          </w:tr>
                          <w:tr w:rsidR="000C657E" w14:paraId="24D6712A" w14:textId="77777777">
                            <w:trPr>
                              <w:trHeight w:val="336"/>
                            </w:trPr>
                            <w:tc>
                              <w:tcPr>
                                <w:tcW w:w="1810" w:type="dxa"/>
                                <w:vMerge/>
                                <w:tcBorders>
                                  <w:top w:val="nil"/>
                                </w:tcBorders>
                              </w:tcPr>
                              <w:p w14:paraId="505B88A9" w14:textId="77777777" w:rsidR="000C657E" w:rsidRDefault="000C657E">
                                <w:pPr>
                                  <w:rPr>
                                    <w:sz w:val="2"/>
                                    <w:szCs w:val="2"/>
                                  </w:rPr>
                                </w:pPr>
                              </w:p>
                            </w:tc>
                            <w:tc>
                              <w:tcPr>
                                <w:tcW w:w="5956" w:type="dxa"/>
                                <w:vMerge/>
                                <w:tcBorders>
                                  <w:top w:val="nil"/>
                                </w:tcBorders>
                              </w:tcPr>
                              <w:p w14:paraId="6296A172" w14:textId="77777777" w:rsidR="000C657E" w:rsidRDefault="000C657E">
                                <w:pPr>
                                  <w:rPr>
                                    <w:sz w:val="2"/>
                                    <w:szCs w:val="2"/>
                                  </w:rPr>
                                </w:pPr>
                              </w:p>
                            </w:tc>
                            <w:tc>
                              <w:tcPr>
                                <w:tcW w:w="2269" w:type="dxa"/>
                              </w:tcPr>
                              <w:p w14:paraId="47BC7B63" w14:textId="39B287E4" w:rsidR="000C657E" w:rsidRDefault="00000000">
                                <w:pPr>
                                  <w:pStyle w:val="TableParagraph"/>
                                  <w:spacing w:line="229" w:lineRule="exact"/>
                                  <w:ind w:left="6" w:right="3"/>
                                  <w:jc w:val="center"/>
                                  <w:rPr>
                                    <w:rFonts w:ascii="Arial"/>
                                    <w:b/>
                                    <w:sz w:val="20"/>
                                  </w:rPr>
                                </w:pPr>
                                <w:r>
                                  <w:rPr>
                                    <w:rFonts w:ascii="Arial"/>
                                    <w:b/>
                                    <w:spacing w:val="-2"/>
                                    <w:sz w:val="20"/>
                                  </w:rPr>
                                  <w:t>FECHA:</w:t>
                                </w:r>
                                <w:r w:rsidR="004C2511">
                                  <w:rPr>
                                    <w:rFonts w:ascii="Arial"/>
                                    <w:b/>
                                    <w:spacing w:val="-2"/>
                                    <w:sz w:val="20"/>
                                  </w:rPr>
                                  <w:t>28</w:t>
                                </w:r>
                                <w:r>
                                  <w:rPr>
                                    <w:rFonts w:ascii="Arial"/>
                                    <w:b/>
                                    <w:spacing w:val="-2"/>
                                    <w:sz w:val="20"/>
                                  </w:rPr>
                                  <w:t>/</w:t>
                                </w:r>
                                <w:r w:rsidR="004C2511">
                                  <w:rPr>
                                    <w:rFonts w:ascii="Arial"/>
                                    <w:b/>
                                    <w:spacing w:val="-2"/>
                                    <w:sz w:val="20"/>
                                  </w:rPr>
                                  <w:t>08</w:t>
                                </w:r>
                                <w:r>
                                  <w:rPr>
                                    <w:rFonts w:ascii="Arial"/>
                                    <w:b/>
                                    <w:spacing w:val="-2"/>
                                    <w:sz w:val="20"/>
                                  </w:rPr>
                                  <w:t>/202</w:t>
                                </w:r>
                                <w:r w:rsidR="004C2511">
                                  <w:rPr>
                                    <w:rFonts w:ascii="Arial"/>
                                    <w:b/>
                                    <w:spacing w:val="-2"/>
                                    <w:sz w:val="20"/>
                                  </w:rPr>
                                  <w:t>3</w:t>
                                </w:r>
                              </w:p>
                            </w:tc>
                          </w:tr>
                        </w:tbl>
                        <w:p w14:paraId="51C016D2" w14:textId="77777777" w:rsidR="000C657E" w:rsidRDefault="000C657E">
                          <w:pPr>
                            <w:pStyle w:val="Textoindependiente"/>
                            <w:ind w:left="0"/>
                            <w:jc w:val="left"/>
                          </w:pPr>
                        </w:p>
                      </w:txbxContent>
                    </wps:txbx>
                    <wps:bodyPr wrap="square" lIns="0" tIns="0" rIns="0" bIns="0" rtlCol="0">
                      <a:noAutofit/>
                    </wps:bodyPr>
                  </wps:wsp>
                </a:graphicData>
              </a:graphic>
            </wp:anchor>
          </w:drawing>
        </mc:Choice>
        <mc:Fallback>
          <w:pict>
            <v:shapetype w14:anchorId="11434462" id="_x0000_t202" coordsize="21600,21600" o:spt="202" path="m,l,21600r21600,l21600,xe">
              <v:stroke joinstyle="miter"/>
              <v:path gradientshapeok="t" o:connecttype="rect"/>
            </v:shapetype>
            <v:shape id="Textbox 1" o:spid="_x0000_s1026" type="#_x0000_t202" style="position:absolute;margin-left:48pt;margin-top:35.4pt;width:508.2pt;height:57.3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5956"/>
                      <w:gridCol w:w="2269"/>
                    </w:tblGrid>
                    <w:tr w:rsidR="000C657E" w14:paraId="22A489E7" w14:textId="77777777">
                      <w:trPr>
                        <w:trHeight w:val="414"/>
                      </w:trPr>
                      <w:tc>
                        <w:tcPr>
                          <w:tcW w:w="1810" w:type="dxa"/>
                          <w:vMerge w:val="restart"/>
                        </w:tcPr>
                        <w:p w14:paraId="107AAEBD" w14:textId="77777777" w:rsidR="000C657E" w:rsidRDefault="000C657E">
                          <w:pPr>
                            <w:pStyle w:val="TableParagraph"/>
                            <w:spacing w:line="240" w:lineRule="auto"/>
                            <w:ind w:left="0"/>
                            <w:rPr>
                              <w:rFonts w:ascii="Times New Roman"/>
                              <w:sz w:val="20"/>
                            </w:rPr>
                          </w:pPr>
                        </w:p>
                      </w:tc>
                      <w:tc>
                        <w:tcPr>
                          <w:tcW w:w="5956" w:type="dxa"/>
                          <w:vMerge w:val="restart"/>
                        </w:tcPr>
                        <w:p w14:paraId="4D8E3BC3" w14:textId="77777777" w:rsidR="000C657E" w:rsidRDefault="00000000">
                          <w:pPr>
                            <w:pStyle w:val="TableParagraph"/>
                            <w:spacing w:before="218" w:line="240" w:lineRule="auto"/>
                            <w:ind w:left="575" w:right="569"/>
                            <w:jc w:val="center"/>
                            <w:rPr>
                              <w:rFonts w:ascii="Arial" w:hAnsi="Arial"/>
                              <w:b/>
                              <w:sz w:val="20"/>
                            </w:rPr>
                          </w:pPr>
                          <w:r>
                            <w:rPr>
                              <w:rFonts w:ascii="Arial" w:hAnsi="Arial"/>
                              <w:b/>
                              <w:sz w:val="20"/>
                            </w:rPr>
                            <w:t>PROTOCOLO</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SEGURIDAD</w:t>
                          </w:r>
                          <w:r>
                            <w:rPr>
                              <w:rFonts w:ascii="Arial" w:hAnsi="Arial"/>
                              <w:b/>
                              <w:spacing w:val="-10"/>
                              <w:sz w:val="20"/>
                            </w:rPr>
                            <w:t xml:space="preserve"> </w:t>
                          </w:r>
                          <w:r>
                            <w:rPr>
                              <w:rFonts w:ascii="Arial" w:hAnsi="Arial"/>
                              <w:b/>
                              <w:sz w:val="20"/>
                            </w:rPr>
                            <w:t>PARA</w:t>
                          </w:r>
                          <w:r>
                            <w:rPr>
                              <w:rFonts w:ascii="Arial" w:hAnsi="Arial"/>
                              <w:b/>
                              <w:spacing w:val="-10"/>
                              <w:sz w:val="20"/>
                            </w:rPr>
                            <w:t xml:space="preserve"> </w:t>
                          </w:r>
                          <w:r>
                            <w:rPr>
                              <w:rFonts w:ascii="Arial" w:hAnsi="Arial"/>
                              <w:b/>
                              <w:sz w:val="20"/>
                            </w:rPr>
                            <w:t>ATENCIÓN</w:t>
                          </w:r>
                          <w:r>
                            <w:rPr>
                              <w:rFonts w:ascii="Arial" w:hAnsi="Arial"/>
                              <w:b/>
                              <w:spacing w:val="-7"/>
                              <w:sz w:val="20"/>
                            </w:rPr>
                            <w:t xml:space="preserve"> </w:t>
                          </w:r>
                          <w:r>
                            <w:rPr>
                              <w:rFonts w:ascii="Arial" w:hAnsi="Arial"/>
                              <w:b/>
                              <w:sz w:val="20"/>
                            </w:rPr>
                            <w:t xml:space="preserve">A EVENTOS DERIVADOS DE RIESGOS CRÍTICOS </w:t>
                          </w:r>
                          <w:r>
                            <w:rPr>
                              <w:rFonts w:ascii="Arial" w:hAnsi="Arial"/>
                              <w:b/>
                              <w:spacing w:val="-2"/>
                              <w:sz w:val="20"/>
                            </w:rPr>
                            <w:t>(CONTINUIDAD)</w:t>
                          </w:r>
                        </w:p>
                      </w:tc>
                      <w:tc>
                        <w:tcPr>
                          <w:tcW w:w="2269" w:type="dxa"/>
                        </w:tcPr>
                        <w:p w14:paraId="64977D08" w14:textId="77777777" w:rsidR="000C657E" w:rsidRDefault="00000000">
                          <w:pPr>
                            <w:pStyle w:val="TableParagraph"/>
                            <w:spacing w:before="93" w:line="240" w:lineRule="auto"/>
                            <w:ind w:left="6"/>
                            <w:jc w:val="center"/>
                            <w:rPr>
                              <w:rFonts w:ascii="Arial"/>
                              <w:b/>
                              <w:sz w:val="20"/>
                            </w:rPr>
                          </w:pPr>
                          <w:r>
                            <w:rPr>
                              <w:rFonts w:ascii="Arial"/>
                              <w:b/>
                              <w:spacing w:val="-2"/>
                              <w:sz w:val="20"/>
                            </w:rPr>
                            <w:t>CODIGO:</w:t>
                          </w:r>
                          <w:r>
                            <w:rPr>
                              <w:rFonts w:ascii="Arial"/>
                              <w:b/>
                              <w:spacing w:val="10"/>
                              <w:sz w:val="20"/>
                            </w:rPr>
                            <w:t xml:space="preserve"> </w:t>
                          </w:r>
                          <w:r>
                            <w:rPr>
                              <w:rFonts w:ascii="Arial"/>
                              <w:b/>
                              <w:spacing w:val="-2"/>
                              <w:sz w:val="20"/>
                            </w:rPr>
                            <w:t>MT-PR-</w:t>
                          </w:r>
                          <w:r>
                            <w:rPr>
                              <w:rFonts w:ascii="Arial"/>
                              <w:b/>
                              <w:spacing w:val="-5"/>
                              <w:sz w:val="20"/>
                            </w:rPr>
                            <w:t>01</w:t>
                          </w:r>
                        </w:p>
                      </w:tc>
                    </w:tr>
                    <w:tr w:rsidR="000C657E" w14:paraId="0A5A96E5" w14:textId="77777777">
                      <w:trPr>
                        <w:trHeight w:val="357"/>
                      </w:trPr>
                      <w:tc>
                        <w:tcPr>
                          <w:tcW w:w="1810" w:type="dxa"/>
                          <w:vMerge/>
                          <w:tcBorders>
                            <w:top w:val="nil"/>
                          </w:tcBorders>
                        </w:tcPr>
                        <w:p w14:paraId="1D4B2F46" w14:textId="77777777" w:rsidR="000C657E" w:rsidRDefault="000C657E">
                          <w:pPr>
                            <w:rPr>
                              <w:sz w:val="2"/>
                              <w:szCs w:val="2"/>
                            </w:rPr>
                          </w:pPr>
                        </w:p>
                      </w:tc>
                      <w:tc>
                        <w:tcPr>
                          <w:tcW w:w="5956" w:type="dxa"/>
                          <w:vMerge/>
                          <w:tcBorders>
                            <w:top w:val="nil"/>
                          </w:tcBorders>
                        </w:tcPr>
                        <w:p w14:paraId="6861476D" w14:textId="77777777" w:rsidR="000C657E" w:rsidRDefault="000C657E">
                          <w:pPr>
                            <w:rPr>
                              <w:sz w:val="2"/>
                              <w:szCs w:val="2"/>
                            </w:rPr>
                          </w:pPr>
                        </w:p>
                      </w:tc>
                      <w:tc>
                        <w:tcPr>
                          <w:tcW w:w="2269" w:type="dxa"/>
                        </w:tcPr>
                        <w:p w14:paraId="76FE06DF" w14:textId="3219AD4C" w:rsidR="000C657E" w:rsidRDefault="00000000">
                          <w:pPr>
                            <w:pStyle w:val="TableParagraph"/>
                            <w:spacing w:line="229" w:lineRule="exact"/>
                            <w:ind w:left="6" w:right="2"/>
                            <w:jc w:val="center"/>
                            <w:rPr>
                              <w:rFonts w:ascii="Arial" w:hAnsi="Arial"/>
                              <w:b/>
                              <w:sz w:val="20"/>
                            </w:rPr>
                          </w:pPr>
                          <w:r>
                            <w:rPr>
                              <w:rFonts w:ascii="Arial" w:hAnsi="Arial"/>
                              <w:b/>
                              <w:sz w:val="20"/>
                            </w:rPr>
                            <w:t>VERSIÓN:</w:t>
                          </w:r>
                          <w:r>
                            <w:rPr>
                              <w:rFonts w:ascii="Arial" w:hAnsi="Arial"/>
                              <w:b/>
                              <w:spacing w:val="-11"/>
                              <w:sz w:val="20"/>
                            </w:rPr>
                            <w:t xml:space="preserve"> </w:t>
                          </w:r>
                          <w:r w:rsidR="004C2511">
                            <w:rPr>
                              <w:rFonts w:ascii="Arial" w:hAnsi="Arial"/>
                              <w:b/>
                              <w:spacing w:val="-10"/>
                              <w:sz w:val="20"/>
                            </w:rPr>
                            <w:t>02</w:t>
                          </w:r>
                        </w:p>
                      </w:tc>
                    </w:tr>
                    <w:tr w:rsidR="000C657E" w14:paraId="24D6712A" w14:textId="77777777">
                      <w:trPr>
                        <w:trHeight w:val="336"/>
                      </w:trPr>
                      <w:tc>
                        <w:tcPr>
                          <w:tcW w:w="1810" w:type="dxa"/>
                          <w:vMerge/>
                          <w:tcBorders>
                            <w:top w:val="nil"/>
                          </w:tcBorders>
                        </w:tcPr>
                        <w:p w14:paraId="505B88A9" w14:textId="77777777" w:rsidR="000C657E" w:rsidRDefault="000C657E">
                          <w:pPr>
                            <w:rPr>
                              <w:sz w:val="2"/>
                              <w:szCs w:val="2"/>
                            </w:rPr>
                          </w:pPr>
                        </w:p>
                      </w:tc>
                      <w:tc>
                        <w:tcPr>
                          <w:tcW w:w="5956" w:type="dxa"/>
                          <w:vMerge/>
                          <w:tcBorders>
                            <w:top w:val="nil"/>
                          </w:tcBorders>
                        </w:tcPr>
                        <w:p w14:paraId="6296A172" w14:textId="77777777" w:rsidR="000C657E" w:rsidRDefault="000C657E">
                          <w:pPr>
                            <w:rPr>
                              <w:sz w:val="2"/>
                              <w:szCs w:val="2"/>
                            </w:rPr>
                          </w:pPr>
                        </w:p>
                      </w:tc>
                      <w:tc>
                        <w:tcPr>
                          <w:tcW w:w="2269" w:type="dxa"/>
                        </w:tcPr>
                        <w:p w14:paraId="47BC7B63" w14:textId="39B287E4" w:rsidR="000C657E" w:rsidRDefault="00000000">
                          <w:pPr>
                            <w:pStyle w:val="TableParagraph"/>
                            <w:spacing w:line="229" w:lineRule="exact"/>
                            <w:ind w:left="6" w:right="3"/>
                            <w:jc w:val="center"/>
                            <w:rPr>
                              <w:rFonts w:ascii="Arial"/>
                              <w:b/>
                              <w:sz w:val="20"/>
                            </w:rPr>
                          </w:pPr>
                          <w:r>
                            <w:rPr>
                              <w:rFonts w:ascii="Arial"/>
                              <w:b/>
                              <w:spacing w:val="-2"/>
                              <w:sz w:val="20"/>
                            </w:rPr>
                            <w:t>FECHA:</w:t>
                          </w:r>
                          <w:r w:rsidR="004C2511">
                            <w:rPr>
                              <w:rFonts w:ascii="Arial"/>
                              <w:b/>
                              <w:spacing w:val="-2"/>
                              <w:sz w:val="20"/>
                            </w:rPr>
                            <w:t>28</w:t>
                          </w:r>
                          <w:r>
                            <w:rPr>
                              <w:rFonts w:ascii="Arial"/>
                              <w:b/>
                              <w:spacing w:val="-2"/>
                              <w:sz w:val="20"/>
                            </w:rPr>
                            <w:t>/</w:t>
                          </w:r>
                          <w:r w:rsidR="004C2511">
                            <w:rPr>
                              <w:rFonts w:ascii="Arial"/>
                              <w:b/>
                              <w:spacing w:val="-2"/>
                              <w:sz w:val="20"/>
                            </w:rPr>
                            <w:t>08</w:t>
                          </w:r>
                          <w:r>
                            <w:rPr>
                              <w:rFonts w:ascii="Arial"/>
                              <w:b/>
                              <w:spacing w:val="-2"/>
                              <w:sz w:val="20"/>
                            </w:rPr>
                            <w:t>/202</w:t>
                          </w:r>
                          <w:r w:rsidR="004C2511">
                            <w:rPr>
                              <w:rFonts w:ascii="Arial"/>
                              <w:b/>
                              <w:spacing w:val="-2"/>
                              <w:sz w:val="20"/>
                            </w:rPr>
                            <w:t>3</w:t>
                          </w:r>
                        </w:p>
                      </w:tc>
                    </w:tr>
                  </w:tbl>
                  <w:p w14:paraId="51C016D2" w14:textId="77777777" w:rsidR="000C657E" w:rsidRDefault="000C657E">
                    <w:pPr>
                      <w:pStyle w:val="Textoindependiente"/>
                      <w:ind w:left="0"/>
                      <w:jc w:val="left"/>
                    </w:pPr>
                  </w:p>
                </w:txbxContent>
              </v:textbox>
              <w10:wrap anchorx="page" anchory="page"/>
            </v:shape>
          </w:pict>
        </mc:Fallback>
      </mc:AlternateContent>
    </w:r>
    <w:r>
      <w:rPr>
        <w:noProof/>
      </w:rPr>
      <w:drawing>
        <wp:anchor distT="0" distB="0" distL="0" distR="0" simplePos="0" relativeHeight="487490048" behindDoc="1" locked="0" layoutInCell="1" allowOverlap="1" wp14:anchorId="7B3FC353" wp14:editId="5835513E">
          <wp:simplePos x="0" y="0"/>
          <wp:positionH relativeFrom="page">
            <wp:posOffset>720090</wp:posOffset>
          </wp:positionH>
          <wp:positionV relativeFrom="page">
            <wp:posOffset>455929</wp:posOffset>
          </wp:positionV>
          <wp:extent cx="809861" cy="6506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09861" cy="650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11D6"/>
    <w:multiLevelType w:val="hybridMultilevel"/>
    <w:tmpl w:val="C4964DE0"/>
    <w:lvl w:ilvl="0" w:tplc="E5322A3A">
      <w:numFmt w:val="bullet"/>
      <w:lvlText w:val=""/>
      <w:lvlJc w:val="left"/>
      <w:pPr>
        <w:ind w:left="941" w:hanging="288"/>
      </w:pPr>
      <w:rPr>
        <w:rFonts w:ascii="Wingdings" w:eastAsia="Wingdings" w:hAnsi="Wingdings" w:cs="Wingdings" w:hint="default"/>
        <w:b w:val="0"/>
        <w:bCs w:val="0"/>
        <w:i w:val="0"/>
        <w:iCs w:val="0"/>
        <w:spacing w:val="0"/>
        <w:w w:val="100"/>
        <w:sz w:val="22"/>
        <w:szCs w:val="22"/>
        <w:lang w:val="es-ES" w:eastAsia="en-US" w:bidi="ar-SA"/>
      </w:rPr>
    </w:lvl>
    <w:lvl w:ilvl="1" w:tplc="59C65FFC">
      <w:numFmt w:val="bullet"/>
      <w:lvlText w:val="•"/>
      <w:lvlJc w:val="left"/>
      <w:pPr>
        <w:ind w:left="1872" w:hanging="288"/>
      </w:pPr>
      <w:rPr>
        <w:rFonts w:hint="default"/>
        <w:lang w:val="es-ES" w:eastAsia="en-US" w:bidi="ar-SA"/>
      </w:rPr>
    </w:lvl>
    <w:lvl w:ilvl="2" w:tplc="B81445A2">
      <w:numFmt w:val="bullet"/>
      <w:lvlText w:val="•"/>
      <w:lvlJc w:val="left"/>
      <w:pPr>
        <w:ind w:left="2805" w:hanging="288"/>
      </w:pPr>
      <w:rPr>
        <w:rFonts w:hint="default"/>
        <w:lang w:val="es-ES" w:eastAsia="en-US" w:bidi="ar-SA"/>
      </w:rPr>
    </w:lvl>
    <w:lvl w:ilvl="3" w:tplc="D6E2307C">
      <w:numFmt w:val="bullet"/>
      <w:lvlText w:val="•"/>
      <w:lvlJc w:val="left"/>
      <w:pPr>
        <w:ind w:left="3737" w:hanging="288"/>
      </w:pPr>
      <w:rPr>
        <w:rFonts w:hint="default"/>
        <w:lang w:val="es-ES" w:eastAsia="en-US" w:bidi="ar-SA"/>
      </w:rPr>
    </w:lvl>
    <w:lvl w:ilvl="4" w:tplc="5422EE70">
      <w:numFmt w:val="bullet"/>
      <w:lvlText w:val="•"/>
      <w:lvlJc w:val="left"/>
      <w:pPr>
        <w:ind w:left="4670" w:hanging="288"/>
      </w:pPr>
      <w:rPr>
        <w:rFonts w:hint="default"/>
        <w:lang w:val="es-ES" w:eastAsia="en-US" w:bidi="ar-SA"/>
      </w:rPr>
    </w:lvl>
    <w:lvl w:ilvl="5" w:tplc="FB0EDA68">
      <w:numFmt w:val="bullet"/>
      <w:lvlText w:val="•"/>
      <w:lvlJc w:val="left"/>
      <w:pPr>
        <w:ind w:left="5603" w:hanging="288"/>
      </w:pPr>
      <w:rPr>
        <w:rFonts w:hint="default"/>
        <w:lang w:val="es-ES" w:eastAsia="en-US" w:bidi="ar-SA"/>
      </w:rPr>
    </w:lvl>
    <w:lvl w:ilvl="6" w:tplc="8A82FD98">
      <w:numFmt w:val="bullet"/>
      <w:lvlText w:val="•"/>
      <w:lvlJc w:val="left"/>
      <w:pPr>
        <w:ind w:left="6535" w:hanging="288"/>
      </w:pPr>
      <w:rPr>
        <w:rFonts w:hint="default"/>
        <w:lang w:val="es-ES" w:eastAsia="en-US" w:bidi="ar-SA"/>
      </w:rPr>
    </w:lvl>
    <w:lvl w:ilvl="7" w:tplc="32C65962">
      <w:numFmt w:val="bullet"/>
      <w:lvlText w:val="•"/>
      <w:lvlJc w:val="left"/>
      <w:pPr>
        <w:ind w:left="7468" w:hanging="288"/>
      </w:pPr>
      <w:rPr>
        <w:rFonts w:hint="default"/>
        <w:lang w:val="es-ES" w:eastAsia="en-US" w:bidi="ar-SA"/>
      </w:rPr>
    </w:lvl>
    <w:lvl w:ilvl="8" w:tplc="6D26C5D2">
      <w:numFmt w:val="bullet"/>
      <w:lvlText w:val="•"/>
      <w:lvlJc w:val="left"/>
      <w:pPr>
        <w:ind w:left="8401" w:hanging="288"/>
      </w:pPr>
      <w:rPr>
        <w:rFonts w:hint="default"/>
        <w:lang w:val="es-ES" w:eastAsia="en-US" w:bidi="ar-SA"/>
      </w:rPr>
    </w:lvl>
  </w:abstractNum>
  <w:abstractNum w:abstractNumId="1" w15:restartNumberingAfterBreak="0">
    <w:nsid w:val="26345986"/>
    <w:multiLevelType w:val="hybridMultilevel"/>
    <w:tmpl w:val="81CCD39C"/>
    <w:lvl w:ilvl="0" w:tplc="98EC223C">
      <w:start w:val="1"/>
      <w:numFmt w:val="decimal"/>
      <w:lvlText w:val="%1."/>
      <w:lvlJc w:val="left"/>
      <w:pPr>
        <w:ind w:left="516" w:hanging="361"/>
        <w:jc w:val="right"/>
      </w:pPr>
      <w:rPr>
        <w:rFonts w:hint="default"/>
        <w:spacing w:val="-1"/>
        <w:w w:val="100"/>
        <w:lang w:val="es-ES" w:eastAsia="en-US" w:bidi="ar-SA"/>
      </w:rPr>
    </w:lvl>
    <w:lvl w:ilvl="1" w:tplc="A94675B8">
      <w:numFmt w:val="bullet"/>
      <w:lvlText w:val=""/>
      <w:lvlJc w:val="left"/>
      <w:pPr>
        <w:ind w:left="953" w:hanging="348"/>
      </w:pPr>
      <w:rPr>
        <w:rFonts w:ascii="Symbol" w:eastAsia="Symbol" w:hAnsi="Symbol" w:cs="Symbol" w:hint="default"/>
        <w:b w:val="0"/>
        <w:bCs w:val="0"/>
        <w:i w:val="0"/>
        <w:iCs w:val="0"/>
        <w:spacing w:val="0"/>
        <w:w w:val="100"/>
        <w:sz w:val="22"/>
        <w:szCs w:val="22"/>
        <w:lang w:val="es-ES" w:eastAsia="en-US" w:bidi="ar-SA"/>
      </w:rPr>
    </w:lvl>
    <w:lvl w:ilvl="2" w:tplc="AA228596">
      <w:numFmt w:val="bullet"/>
      <w:lvlText w:val=""/>
      <w:lvlJc w:val="left"/>
      <w:pPr>
        <w:ind w:left="953" w:hanging="348"/>
      </w:pPr>
      <w:rPr>
        <w:rFonts w:ascii="Symbol" w:eastAsia="Symbol" w:hAnsi="Symbol" w:cs="Symbol" w:hint="default"/>
        <w:b w:val="0"/>
        <w:bCs w:val="0"/>
        <w:i w:val="0"/>
        <w:iCs w:val="0"/>
        <w:spacing w:val="0"/>
        <w:w w:val="100"/>
        <w:sz w:val="22"/>
        <w:szCs w:val="22"/>
        <w:lang w:val="es-ES" w:eastAsia="en-US" w:bidi="ar-SA"/>
      </w:rPr>
    </w:lvl>
    <w:lvl w:ilvl="3" w:tplc="4686EF96">
      <w:numFmt w:val="bullet"/>
      <w:lvlText w:val="•"/>
      <w:lvlJc w:val="left"/>
      <w:pPr>
        <w:ind w:left="960" w:hanging="348"/>
      </w:pPr>
      <w:rPr>
        <w:rFonts w:hint="default"/>
        <w:lang w:val="es-ES" w:eastAsia="en-US" w:bidi="ar-SA"/>
      </w:rPr>
    </w:lvl>
    <w:lvl w:ilvl="4" w:tplc="D402E2A0">
      <w:numFmt w:val="bullet"/>
      <w:lvlText w:val="•"/>
      <w:lvlJc w:val="left"/>
      <w:pPr>
        <w:ind w:left="2289" w:hanging="348"/>
      </w:pPr>
      <w:rPr>
        <w:rFonts w:hint="default"/>
        <w:lang w:val="es-ES" w:eastAsia="en-US" w:bidi="ar-SA"/>
      </w:rPr>
    </w:lvl>
    <w:lvl w:ilvl="5" w:tplc="D0B41728">
      <w:numFmt w:val="bullet"/>
      <w:lvlText w:val="•"/>
      <w:lvlJc w:val="left"/>
      <w:pPr>
        <w:ind w:left="3618" w:hanging="348"/>
      </w:pPr>
      <w:rPr>
        <w:rFonts w:hint="default"/>
        <w:lang w:val="es-ES" w:eastAsia="en-US" w:bidi="ar-SA"/>
      </w:rPr>
    </w:lvl>
    <w:lvl w:ilvl="6" w:tplc="C6043052">
      <w:numFmt w:val="bullet"/>
      <w:lvlText w:val="•"/>
      <w:lvlJc w:val="left"/>
      <w:pPr>
        <w:ind w:left="4948" w:hanging="348"/>
      </w:pPr>
      <w:rPr>
        <w:rFonts w:hint="default"/>
        <w:lang w:val="es-ES" w:eastAsia="en-US" w:bidi="ar-SA"/>
      </w:rPr>
    </w:lvl>
    <w:lvl w:ilvl="7" w:tplc="1676EC7A">
      <w:numFmt w:val="bullet"/>
      <w:lvlText w:val="•"/>
      <w:lvlJc w:val="left"/>
      <w:pPr>
        <w:ind w:left="6277" w:hanging="348"/>
      </w:pPr>
      <w:rPr>
        <w:rFonts w:hint="default"/>
        <w:lang w:val="es-ES" w:eastAsia="en-US" w:bidi="ar-SA"/>
      </w:rPr>
    </w:lvl>
    <w:lvl w:ilvl="8" w:tplc="89D2D660">
      <w:numFmt w:val="bullet"/>
      <w:lvlText w:val="•"/>
      <w:lvlJc w:val="left"/>
      <w:pPr>
        <w:ind w:left="7607" w:hanging="348"/>
      </w:pPr>
      <w:rPr>
        <w:rFonts w:hint="default"/>
        <w:lang w:val="es-ES" w:eastAsia="en-US" w:bidi="ar-SA"/>
      </w:rPr>
    </w:lvl>
  </w:abstractNum>
  <w:num w:numId="1" w16cid:durableId="1943150525">
    <w:abstractNumId w:val="0"/>
  </w:num>
  <w:num w:numId="2" w16cid:durableId="1280603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57E"/>
    <w:rsid w:val="000C657E"/>
    <w:rsid w:val="00185054"/>
    <w:rsid w:val="001A4285"/>
    <w:rsid w:val="004C2511"/>
    <w:rsid w:val="004D7D51"/>
    <w:rsid w:val="005666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09CB"/>
  <w15:docId w15:val="{1D854572-AC3A-4B56-87A5-EC0F5142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14" w:hanging="359"/>
      <w:outlineLvl w:val="0"/>
    </w:pPr>
    <w:rPr>
      <w:rFonts w:ascii="Arial" w:eastAsia="Arial" w:hAnsi="Arial" w:cs="Arial"/>
      <w:b/>
      <w:bCs/>
    </w:rPr>
  </w:style>
  <w:style w:type="paragraph" w:styleId="Ttulo2">
    <w:name w:val="heading 2"/>
    <w:basedOn w:val="Normal"/>
    <w:uiPriority w:val="9"/>
    <w:unhideWhenUsed/>
    <w:qFormat/>
    <w:pPr>
      <w:ind w:left="514" w:hanging="359"/>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953"/>
      <w:jc w:val="both"/>
    </w:pPr>
  </w:style>
  <w:style w:type="paragraph" w:styleId="Prrafodelista">
    <w:name w:val="List Paragraph"/>
    <w:basedOn w:val="Normal"/>
    <w:uiPriority w:val="1"/>
    <w:qFormat/>
    <w:pPr>
      <w:ind w:left="953" w:hanging="360"/>
      <w:jc w:val="both"/>
    </w:pPr>
  </w:style>
  <w:style w:type="paragraph" w:customStyle="1" w:styleId="TableParagraph">
    <w:name w:val="Table Paragraph"/>
    <w:basedOn w:val="Normal"/>
    <w:uiPriority w:val="1"/>
    <w:qFormat/>
    <w:pPr>
      <w:spacing w:line="232" w:lineRule="exact"/>
      <w:ind w:left="110"/>
    </w:pPr>
  </w:style>
  <w:style w:type="paragraph" w:styleId="Encabezado">
    <w:name w:val="header"/>
    <w:basedOn w:val="Normal"/>
    <w:link w:val="EncabezadoCar"/>
    <w:uiPriority w:val="99"/>
    <w:unhideWhenUsed/>
    <w:rsid w:val="004C2511"/>
    <w:pPr>
      <w:tabs>
        <w:tab w:val="center" w:pos="4419"/>
        <w:tab w:val="right" w:pos="8838"/>
      </w:tabs>
    </w:pPr>
  </w:style>
  <w:style w:type="character" w:customStyle="1" w:styleId="EncabezadoCar">
    <w:name w:val="Encabezado Car"/>
    <w:basedOn w:val="Fuentedeprrafopredeter"/>
    <w:link w:val="Encabezado"/>
    <w:uiPriority w:val="99"/>
    <w:rsid w:val="004C2511"/>
    <w:rPr>
      <w:rFonts w:ascii="Arial MT" w:eastAsia="Arial MT" w:hAnsi="Arial MT" w:cs="Arial MT"/>
      <w:lang w:val="es-ES"/>
    </w:rPr>
  </w:style>
  <w:style w:type="paragraph" w:styleId="Piedepgina">
    <w:name w:val="footer"/>
    <w:basedOn w:val="Normal"/>
    <w:link w:val="PiedepginaCar"/>
    <w:uiPriority w:val="99"/>
    <w:unhideWhenUsed/>
    <w:rsid w:val="004C2511"/>
    <w:pPr>
      <w:tabs>
        <w:tab w:val="center" w:pos="4419"/>
        <w:tab w:val="right" w:pos="8838"/>
      </w:tabs>
    </w:pPr>
  </w:style>
  <w:style w:type="character" w:customStyle="1" w:styleId="PiedepginaCar">
    <w:name w:val="Pie de página Car"/>
    <w:basedOn w:val="Fuentedeprrafopredeter"/>
    <w:link w:val="Piedepgina"/>
    <w:uiPriority w:val="99"/>
    <w:rsid w:val="004C2511"/>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1709</Words>
  <Characters>9403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Ramirez</dc:creator>
  <cp:lastModifiedBy>Integral.trans.group</cp:lastModifiedBy>
  <cp:revision>2</cp:revision>
  <dcterms:created xsi:type="dcterms:W3CDTF">2023-10-25T21:19:00Z</dcterms:created>
  <dcterms:modified xsi:type="dcterms:W3CDTF">2023-10-25T21:57:00Z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Microsoft® Word para Microsoft 365</vt:lpwstr>
  </property>
  <property fmtid="{D5CDD505-2E9C-101B-9397-08002B2CF9AE}" pid="4" name="LastSaved">
    <vt:filetime>2023-10-25T00:00:00Z</vt:filetime>
  </property>
  <property fmtid="{D5CDD505-2E9C-101B-9397-08002B2CF9AE}" pid="5" name="Producer">
    <vt:lpwstr>Microsoft® Word para Microsoft 365</vt:lpwstr>
  </property>
</Properties>
</file>