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2D32" w14:textId="77777777" w:rsidR="00281856" w:rsidRPr="00D16830" w:rsidRDefault="001D66CF">
      <w:pPr>
        <w:tabs>
          <w:tab w:val="left" w:pos="2484"/>
        </w:tabs>
        <w:spacing w:before="120" w:after="120"/>
        <w:jc w:val="both"/>
        <w:rPr>
          <w:rFonts w:ascii="Arial" w:eastAsia="Arial" w:hAnsi="Arial" w:cs="Arial"/>
          <w:b/>
        </w:rPr>
      </w:pPr>
      <w:r w:rsidRPr="00D16830">
        <w:rPr>
          <w:rFonts w:ascii="Arial" w:eastAsia="Arial" w:hAnsi="Arial" w:cs="Arial"/>
          <w:b/>
        </w:rPr>
        <w:t>1. OBJETIVO</w:t>
      </w:r>
    </w:p>
    <w:p w14:paraId="36568253" w14:textId="77777777" w:rsidR="00281856" w:rsidRPr="00D16830" w:rsidRDefault="00281856">
      <w:pPr>
        <w:jc w:val="both"/>
        <w:rPr>
          <w:rFonts w:ascii="Arial" w:eastAsia="Arial" w:hAnsi="Arial" w:cs="Arial"/>
        </w:rPr>
      </w:pPr>
    </w:p>
    <w:p w14:paraId="2FD2759B" w14:textId="49CCE800" w:rsidR="00281856" w:rsidRPr="00DC7144" w:rsidRDefault="001D66CF" w:rsidP="00DC7144">
      <w:pPr>
        <w:jc w:val="both"/>
        <w:rPr>
          <w:rFonts w:ascii="Arial" w:hAnsi="Arial" w:cs="Arial"/>
          <w:b/>
          <w:bCs/>
          <w:lang w:val="es-MX"/>
        </w:rPr>
      </w:pPr>
      <w:r w:rsidRPr="00D16830">
        <w:rPr>
          <w:rFonts w:ascii="Arial" w:eastAsia="Arial" w:hAnsi="Arial" w:cs="Arial"/>
        </w:rPr>
        <w:t>Elaborar, revisar, actualizar, aprobar, divulgar y hacer seguimiento a las políticas que orientan los procesos del sistema integrado de gestión de</w:t>
      </w:r>
      <w:r w:rsidRPr="00D16830">
        <w:rPr>
          <w:rFonts w:ascii="Arial" w:eastAsia="Arial" w:hAnsi="Arial" w:cs="Arial"/>
          <w:b/>
        </w:rPr>
        <w:t xml:space="preserve"> </w:t>
      </w:r>
      <w:bookmarkStart w:id="0" w:name="_Hlk198296686"/>
      <w:r w:rsidR="00DC7144" w:rsidRPr="000C04E0">
        <w:rPr>
          <w:rFonts w:ascii="Arial" w:hAnsi="Arial" w:cs="Arial"/>
          <w:b/>
          <w:bCs/>
        </w:rPr>
        <w:t>EMPRESA DE ERVICIO PUBLICO DE TRANSPORTE TERRESTRE AUTOMOTOR ESPECIAL Y DE TURISMO TRASPORTO SAS</w:t>
      </w:r>
      <w:bookmarkEnd w:id="0"/>
      <w:r w:rsidRPr="00D16830">
        <w:rPr>
          <w:rFonts w:ascii="Arial" w:eastAsia="Arial" w:hAnsi="Arial" w:cs="Arial"/>
          <w:b/>
        </w:rPr>
        <w:t>.</w:t>
      </w:r>
    </w:p>
    <w:p w14:paraId="37F691C7" w14:textId="77777777" w:rsidR="00281856" w:rsidRPr="00D16830" w:rsidRDefault="00281856">
      <w:pPr>
        <w:jc w:val="both"/>
        <w:rPr>
          <w:rFonts w:ascii="Arial" w:eastAsia="Arial" w:hAnsi="Arial" w:cs="Arial"/>
        </w:rPr>
      </w:pPr>
    </w:p>
    <w:p w14:paraId="09434A4D" w14:textId="77777777" w:rsidR="00281856" w:rsidRPr="00D16830" w:rsidRDefault="001D66CF">
      <w:pPr>
        <w:jc w:val="both"/>
        <w:rPr>
          <w:rFonts w:ascii="Arial" w:eastAsia="Arial" w:hAnsi="Arial" w:cs="Arial"/>
          <w:b/>
        </w:rPr>
      </w:pPr>
      <w:r w:rsidRPr="00D16830">
        <w:rPr>
          <w:rFonts w:ascii="Arial" w:eastAsia="Arial" w:hAnsi="Arial" w:cs="Arial"/>
          <w:b/>
        </w:rPr>
        <w:t>2. ALCANCE.</w:t>
      </w:r>
    </w:p>
    <w:p w14:paraId="758618A1" w14:textId="77777777" w:rsidR="00281856" w:rsidRPr="00D16830" w:rsidRDefault="00281856">
      <w:pPr>
        <w:jc w:val="both"/>
        <w:rPr>
          <w:rFonts w:ascii="Arial" w:eastAsia="Arial" w:hAnsi="Arial" w:cs="Arial"/>
        </w:rPr>
      </w:pPr>
    </w:p>
    <w:p w14:paraId="346BBC38" w14:textId="77777777" w:rsidR="00281856" w:rsidRPr="00D16830" w:rsidRDefault="001D66CF">
      <w:pPr>
        <w:jc w:val="both"/>
        <w:rPr>
          <w:rFonts w:ascii="Arial" w:eastAsia="Arial" w:hAnsi="Arial" w:cs="Arial"/>
        </w:rPr>
      </w:pPr>
      <w:r w:rsidRPr="00D16830">
        <w:rPr>
          <w:rFonts w:ascii="Arial" w:eastAsia="Arial" w:hAnsi="Arial" w:cs="Arial"/>
        </w:rPr>
        <w:t>Todos los colaboradores, clientes, contratistas, proveedores y visitantes deberán conocer y guiarse bajo las políticas que establezca la organización, el incumplimiento de estas políticas conlleva a procesos disciplinarios, llegando a la terminación del contrato.</w:t>
      </w:r>
    </w:p>
    <w:p w14:paraId="24208132" w14:textId="77777777" w:rsidR="00281856" w:rsidRPr="00D16830" w:rsidRDefault="00281856">
      <w:pPr>
        <w:jc w:val="both"/>
        <w:rPr>
          <w:rFonts w:ascii="Arial" w:eastAsia="Arial" w:hAnsi="Arial" w:cs="Arial"/>
          <w:b/>
        </w:rPr>
      </w:pPr>
    </w:p>
    <w:p w14:paraId="0E090E45" w14:textId="77777777" w:rsidR="00281856" w:rsidRPr="00D16830" w:rsidRDefault="001D66CF">
      <w:pPr>
        <w:jc w:val="both"/>
        <w:rPr>
          <w:rFonts w:ascii="Arial" w:eastAsia="Arial" w:hAnsi="Arial" w:cs="Arial"/>
          <w:b/>
        </w:rPr>
      </w:pPr>
      <w:r w:rsidRPr="00D16830">
        <w:rPr>
          <w:rFonts w:ascii="Arial" w:eastAsia="Arial" w:hAnsi="Arial" w:cs="Arial"/>
          <w:b/>
        </w:rPr>
        <w:t>3. REFERENCIA NORMATIVA</w:t>
      </w:r>
    </w:p>
    <w:p w14:paraId="0C751BE6" w14:textId="77777777" w:rsidR="00281856" w:rsidRPr="00D16830" w:rsidRDefault="00281856">
      <w:pPr>
        <w:jc w:val="both"/>
        <w:rPr>
          <w:rFonts w:ascii="Arial" w:eastAsia="Arial" w:hAnsi="Arial" w:cs="Arial"/>
        </w:rPr>
      </w:pPr>
    </w:p>
    <w:p w14:paraId="03BC0E31" w14:textId="77777777" w:rsidR="00281856" w:rsidRPr="00D16830" w:rsidRDefault="001D66CF">
      <w:pPr>
        <w:jc w:val="both"/>
        <w:rPr>
          <w:rFonts w:ascii="Arial" w:eastAsia="Arial" w:hAnsi="Arial" w:cs="Arial"/>
        </w:rPr>
      </w:pPr>
      <w:r w:rsidRPr="00D16830">
        <w:rPr>
          <w:rFonts w:ascii="Arial" w:eastAsia="Arial" w:hAnsi="Arial" w:cs="Arial"/>
        </w:rPr>
        <w:t xml:space="preserve">NTC ISO 9001.2015, 5.2 Políticas </w:t>
      </w:r>
    </w:p>
    <w:p w14:paraId="607913CA" w14:textId="77777777" w:rsidR="00281856" w:rsidRPr="00D16830" w:rsidRDefault="001D66CF">
      <w:pPr>
        <w:jc w:val="both"/>
        <w:rPr>
          <w:rFonts w:ascii="Arial" w:eastAsia="Arial" w:hAnsi="Arial" w:cs="Arial"/>
        </w:rPr>
      </w:pPr>
      <w:r w:rsidRPr="00D16830">
        <w:rPr>
          <w:rFonts w:ascii="Arial" w:eastAsia="Arial" w:hAnsi="Arial" w:cs="Arial"/>
        </w:rPr>
        <w:t>NTC ISO 45001:2018</w:t>
      </w:r>
    </w:p>
    <w:p w14:paraId="1FF909BF" w14:textId="77777777" w:rsidR="00281856" w:rsidRPr="00D16830" w:rsidRDefault="001D66CF">
      <w:pPr>
        <w:jc w:val="both"/>
        <w:rPr>
          <w:rFonts w:ascii="Arial" w:eastAsia="Arial" w:hAnsi="Arial" w:cs="Arial"/>
        </w:rPr>
      </w:pPr>
      <w:r w:rsidRPr="00D16830">
        <w:rPr>
          <w:rFonts w:ascii="Arial" w:eastAsia="Arial" w:hAnsi="Arial" w:cs="Arial"/>
        </w:rPr>
        <w:t>NTC ISO 14001:2015</w:t>
      </w:r>
    </w:p>
    <w:p w14:paraId="2FF7A44D" w14:textId="77777777" w:rsidR="00281856" w:rsidRPr="00D16830" w:rsidRDefault="001D66CF">
      <w:pPr>
        <w:jc w:val="both"/>
        <w:rPr>
          <w:rFonts w:ascii="Arial" w:eastAsia="Arial" w:hAnsi="Arial" w:cs="Arial"/>
        </w:rPr>
      </w:pPr>
      <w:r w:rsidRPr="00D16830">
        <w:rPr>
          <w:rFonts w:ascii="Arial" w:eastAsia="Arial" w:hAnsi="Arial" w:cs="Arial"/>
        </w:rPr>
        <w:t>Decreto 1072</w:t>
      </w:r>
    </w:p>
    <w:p w14:paraId="4A66F57D" w14:textId="77777777" w:rsidR="00281856" w:rsidRPr="00D16830" w:rsidRDefault="001D66CF">
      <w:pPr>
        <w:jc w:val="both"/>
        <w:rPr>
          <w:rFonts w:ascii="Arial" w:eastAsia="Arial" w:hAnsi="Arial" w:cs="Arial"/>
        </w:rPr>
      </w:pPr>
      <w:r w:rsidRPr="00D16830">
        <w:rPr>
          <w:rFonts w:ascii="Arial" w:eastAsia="Arial" w:hAnsi="Arial" w:cs="Arial"/>
        </w:rPr>
        <w:t xml:space="preserve">ISO;39001, resolución 40595 Ministerio de transporte </w:t>
      </w:r>
    </w:p>
    <w:p w14:paraId="6AE49C3E" w14:textId="77777777" w:rsidR="00281856" w:rsidRPr="00D16830" w:rsidRDefault="001D66CF">
      <w:pPr>
        <w:jc w:val="both"/>
        <w:rPr>
          <w:rFonts w:ascii="Arial" w:eastAsia="Arial" w:hAnsi="Arial" w:cs="Arial"/>
        </w:rPr>
      </w:pPr>
      <w:r w:rsidRPr="00D16830">
        <w:rPr>
          <w:rFonts w:ascii="Arial" w:eastAsia="Arial" w:hAnsi="Arial" w:cs="Arial"/>
        </w:rPr>
        <w:t>ISO 14001:5.2 Política ambiental</w:t>
      </w:r>
    </w:p>
    <w:p w14:paraId="5F4ADC93" w14:textId="77777777" w:rsidR="00281856" w:rsidRPr="00D16830" w:rsidRDefault="00281856">
      <w:pPr>
        <w:jc w:val="both"/>
        <w:rPr>
          <w:rFonts w:ascii="Arial" w:eastAsia="Arial" w:hAnsi="Arial" w:cs="Arial"/>
          <w:b/>
        </w:rPr>
      </w:pPr>
    </w:p>
    <w:p w14:paraId="55FCDC87" w14:textId="77777777" w:rsidR="00281856" w:rsidRPr="00D16830" w:rsidRDefault="00281856">
      <w:pPr>
        <w:jc w:val="both"/>
        <w:rPr>
          <w:rFonts w:ascii="Arial" w:eastAsia="Arial" w:hAnsi="Arial" w:cs="Arial"/>
          <w:b/>
        </w:rPr>
      </w:pPr>
    </w:p>
    <w:p w14:paraId="60A4FAD0" w14:textId="77777777" w:rsidR="00281856" w:rsidRPr="00D16830" w:rsidRDefault="001D66CF">
      <w:pPr>
        <w:jc w:val="both"/>
        <w:rPr>
          <w:rFonts w:ascii="Arial" w:eastAsia="Arial" w:hAnsi="Arial" w:cs="Arial"/>
          <w:b/>
        </w:rPr>
      </w:pPr>
      <w:r w:rsidRPr="00D16830">
        <w:rPr>
          <w:rFonts w:ascii="Arial" w:eastAsia="Arial" w:hAnsi="Arial" w:cs="Arial"/>
          <w:b/>
        </w:rPr>
        <w:t xml:space="preserve">4.  DEFINICIONES </w:t>
      </w:r>
    </w:p>
    <w:p w14:paraId="3436DA40" w14:textId="77777777" w:rsidR="00281856" w:rsidRPr="00D16830" w:rsidRDefault="00281856">
      <w:pPr>
        <w:jc w:val="both"/>
        <w:rPr>
          <w:rFonts w:ascii="Arial" w:eastAsia="Arial" w:hAnsi="Arial" w:cs="Arial"/>
          <w:b/>
        </w:rPr>
      </w:pPr>
    </w:p>
    <w:p w14:paraId="375F972D" w14:textId="77777777" w:rsidR="00281856" w:rsidRPr="00D16830" w:rsidRDefault="001D66CF">
      <w:pPr>
        <w:jc w:val="both"/>
        <w:rPr>
          <w:rFonts w:ascii="Arial" w:eastAsia="Arial" w:hAnsi="Arial" w:cs="Arial"/>
          <w:b/>
        </w:rPr>
      </w:pPr>
      <w:r w:rsidRPr="00D16830">
        <w:rPr>
          <w:rFonts w:ascii="Arial" w:eastAsia="Arial" w:hAnsi="Arial" w:cs="Arial"/>
          <w:b/>
        </w:rPr>
        <w:t xml:space="preserve">POLÍTICA: </w:t>
      </w:r>
    </w:p>
    <w:p w14:paraId="69376F97" w14:textId="77777777" w:rsidR="00281856" w:rsidRPr="00D16830" w:rsidRDefault="00281856">
      <w:pPr>
        <w:jc w:val="both"/>
        <w:rPr>
          <w:rFonts w:ascii="Arial" w:eastAsia="Arial" w:hAnsi="Arial" w:cs="Arial"/>
          <w:color w:val="000000"/>
        </w:rPr>
      </w:pPr>
    </w:p>
    <w:p w14:paraId="0EC0D052"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Política se define como el criterio o directriz de acción elegida como guía en el proceso de toma de decisiones al poner en práctica o ejecutar las estrategias, programas y proyectos específicos de la organización</w:t>
      </w:r>
    </w:p>
    <w:p w14:paraId="160492D0" w14:textId="77777777" w:rsidR="00281856" w:rsidRPr="00D16830" w:rsidRDefault="00281856">
      <w:pPr>
        <w:jc w:val="both"/>
        <w:rPr>
          <w:rFonts w:ascii="Arial" w:eastAsia="Arial" w:hAnsi="Arial" w:cs="Arial"/>
          <w:color w:val="000000"/>
        </w:rPr>
      </w:pPr>
    </w:p>
    <w:p w14:paraId="4880F1CE" w14:textId="77777777" w:rsidR="00281856" w:rsidRPr="00D16830" w:rsidRDefault="001D66CF">
      <w:pPr>
        <w:jc w:val="both"/>
        <w:rPr>
          <w:rFonts w:ascii="Arial" w:eastAsia="Arial" w:hAnsi="Arial" w:cs="Arial"/>
          <w:b/>
          <w:color w:val="000000"/>
        </w:rPr>
      </w:pPr>
      <w:r w:rsidRPr="00D16830">
        <w:rPr>
          <w:rFonts w:ascii="Arial" w:eastAsia="Arial" w:hAnsi="Arial" w:cs="Arial"/>
          <w:b/>
          <w:color w:val="000000"/>
        </w:rPr>
        <w:t>POLÍTICA DECRETO 1072 SG-SST</w:t>
      </w:r>
    </w:p>
    <w:p w14:paraId="15C9472D" w14:textId="77777777" w:rsidR="00281856" w:rsidRPr="00D16830" w:rsidRDefault="00281856">
      <w:pPr>
        <w:jc w:val="both"/>
        <w:rPr>
          <w:rFonts w:ascii="Arial" w:eastAsia="Arial" w:hAnsi="Arial" w:cs="Arial"/>
          <w:color w:val="000000"/>
        </w:rPr>
      </w:pPr>
    </w:p>
    <w:p w14:paraId="65BC4CEE"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Artículo 2.2.4.6.5. Política de seguridad y salud en el trabajo (SST). 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03E04086"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lastRenderedPageBreak/>
        <w:t>(Decreto 1443 de 2014, art. 5)</w:t>
      </w:r>
    </w:p>
    <w:p w14:paraId="4D180409" w14:textId="77777777" w:rsidR="00281856" w:rsidRPr="00D16830" w:rsidRDefault="00281856">
      <w:pPr>
        <w:jc w:val="both"/>
        <w:rPr>
          <w:rFonts w:ascii="Arial" w:eastAsia="Arial" w:hAnsi="Arial" w:cs="Arial"/>
          <w:color w:val="000000"/>
        </w:rPr>
      </w:pPr>
    </w:p>
    <w:p w14:paraId="2D5F9F51"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Artículo 2.2.4.6.6. Requisitos de la política de seguridad y salud en el trabajo (SST).</w:t>
      </w:r>
    </w:p>
    <w:p w14:paraId="486FBC4B"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Política de SST de la empresa debe entre otros, cumplir con los siguientes requisitos:</w:t>
      </w:r>
    </w:p>
    <w:p w14:paraId="0197693C" w14:textId="77777777" w:rsidR="00281856" w:rsidRPr="00D16830" w:rsidRDefault="00281856">
      <w:pPr>
        <w:jc w:val="both"/>
        <w:rPr>
          <w:rFonts w:ascii="Arial" w:eastAsia="Arial" w:hAnsi="Arial" w:cs="Arial"/>
        </w:rPr>
      </w:pPr>
    </w:p>
    <w:p w14:paraId="28ACCA10"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1. Establecer el compromiso de la empresa hacia la implementación del SST de la empresa para la gestión de los riesgos laborales.</w:t>
      </w:r>
    </w:p>
    <w:p w14:paraId="07D08230" w14:textId="566947CF" w:rsidR="00281856" w:rsidRPr="00D16830" w:rsidRDefault="001D66CF">
      <w:pPr>
        <w:jc w:val="both"/>
        <w:rPr>
          <w:rFonts w:ascii="Arial" w:eastAsia="Arial" w:hAnsi="Arial" w:cs="Arial"/>
          <w:color w:val="000000"/>
        </w:rPr>
      </w:pPr>
      <w:r w:rsidRPr="00D16830">
        <w:rPr>
          <w:rFonts w:ascii="Arial" w:eastAsia="Arial" w:hAnsi="Arial" w:cs="Arial"/>
          <w:color w:val="000000"/>
        </w:rPr>
        <w:t>2. Ser específica para la empresa y apropiada para la naturaleza de sus peligros y el tamaño de la organización.</w:t>
      </w:r>
    </w:p>
    <w:p w14:paraId="1FF4B5CE" w14:textId="77777777" w:rsidR="00633067" w:rsidRPr="00D16830" w:rsidRDefault="00633067">
      <w:pPr>
        <w:jc w:val="both"/>
        <w:rPr>
          <w:rFonts w:ascii="Arial" w:eastAsia="Arial" w:hAnsi="Arial" w:cs="Arial"/>
          <w:color w:val="000000"/>
        </w:rPr>
      </w:pPr>
    </w:p>
    <w:p w14:paraId="651F1728" w14:textId="09EF5F01" w:rsidR="00281856" w:rsidRPr="00D16830" w:rsidRDefault="001D66CF">
      <w:pPr>
        <w:jc w:val="both"/>
        <w:rPr>
          <w:rFonts w:ascii="Arial" w:eastAsia="Arial" w:hAnsi="Arial" w:cs="Arial"/>
          <w:color w:val="000000"/>
        </w:rPr>
      </w:pPr>
      <w:r w:rsidRPr="00D16830">
        <w:rPr>
          <w:rFonts w:ascii="Arial" w:eastAsia="Arial" w:hAnsi="Arial" w:cs="Arial"/>
          <w:color w:val="000000"/>
        </w:rPr>
        <w:t>3. Ser concisa, redactada con claridad, estar fechada y firmada por el representante legal de la empresa.</w:t>
      </w:r>
    </w:p>
    <w:p w14:paraId="3F1C618F" w14:textId="77777777" w:rsidR="00633067" w:rsidRPr="00D16830" w:rsidRDefault="00633067">
      <w:pPr>
        <w:jc w:val="both"/>
        <w:rPr>
          <w:rFonts w:ascii="Arial" w:eastAsia="Arial" w:hAnsi="Arial" w:cs="Arial"/>
          <w:color w:val="000000"/>
        </w:rPr>
      </w:pPr>
    </w:p>
    <w:p w14:paraId="74C84610" w14:textId="030DECE9" w:rsidR="00281856" w:rsidRPr="00D16830" w:rsidRDefault="001D66CF">
      <w:pPr>
        <w:jc w:val="both"/>
        <w:rPr>
          <w:rFonts w:ascii="Arial" w:eastAsia="Arial" w:hAnsi="Arial" w:cs="Arial"/>
          <w:color w:val="000000"/>
        </w:rPr>
      </w:pPr>
      <w:r w:rsidRPr="00D16830">
        <w:rPr>
          <w:rFonts w:ascii="Arial" w:eastAsia="Arial" w:hAnsi="Arial" w:cs="Arial"/>
          <w:color w:val="000000"/>
        </w:rPr>
        <w:t>4. Debe ser difundida a todos los niveles de la organización y estar accesible a todos los trabajadores y demás partes interesadas, en el lugar de trabajo</w:t>
      </w:r>
      <w:r w:rsidR="0078338E" w:rsidRPr="00D16830">
        <w:rPr>
          <w:rFonts w:ascii="Arial" w:eastAsia="Arial" w:hAnsi="Arial" w:cs="Arial"/>
          <w:color w:val="000000"/>
        </w:rPr>
        <w:t>.</w:t>
      </w:r>
    </w:p>
    <w:p w14:paraId="6E613BCB" w14:textId="77777777" w:rsidR="00633067" w:rsidRPr="00D16830" w:rsidRDefault="00633067">
      <w:pPr>
        <w:jc w:val="both"/>
        <w:rPr>
          <w:rFonts w:ascii="Arial" w:eastAsia="Arial" w:hAnsi="Arial" w:cs="Arial"/>
          <w:color w:val="000000"/>
        </w:rPr>
      </w:pPr>
    </w:p>
    <w:p w14:paraId="4234C4F4"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5. Ser revisada como mínimo una vez al año y de requerirse, actualizada acorde con los cambios tanto en materia de Seguridad y Salud en el Trabajo (SST), como en la empresa.</w:t>
      </w:r>
    </w:p>
    <w:p w14:paraId="7D74A944" w14:textId="484656C0" w:rsidR="00281856" w:rsidRPr="00D16830" w:rsidRDefault="001D66CF">
      <w:pPr>
        <w:jc w:val="both"/>
        <w:rPr>
          <w:rFonts w:ascii="Arial" w:eastAsia="Arial" w:hAnsi="Arial" w:cs="Arial"/>
          <w:color w:val="000000"/>
        </w:rPr>
      </w:pPr>
      <w:r w:rsidRPr="00D16830">
        <w:rPr>
          <w:rFonts w:ascii="Arial" w:eastAsia="Arial" w:hAnsi="Arial" w:cs="Arial"/>
          <w:color w:val="000000"/>
        </w:rPr>
        <w:t>(Decreto 1443 de 2014, art. 6)</w:t>
      </w:r>
      <w:r w:rsidR="0078338E" w:rsidRPr="00D16830">
        <w:rPr>
          <w:rFonts w:ascii="Arial" w:eastAsia="Arial" w:hAnsi="Arial" w:cs="Arial"/>
          <w:color w:val="000000"/>
        </w:rPr>
        <w:t>.</w:t>
      </w:r>
    </w:p>
    <w:p w14:paraId="7F8E93BB" w14:textId="77777777" w:rsidR="00281856" w:rsidRPr="00D16830" w:rsidRDefault="00281856">
      <w:pPr>
        <w:jc w:val="both"/>
        <w:rPr>
          <w:rFonts w:ascii="Arial" w:eastAsia="Arial" w:hAnsi="Arial" w:cs="Arial"/>
          <w:color w:val="000000"/>
        </w:rPr>
      </w:pPr>
    </w:p>
    <w:p w14:paraId="1BC65ADB" w14:textId="233FC093" w:rsidR="00281856" w:rsidRPr="00D16830" w:rsidRDefault="001D66CF">
      <w:pPr>
        <w:jc w:val="both"/>
        <w:rPr>
          <w:rFonts w:ascii="Arial" w:eastAsia="Arial" w:hAnsi="Arial" w:cs="Arial"/>
          <w:b/>
          <w:color w:val="000000"/>
        </w:rPr>
      </w:pPr>
      <w:r w:rsidRPr="00D16830">
        <w:rPr>
          <w:rFonts w:ascii="Arial" w:eastAsia="Arial" w:hAnsi="Arial" w:cs="Arial"/>
          <w:b/>
          <w:color w:val="000000"/>
        </w:rPr>
        <w:t xml:space="preserve">POLÍTICA RESOLUCIÓN </w:t>
      </w:r>
      <w:r w:rsidRPr="00D16830">
        <w:rPr>
          <w:rFonts w:ascii="Arial" w:eastAsia="Arial" w:hAnsi="Arial" w:cs="Arial"/>
          <w:b/>
        </w:rPr>
        <w:t>40595</w:t>
      </w:r>
      <w:r w:rsidRPr="00D16830">
        <w:rPr>
          <w:rFonts w:ascii="Arial" w:eastAsia="Arial" w:hAnsi="Arial" w:cs="Arial"/>
          <w:b/>
          <w:color w:val="000000"/>
        </w:rPr>
        <w:t xml:space="preserve">. PESV </w:t>
      </w:r>
    </w:p>
    <w:p w14:paraId="5FCB9B8C" w14:textId="77777777" w:rsidR="00633067" w:rsidRPr="00D16830" w:rsidRDefault="00633067">
      <w:pPr>
        <w:jc w:val="both"/>
        <w:rPr>
          <w:rFonts w:ascii="Arial" w:eastAsia="Arial" w:hAnsi="Arial" w:cs="Arial"/>
          <w:b/>
          <w:color w:val="375682"/>
        </w:rPr>
      </w:pPr>
    </w:p>
    <w:p w14:paraId="23984905"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La Política de Seguridad Vial es el documento en el que el nivel directivo de la organización se compromete a suministrar y garantizar los recursos para la planificación, implementación, seguimiento y mejora del PESV. Los programas asociados a la política se definen en el Paso 8. Programas de gestión de riesgos críticos y factores de desempeño (Aplica para todos los niveles).</w:t>
      </w:r>
    </w:p>
    <w:p w14:paraId="243606E8"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La organización debe documentar la Política de Seguridad Vial con alcance sobre los desplazamientos laborales y los trayectos en itinere para todos sus colaboradores, dicha política debe:</w:t>
      </w:r>
    </w:p>
    <w:p w14:paraId="47B3ADB3"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a) Establecer compromisos claros del nivel directivo frente al PESV y orientados al cumplimiento de las acciones y estrategias en seguridad vial.</w:t>
      </w:r>
    </w:p>
    <w:p w14:paraId="531B8770"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b) Ser adecuada para las actividades y tamaño de la organización, y apropiada para la naturaleza de sus riesgos en seguridad vial.</w:t>
      </w:r>
    </w:p>
    <w:p w14:paraId="6227C49A"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c) Proporcionar un marco de referencia para el establecimiento de los objetivos en seguridad vial.</w:t>
      </w:r>
    </w:p>
    <w:p w14:paraId="2AAE3DE2"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d) Incluir el cumplimiento de los requisitos legales aplicables en seguridad vial como compromiso.</w:t>
      </w:r>
    </w:p>
    <w:p w14:paraId="7988DD31"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e) Incluir el compromiso de mejora continua del PESV.</w:t>
      </w:r>
    </w:p>
    <w:p w14:paraId="129A95B1"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 xml:space="preserve">f) Ser concisa, redactada con claridad, estar fechada y firmada por </w:t>
      </w:r>
      <w:r w:rsidRPr="00D16830">
        <w:rPr>
          <w:rFonts w:ascii="Arial" w:eastAsia="Calibri" w:hAnsi="Arial" w:cs="Arial"/>
        </w:rPr>
        <w:t>el representante</w:t>
      </w:r>
      <w:r w:rsidRPr="00D16830">
        <w:rPr>
          <w:rFonts w:ascii="Arial" w:eastAsia="Calibri" w:hAnsi="Arial" w:cs="Arial"/>
          <w:color w:val="000000"/>
        </w:rPr>
        <w:t xml:space="preserve"> legal de la organización.</w:t>
      </w:r>
    </w:p>
    <w:p w14:paraId="4F6D6890" w14:textId="77777777" w:rsidR="00281856" w:rsidRPr="00D16830" w:rsidRDefault="001D66CF">
      <w:p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lastRenderedPageBreak/>
        <w:t>g) Ser revisada, como mínimo cada tres (3) años, socializada y accesible para todos los niveles de la organización.</w:t>
      </w:r>
    </w:p>
    <w:p w14:paraId="33513E2C" w14:textId="77777777" w:rsidR="00281856" w:rsidRPr="00D16830" w:rsidRDefault="001D66CF">
      <w:p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Información sobre la articulación del PESV con el SG-SST e ISO 39001: La definición de una política, en este caso de seguridad vial guarda relación con el requisito de definición de una política en el SGSST en lo de su competencia; en el caso del requisito establecido en la ISO. guarda plena correspondencia al ser las dos políticas de seguridad Vial</w:t>
      </w:r>
    </w:p>
    <w:p w14:paraId="4ECADA00" w14:textId="77777777" w:rsidR="00281856" w:rsidRPr="00D16830" w:rsidRDefault="001D66CF">
      <w:pPr>
        <w:spacing w:before="160" w:after="160" w:line="381" w:lineRule="auto"/>
        <w:jc w:val="both"/>
        <w:rPr>
          <w:rFonts w:ascii="Arial" w:eastAsia="Arial" w:hAnsi="Arial" w:cs="Arial"/>
        </w:rPr>
      </w:pPr>
      <w:r w:rsidRPr="00D16830">
        <w:rPr>
          <w:rFonts w:ascii="Arial" w:eastAsia="Arial" w:hAnsi="Arial" w:cs="Arial"/>
          <w:noProof/>
        </w:rPr>
        <w:drawing>
          <wp:inline distT="0" distB="0" distL="0" distR="0" wp14:anchorId="6A7164EB" wp14:editId="1B398535">
            <wp:extent cx="5612130" cy="1294765"/>
            <wp:effectExtent l="0" t="0" r="0" b="0"/>
            <wp:docPr id="16719228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94765"/>
                    </a:xfrm>
                    <a:prstGeom prst="rect">
                      <a:avLst/>
                    </a:prstGeom>
                    <a:ln/>
                  </pic:spPr>
                </pic:pic>
              </a:graphicData>
            </a:graphic>
          </wp:inline>
        </w:drawing>
      </w:r>
    </w:p>
    <w:p w14:paraId="571A1ECB" w14:textId="77777777" w:rsidR="00281856" w:rsidRPr="00D16830" w:rsidRDefault="001D66CF">
      <w:pPr>
        <w:spacing w:before="160" w:after="160" w:line="381" w:lineRule="auto"/>
        <w:jc w:val="both"/>
        <w:rPr>
          <w:rFonts w:ascii="Arial" w:eastAsia="Arial" w:hAnsi="Arial" w:cs="Arial"/>
        </w:rPr>
      </w:pPr>
      <w:r w:rsidRPr="00D16830">
        <w:rPr>
          <w:rFonts w:ascii="Arial" w:eastAsia="Arial" w:hAnsi="Arial" w:cs="Arial"/>
        </w:rPr>
        <w:t>La Política de Seguridad Vial exigida en PESV se puede articular con la Política del SG- SST y/o con los demás sistemas de gestión que tenga implementados la organización, siempre y cuando se cumpla lo establecido en el presente documento.</w:t>
      </w:r>
    </w:p>
    <w:p w14:paraId="201C480F" w14:textId="6F11E683" w:rsidR="00281856" w:rsidRPr="00D16830" w:rsidRDefault="001D66CF">
      <w:pPr>
        <w:jc w:val="both"/>
        <w:rPr>
          <w:rFonts w:ascii="Arial" w:eastAsia="Arial" w:hAnsi="Arial" w:cs="Arial"/>
          <w:b/>
          <w:color w:val="000000"/>
        </w:rPr>
      </w:pPr>
      <w:r w:rsidRPr="00D16830">
        <w:rPr>
          <w:rFonts w:ascii="Arial" w:eastAsia="Arial" w:hAnsi="Arial" w:cs="Arial"/>
          <w:b/>
          <w:color w:val="000000"/>
        </w:rPr>
        <w:t>4.2 POLÍTICA SST</w:t>
      </w:r>
      <w:r w:rsidRPr="00D16830">
        <w:rPr>
          <w:rFonts w:ascii="Arial" w:eastAsia="Arial" w:hAnsi="Arial" w:cs="Arial"/>
          <w:b/>
        </w:rPr>
        <w:t xml:space="preserve"> ISO 45001</w:t>
      </w:r>
    </w:p>
    <w:p w14:paraId="78053A04" w14:textId="77777777" w:rsidR="00281856" w:rsidRPr="00D16830" w:rsidRDefault="00281856">
      <w:pPr>
        <w:jc w:val="both"/>
        <w:rPr>
          <w:rFonts w:ascii="Arial" w:eastAsia="Arial" w:hAnsi="Arial" w:cs="Arial"/>
          <w:b/>
        </w:rPr>
      </w:pPr>
    </w:p>
    <w:p w14:paraId="7B8FB219" w14:textId="77777777" w:rsidR="00281856" w:rsidRPr="00D16830" w:rsidRDefault="001D66CF">
      <w:pPr>
        <w:jc w:val="both"/>
        <w:rPr>
          <w:rFonts w:ascii="Arial" w:eastAsia="Arial" w:hAnsi="Arial" w:cs="Arial"/>
        </w:rPr>
      </w:pPr>
      <w:r w:rsidRPr="00D16830">
        <w:rPr>
          <w:rFonts w:ascii="Arial" w:eastAsia="Arial" w:hAnsi="Arial" w:cs="Arial"/>
        </w:rPr>
        <w:t xml:space="preserve">Política de la SST La alta dirección debe establecer, implementar y mantener una política de la SST que: </w:t>
      </w:r>
    </w:p>
    <w:p w14:paraId="52B052A8" w14:textId="77777777" w:rsidR="00281856" w:rsidRPr="00D16830" w:rsidRDefault="001D66CF">
      <w:pPr>
        <w:jc w:val="both"/>
        <w:rPr>
          <w:rFonts w:ascii="Arial" w:eastAsia="Arial" w:hAnsi="Arial" w:cs="Arial"/>
        </w:rPr>
      </w:pPr>
      <w:r w:rsidRPr="00D16830">
        <w:rPr>
          <w:rFonts w:ascii="Arial" w:eastAsia="Arial" w:hAnsi="Arial" w:cs="Arial"/>
        </w:rPr>
        <w:t xml:space="preserve">a) incluya un compromiso para proporcionar condiciones de trabajo seguras y saludables para la prevención de lesiones y deterioro de la salud relacionados con el trabajo y que sea apropiada al propósito, tamaño y contexto de la organización y a la naturaleza específica de sus riesgos para la SST y sus oportunidades para la SST; </w:t>
      </w:r>
    </w:p>
    <w:p w14:paraId="515FCE52" w14:textId="77777777" w:rsidR="00281856" w:rsidRPr="00D16830" w:rsidRDefault="001D66CF">
      <w:pPr>
        <w:jc w:val="both"/>
        <w:rPr>
          <w:rFonts w:ascii="Arial" w:eastAsia="Arial" w:hAnsi="Arial" w:cs="Arial"/>
        </w:rPr>
      </w:pPr>
      <w:r w:rsidRPr="00D16830">
        <w:rPr>
          <w:rFonts w:ascii="Arial" w:eastAsia="Arial" w:hAnsi="Arial" w:cs="Arial"/>
        </w:rPr>
        <w:t xml:space="preserve">b) proporcione un marco de referencia para el establecimiento de los objetivos de la SST; </w:t>
      </w:r>
    </w:p>
    <w:p w14:paraId="637B1114" w14:textId="77777777" w:rsidR="00281856" w:rsidRPr="00D16830" w:rsidRDefault="001D66CF">
      <w:pPr>
        <w:jc w:val="both"/>
        <w:rPr>
          <w:rFonts w:ascii="Arial" w:eastAsia="Arial" w:hAnsi="Arial" w:cs="Arial"/>
        </w:rPr>
      </w:pPr>
      <w:r w:rsidRPr="00D16830">
        <w:rPr>
          <w:rFonts w:ascii="Arial" w:eastAsia="Arial" w:hAnsi="Arial" w:cs="Arial"/>
        </w:rPr>
        <w:t xml:space="preserve">c) incluya un compromiso para cumplir los requisitos legales y otros requisitos; d) incluya un compromiso para eliminar los peligros y reducir los riesgos para la SST (véase 8.1.2); </w:t>
      </w:r>
    </w:p>
    <w:p w14:paraId="034B1EAF" w14:textId="77777777" w:rsidR="00281856" w:rsidRPr="00D16830" w:rsidRDefault="001D66CF">
      <w:pPr>
        <w:jc w:val="both"/>
        <w:rPr>
          <w:rFonts w:ascii="Arial" w:eastAsia="Arial" w:hAnsi="Arial" w:cs="Arial"/>
        </w:rPr>
      </w:pPr>
      <w:r w:rsidRPr="00D16830">
        <w:rPr>
          <w:rFonts w:ascii="Arial" w:eastAsia="Arial" w:hAnsi="Arial" w:cs="Arial"/>
        </w:rPr>
        <w:t xml:space="preserve">e) incluya un compromiso para la mejora continua del sistema de gestión de la SST; f) incluya un compromiso para la consulta y la participación de los trabajadores, y cuando existan, de los representantes de los trabajadores. La política de la SST debe: </w:t>
      </w:r>
    </w:p>
    <w:p w14:paraId="73E4E10F" w14:textId="00C28E93" w:rsidR="00281856" w:rsidRPr="00D16830" w:rsidRDefault="00633067">
      <w:pPr>
        <w:jc w:val="both"/>
        <w:rPr>
          <w:rFonts w:ascii="Arial" w:eastAsia="Arial" w:hAnsi="Arial" w:cs="Arial"/>
        </w:rPr>
      </w:pPr>
      <w:r w:rsidRPr="00D16830">
        <w:rPr>
          <w:rFonts w:ascii="Arial" w:eastAsia="Arial" w:hAnsi="Arial" w:cs="Arial"/>
        </w:rPr>
        <w:t>- E</w:t>
      </w:r>
      <w:r w:rsidR="001D66CF" w:rsidRPr="00D16830">
        <w:rPr>
          <w:rFonts w:ascii="Arial" w:eastAsia="Arial" w:hAnsi="Arial" w:cs="Arial"/>
        </w:rPr>
        <w:t xml:space="preserve">star disponible como información documentada; </w:t>
      </w:r>
    </w:p>
    <w:p w14:paraId="2E9AF337" w14:textId="42D0210F" w:rsidR="00281856" w:rsidRPr="00D16830" w:rsidRDefault="00633067">
      <w:pPr>
        <w:jc w:val="both"/>
        <w:rPr>
          <w:rFonts w:ascii="Arial" w:eastAsia="Arial" w:hAnsi="Arial" w:cs="Arial"/>
        </w:rPr>
      </w:pPr>
      <w:r w:rsidRPr="00D16830">
        <w:rPr>
          <w:rFonts w:ascii="Arial" w:eastAsia="Arial" w:hAnsi="Arial" w:cs="Arial"/>
        </w:rPr>
        <w:t>- C</w:t>
      </w:r>
      <w:r w:rsidR="001D66CF" w:rsidRPr="00D16830">
        <w:rPr>
          <w:rFonts w:ascii="Arial" w:eastAsia="Arial" w:hAnsi="Arial" w:cs="Arial"/>
        </w:rPr>
        <w:t>omunicarse dentro de la organización;</w:t>
      </w:r>
    </w:p>
    <w:p w14:paraId="09714BA4" w14:textId="6639416F" w:rsidR="00281856" w:rsidRPr="00D16830" w:rsidRDefault="00633067">
      <w:pPr>
        <w:jc w:val="both"/>
        <w:rPr>
          <w:rFonts w:ascii="Arial" w:eastAsia="Arial" w:hAnsi="Arial" w:cs="Arial"/>
        </w:rPr>
      </w:pPr>
      <w:r w:rsidRPr="00D16830">
        <w:rPr>
          <w:rFonts w:ascii="Arial" w:eastAsia="Arial" w:hAnsi="Arial" w:cs="Arial"/>
        </w:rPr>
        <w:t>- E</w:t>
      </w:r>
      <w:r w:rsidR="001D66CF" w:rsidRPr="00D16830">
        <w:rPr>
          <w:rFonts w:ascii="Arial" w:eastAsia="Arial" w:hAnsi="Arial" w:cs="Arial"/>
        </w:rPr>
        <w:t xml:space="preserve">star disponible para las partes interesadas, según sea apropiado; </w:t>
      </w:r>
    </w:p>
    <w:p w14:paraId="5A6F9111" w14:textId="70EAE850" w:rsidR="00281856" w:rsidRPr="00D16830" w:rsidRDefault="00633067">
      <w:pPr>
        <w:jc w:val="both"/>
        <w:rPr>
          <w:rFonts w:ascii="Arial" w:eastAsia="Arial" w:hAnsi="Arial" w:cs="Arial"/>
        </w:rPr>
      </w:pPr>
      <w:r w:rsidRPr="00D16830">
        <w:rPr>
          <w:rFonts w:ascii="Arial" w:eastAsia="Arial" w:hAnsi="Arial" w:cs="Arial"/>
        </w:rPr>
        <w:lastRenderedPageBreak/>
        <w:t>- S</w:t>
      </w:r>
      <w:r w:rsidR="001D66CF" w:rsidRPr="00D16830">
        <w:rPr>
          <w:rFonts w:ascii="Arial" w:eastAsia="Arial" w:hAnsi="Arial" w:cs="Arial"/>
        </w:rPr>
        <w:t>er pertinente y apropiada</w:t>
      </w:r>
      <w:r w:rsidRPr="00D16830">
        <w:rPr>
          <w:rFonts w:ascii="Arial" w:eastAsia="Arial" w:hAnsi="Arial" w:cs="Arial"/>
        </w:rPr>
        <w:t>.</w:t>
      </w:r>
    </w:p>
    <w:p w14:paraId="051D25C0" w14:textId="77777777" w:rsidR="00281856" w:rsidRPr="00D16830" w:rsidRDefault="00281856">
      <w:pPr>
        <w:jc w:val="both"/>
        <w:rPr>
          <w:rFonts w:ascii="Arial" w:eastAsia="Arial" w:hAnsi="Arial" w:cs="Arial"/>
          <w:b/>
        </w:rPr>
      </w:pPr>
    </w:p>
    <w:p w14:paraId="4A3DF1CB" w14:textId="77777777" w:rsidR="00281856" w:rsidRPr="00D16830" w:rsidRDefault="001D66CF">
      <w:pPr>
        <w:jc w:val="both"/>
        <w:rPr>
          <w:rFonts w:ascii="Arial" w:eastAsia="Arial" w:hAnsi="Arial" w:cs="Arial"/>
          <w:b/>
        </w:rPr>
      </w:pPr>
      <w:r w:rsidRPr="00D16830">
        <w:rPr>
          <w:rFonts w:ascii="Arial" w:eastAsia="Arial" w:hAnsi="Arial" w:cs="Arial"/>
          <w:b/>
        </w:rPr>
        <w:t>DECRETO 1072</w:t>
      </w:r>
    </w:p>
    <w:p w14:paraId="4571D7AE"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gerencia debe definir y autorizar la política SST de la organización y asegurar que dentro del alcance definido del Sistema de Gestión SST, ésta:</w:t>
      </w:r>
    </w:p>
    <w:p w14:paraId="3B6C0D5F" w14:textId="77777777" w:rsidR="00281856" w:rsidRPr="00D16830" w:rsidRDefault="00281856">
      <w:pPr>
        <w:jc w:val="both"/>
        <w:rPr>
          <w:rFonts w:ascii="Arial" w:eastAsia="Arial" w:hAnsi="Arial" w:cs="Arial"/>
          <w:color w:val="000000"/>
        </w:rPr>
      </w:pPr>
    </w:p>
    <w:p w14:paraId="3B49C337"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 Es apropiada a la naturaleza y escala de los riesgos SST de la organización;</w:t>
      </w:r>
    </w:p>
    <w:p w14:paraId="17D2D652" w14:textId="7EDF2963" w:rsidR="00281856" w:rsidRPr="00D16830" w:rsidRDefault="001D66CF">
      <w:pPr>
        <w:jc w:val="both"/>
        <w:rPr>
          <w:rFonts w:ascii="Arial" w:eastAsia="Arial" w:hAnsi="Arial" w:cs="Arial"/>
          <w:color w:val="000000"/>
        </w:rPr>
      </w:pPr>
      <w:r w:rsidRPr="00D16830">
        <w:rPr>
          <w:rFonts w:ascii="Arial" w:eastAsia="Arial" w:hAnsi="Arial" w:cs="Arial"/>
          <w:color w:val="000000"/>
        </w:rPr>
        <w:t>b) Incluye un compromiso a la prevención de lesión y enfermedad, y mejoramiento continuo en la gestión y el desempeño SST</w:t>
      </w:r>
      <w:r w:rsidR="00633067" w:rsidRPr="00D16830">
        <w:rPr>
          <w:rFonts w:ascii="Arial" w:eastAsia="Arial" w:hAnsi="Arial" w:cs="Arial"/>
          <w:color w:val="000000"/>
        </w:rPr>
        <w:t>.</w:t>
      </w:r>
    </w:p>
    <w:p w14:paraId="0E74CA41" w14:textId="5243C38F" w:rsidR="00281856" w:rsidRPr="00D16830" w:rsidRDefault="001D66CF">
      <w:pPr>
        <w:jc w:val="both"/>
        <w:rPr>
          <w:rFonts w:ascii="Arial" w:eastAsia="Arial" w:hAnsi="Arial" w:cs="Arial"/>
          <w:color w:val="000000"/>
        </w:rPr>
      </w:pPr>
      <w:r w:rsidRPr="00D16830">
        <w:rPr>
          <w:rFonts w:ascii="Arial" w:eastAsia="Arial" w:hAnsi="Arial" w:cs="Arial"/>
          <w:color w:val="000000"/>
        </w:rPr>
        <w:t>c) Incluye un compromiso para cumplir los requisitos legales aplicables y con otros requisitos que la organización suscriba relacionados con sus peligros SST</w:t>
      </w:r>
      <w:r w:rsidR="00633067" w:rsidRPr="00D16830">
        <w:rPr>
          <w:rFonts w:ascii="Arial" w:eastAsia="Arial" w:hAnsi="Arial" w:cs="Arial"/>
          <w:color w:val="000000"/>
        </w:rPr>
        <w:t>.</w:t>
      </w:r>
    </w:p>
    <w:p w14:paraId="317FD783" w14:textId="0CB223E3" w:rsidR="00281856" w:rsidRPr="00D16830" w:rsidRDefault="001D66CF">
      <w:pPr>
        <w:jc w:val="both"/>
        <w:rPr>
          <w:rFonts w:ascii="Arial" w:eastAsia="Arial" w:hAnsi="Arial" w:cs="Arial"/>
          <w:color w:val="000000"/>
        </w:rPr>
      </w:pPr>
      <w:r w:rsidRPr="00D16830">
        <w:rPr>
          <w:rFonts w:ascii="Arial" w:eastAsia="Arial" w:hAnsi="Arial" w:cs="Arial"/>
          <w:color w:val="000000"/>
        </w:rPr>
        <w:t>d) Proporciona un marco de referencia para establecer y revisar los objetivos SST</w:t>
      </w:r>
      <w:r w:rsidR="00633067" w:rsidRPr="00D16830">
        <w:rPr>
          <w:rFonts w:ascii="Arial" w:eastAsia="Arial" w:hAnsi="Arial" w:cs="Arial"/>
          <w:color w:val="000000"/>
        </w:rPr>
        <w:t>.</w:t>
      </w:r>
    </w:p>
    <w:p w14:paraId="107B8366"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e) Es documentada, implementada y mantenida;</w:t>
      </w:r>
    </w:p>
    <w:p w14:paraId="6D6CAC7B"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f) Es comunicada a todas las personas que trabajan bajo el control de la organización Con la intención de ponerlos al tanto de sus obligaciones SST individuales;</w:t>
      </w:r>
    </w:p>
    <w:p w14:paraId="7D21CF02"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g) Está disponible a las partes interesadas; y</w:t>
      </w:r>
    </w:p>
    <w:p w14:paraId="150F8853"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h) Es revisada periódicamente para asegurar que permanece pertinente y apropiada para la organización.</w:t>
      </w:r>
    </w:p>
    <w:p w14:paraId="0FED90BA" w14:textId="77777777" w:rsidR="00281856" w:rsidRPr="00D16830" w:rsidRDefault="00281856">
      <w:pPr>
        <w:jc w:val="both"/>
        <w:rPr>
          <w:rFonts w:ascii="Arial" w:eastAsia="Arial" w:hAnsi="Arial" w:cs="Arial"/>
          <w:b/>
          <w:color w:val="000000"/>
        </w:rPr>
      </w:pPr>
    </w:p>
    <w:p w14:paraId="27D5E85E" w14:textId="77777777" w:rsidR="00281856" w:rsidRPr="00D16830" w:rsidRDefault="001D66CF">
      <w:pPr>
        <w:jc w:val="both"/>
        <w:rPr>
          <w:rFonts w:ascii="Arial" w:eastAsia="Arial" w:hAnsi="Arial" w:cs="Arial"/>
          <w:b/>
          <w:color w:val="000000"/>
        </w:rPr>
      </w:pPr>
      <w:r w:rsidRPr="00D16830">
        <w:rPr>
          <w:rFonts w:ascii="Arial" w:eastAsia="Arial" w:hAnsi="Arial" w:cs="Arial"/>
          <w:b/>
        </w:rPr>
        <w:t>POLÍTICA</w:t>
      </w:r>
      <w:r w:rsidRPr="00D16830">
        <w:rPr>
          <w:rFonts w:ascii="Arial" w:eastAsia="Arial" w:hAnsi="Arial" w:cs="Arial"/>
          <w:b/>
          <w:color w:val="000000"/>
        </w:rPr>
        <w:t xml:space="preserve"> DEL SISTEMA DE </w:t>
      </w:r>
      <w:r w:rsidRPr="00D16830">
        <w:rPr>
          <w:rFonts w:ascii="Arial" w:eastAsia="Arial" w:hAnsi="Arial" w:cs="Arial"/>
          <w:b/>
        </w:rPr>
        <w:t>GESTIÓN</w:t>
      </w:r>
      <w:r w:rsidRPr="00D16830">
        <w:rPr>
          <w:rFonts w:ascii="Arial" w:eastAsia="Arial" w:hAnsi="Arial" w:cs="Arial"/>
          <w:b/>
          <w:color w:val="000000"/>
        </w:rPr>
        <w:t xml:space="preserve"> CALIDAD ISO 9001:2015</w:t>
      </w:r>
    </w:p>
    <w:p w14:paraId="54402BD9" w14:textId="77777777" w:rsidR="00281856" w:rsidRPr="00D16830" w:rsidRDefault="00281856">
      <w:pPr>
        <w:jc w:val="both"/>
        <w:rPr>
          <w:rFonts w:ascii="Arial" w:eastAsia="Arial" w:hAnsi="Arial" w:cs="Arial"/>
          <w:color w:val="000000"/>
        </w:rPr>
      </w:pPr>
    </w:p>
    <w:p w14:paraId="3CDF0B89"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 xml:space="preserve">5.2. </w:t>
      </w:r>
      <w:r w:rsidRPr="00D16830">
        <w:rPr>
          <w:rFonts w:ascii="Arial" w:eastAsia="Arial" w:hAnsi="Arial" w:cs="Arial"/>
        </w:rPr>
        <w:t>Política 5.2.1</w:t>
      </w:r>
      <w:r w:rsidRPr="00D16830">
        <w:rPr>
          <w:rFonts w:ascii="Arial" w:eastAsia="Arial" w:hAnsi="Arial" w:cs="Arial"/>
          <w:color w:val="000000"/>
        </w:rPr>
        <w:t xml:space="preserve"> Desarrollo de la política de la calidad</w:t>
      </w:r>
    </w:p>
    <w:p w14:paraId="53CA493B"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alta dirección es la que debe establecer, implementar y mantener una política de la calidad que:</w:t>
      </w:r>
    </w:p>
    <w:p w14:paraId="12683AB2" w14:textId="77777777" w:rsidR="00281856" w:rsidRPr="00D16830" w:rsidRDefault="00281856">
      <w:pPr>
        <w:jc w:val="both"/>
        <w:rPr>
          <w:rFonts w:ascii="Arial" w:eastAsia="Arial" w:hAnsi="Arial" w:cs="Arial"/>
          <w:color w:val="000000"/>
        </w:rPr>
      </w:pPr>
    </w:p>
    <w:p w14:paraId="43A08579"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 Sea apropiada al propósito y contexto de la organización y apoye su dirección estratégica.</w:t>
      </w:r>
    </w:p>
    <w:p w14:paraId="002D3F63" w14:textId="77777777" w:rsidR="00281856" w:rsidRPr="00D16830" w:rsidRDefault="00281856">
      <w:pPr>
        <w:jc w:val="both"/>
        <w:rPr>
          <w:rFonts w:ascii="Arial" w:eastAsia="Arial" w:hAnsi="Arial" w:cs="Arial"/>
          <w:color w:val="000000"/>
        </w:rPr>
      </w:pPr>
    </w:p>
    <w:p w14:paraId="62E576EE"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b) Proporcione un marco de referencia para el establecimiento de los objetivos de la calidad.</w:t>
      </w:r>
    </w:p>
    <w:p w14:paraId="18106A9F" w14:textId="77777777" w:rsidR="00281856" w:rsidRPr="00D16830" w:rsidRDefault="00281856">
      <w:pPr>
        <w:jc w:val="both"/>
        <w:rPr>
          <w:rFonts w:ascii="Arial" w:eastAsia="Arial" w:hAnsi="Arial" w:cs="Arial"/>
          <w:color w:val="000000"/>
        </w:rPr>
      </w:pPr>
    </w:p>
    <w:p w14:paraId="48D715AD"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c) Incluya el compromiso de cumplir con los requisitos aplicables.</w:t>
      </w:r>
    </w:p>
    <w:p w14:paraId="7E67655C" w14:textId="77777777" w:rsidR="00281856" w:rsidRPr="00D16830" w:rsidRDefault="00281856">
      <w:pPr>
        <w:jc w:val="both"/>
        <w:rPr>
          <w:rFonts w:ascii="Arial" w:eastAsia="Arial" w:hAnsi="Arial" w:cs="Arial"/>
          <w:color w:val="000000"/>
        </w:rPr>
      </w:pPr>
    </w:p>
    <w:p w14:paraId="5FA8809E"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d) Contenga el compromiso de mejora continua del Sistema de Gestión de la Calidad.</w:t>
      </w:r>
    </w:p>
    <w:p w14:paraId="5E5B1386" w14:textId="77777777" w:rsidR="00281856" w:rsidRPr="00D16830" w:rsidRDefault="00281856">
      <w:pPr>
        <w:jc w:val="both"/>
        <w:rPr>
          <w:rFonts w:ascii="Arial" w:eastAsia="Arial" w:hAnsi="Arial" w:cs="Arial"/>
          <w:color w:val="000000"/>
        </w:rPr>
      </w:pPr>
    </w:p>
    <w:p w14:paraId="6708EB9F"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5.2.2 Comunicación de la política de la calidad</w:t>
      </w:r>
    </w:p>
    <w:p w14:paraId="5C441AD6"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política de la calidad debe:</w:t>
      </w:r>
    </w:p>
    <w:p w14:paraId="3BC6690C" w14:textId="77777777" w:rsidR="00281856" w:rsidRPr="00D16830" w:rsidRDefault="00281856">
      <w:pPr>
        <w:jc w:val="both"/>
        <w:rPr>
          <w:rFonts w:ascii="Arial" w:eastAsia="Arial" w:hAnsi="Arial" w:cs="Arial"/>
          <w:color w:val="000000"/>
        </w:rPr>
      </w:pPr>
    </w:p>
    <w:p w14:paraId="45B8BB04"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 Estar disponible y mantenerse como información documentada.</w:t>
      </w:r>
    </w:p>
    <w:p w14:paraId="5AEB5122" w14:textId="77777777" w:rsidR="00281856" w:rsidRPr="00D16830" w:rsidRDefault="00281856">
      <w:pPr>
        <w:jc w:val="both"/>
        <w:rPr>
          <w:rFonts w:ascii="Arial" w:eastAsia="Arial" w:hAnsi="Arial" w:cs="Arial"/>
          <w:color w:val="000000"/>
        </w:rPr>
      </w:pPr>
    </w:p>
    <w:p w14:paraId="10946689"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b) Comunicarse, entenderse y aplicarse dentro de la organización.</w:t>
      </w:r>
    </w:p>
    <w:p w14:paraId="282E5FCD" w14:textId="77777777" w:rsidR="00281856" w:rsidRPr="00D16830" w:rsidRDefault="00281856">
      <w:pPr>
        <w:jc w:val="both"/>
        <w:rPr>
          <w:rFonts w:ascii="Arial" w:eastAsia="Arial" w:hAnsi="Arial" w:cs="Arial"/>
          <w:color w:val="000000"/>
        </w:rPr>
      </w:pPr>
    </w:p>
    <w:p w14:paraId="161E00A2"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c) Estar disponible para las partes interesadas pertinentes.</w:t>
      </w:r>
    </w:p>
    <w:p w14:paraId="180B136E" w14:textId="77777777" w:rsidR="00281856" w:rsidRPr="00D16830" w:rsidRDefault="00281856">
      <w:pPr>
        <w:jc w:val="both"/>
        <w:rPr>
          <w:rFonts w:ascii="Arial" w:eastAsia="Arial" w:hAnsi="Arial" w:cs="Arial"/>
          <w:b/>
          <w:color w:val="000000"/>
        </w:rPr>
      </w:pPr>
    </w:p>
    <w:p w14:paraId="7BF52EDC" w14:textId="77777777" w:rsidR="00281856" w:rsidRPr="00D16830" w:rsidRDefault="00281856">
      <w:pPr>
        <w:jc w:val="both"/>
        <w:rPr>
          <w:rFonts w:ascii="Arial" w:eastAsia="Arial" w:hAnsi="Arial" w:cs="Arial"/>
          <w:b/>
        </w:rPr>
      </w:pPr>
    </w:p>
    <w:p w14:paraId="0813AE34" w14:textId="77777777" w:rsidR="00281856" w:rsidRPr="00D16830" w:rsidRDefault="001D66CF">
      <w:pPr>
        <w:pBdr>
          <w:top w:val="nil"/>
          <w:left w:val="nil"/>
          <w:bottom w:val="nil"/>
          <w:right w:val="nil"/>
          <w:between w:val="nil"/>
        </w:pBdr>
        <w:rPr>
          <w:rFonts w:ascii="Arial" w:eastAsia="Arial" w:hAnsi="Arial" w:cs="Arial"/>
          <w:color w:val="000000"/>
        </w:rPr>
      </w:pPr>
      <w:r w:rsidRPr="00D16830">
        <w:rPr>
          <w:rFonts w:ascii="Arial" w:eastAsia="Arial" w:hAnsi="Arial" w:cs="Arial"/>
          <w:color w:val="000000"/>
        </w:rPr>
        <w:tab/>
      </w:r>
    </w:p>
    <w:p w14:paraId="760EB32A" w14:textId="77777777" w:rsidR="00281856" w:rsidRPr="00D16830" w:rsidRDefault="00281856">
      <w:pPr>
        <w:pBdr>
          <w:top w:val="nil"/>
          <w:left w:val="nil"/>
          <w:bottom w:val="nil"/>
          <w:right w:val="nil"/>
          <w:between w:val="nil"/>
        </w:pBdr>
        <w:ind w:firstLine="2160"/>
        <w:rPr>
          <w:rFonts w:ascii="Arial" w:eastAsia="Calibri" w:hAnsi="Arial" w:cs="Arial"/>
          <w:color w:val="000000"/>
        </w:rPr>
      </w:pPr>
    </w:p>
    <w:p w14:paraId="2CFC4DE4" w14:textId="77777777" w:rsidR="00281856" w:rsidRPr="00D16830" w:rsidRDefault="001D66CF">
      <w:pPr>
        <w:jc w:val="both"/>
        <w:rPr>
          <w:rFonts w:ascii="Arial" w:eastAsia="Arial" w:hAnsi="Arial" w:cs="Arial"/>
          <w:b/>
          <w:color w:val="000000"/>
        </w:rPr>
      </w:pPr>
      <w:r w:rsidRPr="00D16830">
        <w:rPr>
          <w:rFonts w:ascii="Arial" w:eastAsia="Arial" w:hAnsi="Arial" w:cs="Arial"/>
          <w:b/>
          <w:color w:val="000000"/>
        </w:rPr>
        <w:t xml:space="preserve">5. RESPONSABILIDAD </w:t>
      </w:r>
    </w:p>
    <w:p w14:paraId="6644F293" w14:textId="77777777" w:rsidR="00281856" w:rsidRPr="00D16830" w:rsidRDefault="00281856">
      <w:pPr>
        <w:jc w:val="both"/>
        <w:rPr>
          <w:rFonts w:ascii="Arial" w:eastAsia="Arial" w:hAnsi="Arial" w:cs="Arial"/>
          <w:b/>
          <w:color w:val="000000"/>
        </w:rPr>
      </w:pPr>
    </w:p>
    <w:tbl>
      <w:tblPr>
        <w:tblStyle w:val="af4"/>
        <w:tblW w:w="57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881"/>
      </w:tblGrid>
      <w:tr w:rsidR="00281856" w:rsidRPr="00D16830" w14:paraId="6B866A01" w14:textId="77777777">
        <w:tc>
          <w:tcPr>
            <w:tcW w:w="2881" w:type="dxa"/>
            <w:shd w:val="clear" w:color="auto" w:fill="auto"/>
          </w:tcPr>
          <w:p w14:paraId="7E1AEDEE" w14:textId="77777777" w:rsidR="00281856" w:rsidRPr="00D16830" w:rsidRDefault="001D66CF">
            <w:pPr>
              <w:jc w:val="both"/>
              <w:rPr>
                <w:rFonts w:ascii="Arial" w:eastAsia="Arial" w:hAnsi="Arial" w:cs="Arial"/>
                <w:b/>
                <w:color w:val="000000"/>
                <w:sz w:val="24"/>
                <w:szCs w:val="24"/>
              </w:rPr>
            </w:pPr>
            <w:r w:rsidRPr="00D16830">
              <w:rPr>
                <w:rFonts w:ascii="Arial" w:eastAsia="Arial" w:hAnsi="Arial" w:cs="Arial"/>
                <w:b/>
                <w:color w:val="000000"/>
                <w:sz w:val="24"/>
                <w:szCs w:val="24"/>
              </w:rPr>
              <w:t xml:space="preserve">ACTIVIDADES </w:t>
            </w:r>
          </w:p>
        </w:tc>
        <w:tc>
          <w:tcPr>
            <w:tcW w:w="2881" w:type="dxa"/>
            <w:shd w:val="clear" w:color="auto" w:fill="auto"/>
          </w:tcPr>
          <w:p w14:paraId="6A26BF51" w14:textId="77777777" w:rsidR="00281856" w:rsidRPr="00D16830" w:rsidRDefault="001D66CF">
            <w:pPr>
              <w:jc w:val="both"/>
              <w:rPr>
                <w:rFonts w:ascii="Arial" w:eastAsia="Arial" w:hAnsi="Arial" w:cs="Arial"/>
                <w:b/>
                <w:color w:val="000000"/>
                <w:sz w:val="24"/>
                <w:szCs w:val="24"/>
              </w:rPr>
            </w:pPr>
            <w:r w:rsidRPr="00D16830">
              <w:rPr>
                <w:rFonts w:ascii="Arial" w:eastAsia="Arial" w:hAnsi="Arial" w:cs="Arial"/>
                <w:b/>
                <w:color w:val="000000"/>
                <w:sz w:val="24"/>
                <w:szCs w:val="24"/>
              </w:rPr>
              <w:t>CARGO</w:t>
            </w:r>
          </w:p>
        </w:tc>
      </w:tr>
      <w:tr w:rsidR="00281856" w:rsidRPr="00D16830" w14:paraId="1FCEF74A" w14:textId="77777777">
        <w:tc>
          <w:tcPr>
            <w:tcW w:w="2881" w:type="dxa"/>
            <w:shd w:val="clear" w:color="auto" w:fill="auto"/>
          </w:tcPr>
          <w:p w14:paraId="1E9D9191"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Elaboración de la política</w:t>
            </w:r>
          </w:p>
        </w:tc>
        <w:tc>
          <w:tcPr>
            <w:tcW w:w="2881" w:type="dxa"/>
            <w:shd w:val="clear" w:color="auto" w:fill="auto"/>
          </w:tcPr>
          <w:p w14:paraId="1DE61C0E"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Directivos</w:t>
            </w:r>
          </w:p>
        </w:tc>
      </w:tr>
      <w:tr w:rsidR="00281856" w:rsidRPr="00D16830" w14:paraId="0E0742F8" w14:textId="77777777">
        <w:tc>
          <w:tcPr>
            <w:tcW w:w="2881" w:type="dxa"/>
            <w:shd w:val="clear" w:color="auto" w:fill="auto"/>
          </w:tcPr>
          <w:p w14:paraId="61F1A02E"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 xml:space="preserve">Revisión de la política </w:t>
            </w:r>
          </w:p>
        </w:tc>
        <w:tc>
          <w:tcPr>
            <w:tcW w:w="2881" w:type="dxa"/>
            <w:shd w:val="clear" w:color="auto" w:fill="auto"/>
          </w:tcPr>
          <w:p w14:paraId="0D9AFDCC"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Gerente General</w:t>
            </w:r>
          </w:p>
        </w:tc>
      </w:tr>
      <w:tr w:rsidR="00281856" w:rsidRPr="00D16830" w14:paraId="276D8BAF" w14:textId="77777777">
        <w:tc>
          <w:tcPr>
            <w:tcW w:w="2881" w:type="dxa"/>
            <w:shd w:val="clear" w:color="auto" w:fill="auto"/>
          </w:tcPr>
          <w:p w14:paraId="47A0DEFD"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Ajuste del documento política</w:t>
            </w:r>
          </w:p>
        </w:tc>
        <w:tc>
          <w:tcPr>
            <w:tcW w:w="2881" w:type="dxa"/>
            <w:shd w:val="clear" w:color="auto" w:fill="auto"/>
          </w:tcPr>
          <w:p w14:paraId="019760E9"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Directivos</w:t>
            </w:r>
          </w:p>
        </w:tc>
      </w:tr>
      <w:tr w:rsidR="00281856" w:rsidRPr="00D16830" w14:paraId="6C58BD50" w14:textId="77777777">
        <w:tc>
          <w:tcPr>
            <w:tcW w:w="2881" w:type="dxa"/>
            <w:shd w:val="clear" w:color="auto" w:fill="auto"/>
          </w:tcPr>
          <w:p w14:paraId="30948587" w14:textId="77777777" w:rsidR="00281856" w:rsidRPr="00D16830" w:rsidRDefault="00281856">
            <w:pPr>
              <w:jc w:val="both"/>
              <w:rPr>
                <w:rFonts w:ascii="Arial" w:eastAsia="Arial" w:hAnsi="Arial" w:cs="Arial"/>
                <w:color w:val="000000"/>
                <w:sz w:val="24"/>
                <w:szCs w:val="24"/>
              </w:rPr>
            </w:pPr>
          </w:p>
          <w:p w14:paraId="4CD35FED"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Aprobación de la política</w:t>
            </w:r>
          </w:p>
        </w:tc>
        <w:tc>
          <w:tcPr>
            <w:tcW w:w="2881" w:type="dxa"/>
            <w:shd w:val="clear" w:color="auto" w:fill="auto"/>
          </w:tcPr>
          <w:p w14:paraId="6413DB0E" w14:textId="77777777" w:rsidR="00281856" w:rsidRPr="00D16830" w:rsidRDefault="00281856">
            <w:pPr>
              <w:jc w:val="both"/>
              <w:rPr>
                <w:rFonts w:ascii="Arial" w:eastAsia="Arial" w:hAnsi="Arial" w:cs="Arial"/>
                <w:color w:val="000000"/>
                <w:sz w:val="24"/>
                <w:szCs w:val="24"/>
              </w:rPr>
            </w:pPr>
          </w:p>
          <w:p w14:paraId="68C7830C"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Gerente General</w:t>
            </w:r>
          </w:p>
          <w:p w14:paraId="48FB50D4" w14:textId="77777777" w:rsidR="00281856" w:rsidRPr="00D16830" w:rsidRDefault="00281856">
            <w:pPr>
              <w:jc w:val="both"/>
              <w:rPr>
                <w:rFonts w:ascii="Arial" w:eastAsia="Arial" w:hAnsi="Arial" w:cs="Arial"/>
                <w:color w:val="000000"/>
                <w:sz w:val="24"/>
                <w:szCs w:val="24"/>
              </w:rPr>
            </w:pPr>
          </w:p>
        </w:tc>
      </w:tr>
      <w:tr w:rsidR="00281856" w:rsidRPr="00D16830" w14:paraId="581D6AE5" w14:textId="77777777">
        <w:trPr>
          <w:trHeight w:val="506"/>
        </w:trPr>
        <w:tc>
          <w:tcPr>
            <w:tcW w:w="2881" w:type="dxa"/>
            <w:shd w:val="clear" w:color="auto" w:fill="auto"/>
          </w:tcPr>
          <w:p w14:paraId="2363A046" w14:textId="77777777" w:rsidR="00281856" w:rsidRPr="00D16830" w:rsidRDefault="00281856">
            <w:pPr>
              <w:jc w:val="both"/>
              <w:rPr>
                <w:rFonts w:ascii="Arial" w:eastAsia="Arial" w:hAnsi="Arial" w:cs="Arial"/>
                <w:color w:val="000000"/>
                <w:sz w:val="24"/>
                <w:szCs w:val="24"/>
              </w:rPr>
            </w:pPr>
          </w:p>
          <w:p w14:paraId="40085ACC"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Divulgación de la política</w:t>
            </w:r>
          </w:p>
        </w:tc>
        <w:tc>
          <w:tcPr>
            <w:tcW w:w="2881" w:type="dxa"/>
            <w:shd w:val="clear" w:color="auto" w:fill="auto"/>
          </w:tcPr>
          <w:p w14:paraId="1B9014E2" w14:textId="77777777" w:rsidR="00281856" w:rsidRPr="00D16830" w:rsidRDefault="00281856">
            <w:pPr>
              <w:jc w:val="both"/>
              <w:rPr>
                <w:rFonts w:ascii="Arial" w:eastAsia="Arial" w:hAnsi="Arial" w:cs="Arial"/>
                <w:color w:val="000000"/>
                <w:sz w:val="24"/>
                <w:szCs w:val="24"/>
              </w:rPr>
            </w:pPr>
          </w:p>
          <w:p w14:paraId="017DF49A"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Coordinador SIG</w:t>
            </w:r>
          </w:p>
        </w:tc>
      </w:tr>
    </w:tbl>
    <w:p w14:paraId="7B9AC0CF" w14:textId="77777777" w:rsidR="00281856" w:rsidRPr="00D16830" w:rsidRDefault="00281856">
      <w:pPr>
        <w:jc w:val="both"/>
        <w:rPr>
          <w:rFonts w:ascii="Arial" w:eastAsia="Arial" w:hAnsi="Arial" w:cs="Arial"/>
          <w:b/>
          <w:color w:val="000000"/>
        </w:rPr>
      </w:pPr>
    </w:p>
    <w:p w14:paraId="7AE3C6E6" w14:textId="77777777" w:rsidR="00281856" w:rsidRPr="00D16830" w:rsidRDefault="001D66CF">
      <w:pPr>
        <w:jc w:val="both"/>
        <w:rPr>
          <w:rFonts w:ascii="Arial" w:eastAsia="Arial" w:hAnsi="Arial" w:cs="Arial"/>
          <w:b/>
          <w:color w:val="000000"/>
        </w:rPr>
      </w:pPr>
      <w:r w:rsidRPr="00D16830">
        <w:rPr>
          <w:rFonts w:ascii="Arial" w:eastAsia="Arial" w:hAnsi="Arial" w:cs="Arial"/>
          <w:b/>
          <w:color w:val="000000"/>
        </w:rPr>
        <w:t>6. DESARROLLO</w:t>
      </w:r>
    </w:p>
    <w:p w14:paraId="0F524F95" w14:textId="77777777" w:rsidR="00281856" w:rsidRPr="00D16830" w:rsidRDefault="00281856">
      <w:pPr>
        <w:jc w:val="both"/>
        <w:rPr>
          <w:rFonts w:ascii="Arial" w:eastAsia="Arial" w:hAnsi="Arial" w:cs="Arial"/>
          <w:b/>
          <w:color w:val="000000"/>
        </w:rPr>
      </w:pPr>
    </w:p>
    <w:p w14:paraId="63C3BB80" w14:textId="77777777" w:rsidR="00281856" w:rsidRPr="00D16830" w:rsidRDefault="001D66CF">
      <w:pPr>
        <w:jc w:val="both"/>
        <w:rPr>
          <w:rFonts w:ascii="Arial" w:eastAsia="Arial" w:hAnsi="Arial" w:cs="Arial"/>
          <w:b/>
        </w:rPr>
      </w:pPr>
      <w:r w:rsidRPr="00D16830">
        <w:rPr>
          <w:rFonts w:ascii="Arial" w:eastAsia="Arial" w:hAnsi="Arial" w:cs="Arial"/>
          <w:b/>
          <w:color w:val="000000"/>
        </w:rPr>
        <w:t xml:space="preserve">6.1 </w:t>
      </w:r>
      <w:r w:rsidRPr="00D16830">
        <w:rPr>
          <w:rFonts w:ascii="Arial" w:eastAsia="Arial" w:hAnsi="Arial" w:cs="Arial"/>
          <w:b/>
        </w:rPr>
        <w:t>ELABORACIÓN</w:t>
      </w:r>
      <w:r w:rsidRPr="00D16830">
        <w:rPr>
          <w:rFonts w:ascii="Arial" w:eastAsia="Arial" w:hAnsi="Arial" w:cs="Arial"/>
          <w:b/>
          <w:color w:val="000000"/>
        </w:rPr>
        <w:t xml:space="preserve"> DE LAS </w:t>
      </w:r>
      <w:r w:rsidRPr="00D16830">
        <w:rPr>
          <w:rFonts w:ascii="Arial" w:eastAsia="Arial" w:hAnsi="Arial" w:cs="Arial"/>
          <w:b/>
        </w:rPr>
        <w:t>POLÍTICAS</w:t>
      </w:r>
      <w:r w:rsidRPr="00D16830">
        <w:rPr>
          <w:rFonts w:ascii="Arial" w:eastAsia="Arial" w:hAnsi="Arial" w:cs="Arial"/>
          <w:b/>
          <w:color w:val="000000"/>
        </w:rPr>
        <w:t xml:space="preserve"> </w:t>
      </w:r>
    </w:p>
    <w:p w14:paraId="66FD1C6D" w14:textId="77777777" w:rsidR="00281856" w:rsidRPr="00D16830" w:rsidRDefault="00281856">
      <w:pPr>
        <w:ind w:left="360"/>
        <w:jc w:val="both"/>
        <w:rPr>
          <w:rFonts w:ascii="Arial" w:eastAsia="Arial" w:hAnsi="Arial" w:cs="Arial"/>
        </w:rPr>
      </w:pPr>
    </w:p>
    <w:p w14:paraId="6C1DBB0F" w14:textId="46BAA8D5" w:rsidR="00281856" w:rsidRPr="00D16830" w:rsidRDefault="001D66CF" w:rsidP="00DC7144">
      <w:pPr>
        <w:jc w:val="both"/>
        <w:rPr>
          <w:rFonts w:ascii="Arial" w:eastAsia="Arial" w:hAnsi="Arial" w:cs="Arial"/>
        </w:rPr>
      </w:pPr>
      <w:r w:rsidRPr="00D16830">
        <w:rPr>
          <w:rFonts w:ascii="Arial" w:eastAsia="Arial" w:hAnsi="Arial" w:cs="Arial"/>
        </w:rPr>
        <w:t xml:space="preserve">      Validar la misión, visión y políticas actuales de </w:t>
      </w:r>
      <w:r w:rsidR="00DC7144" w:rsidRPr="000C04E0">
        <w:rPr>
          <w:rFonts w:ascii="Arial" w:hAnsi="Arial" w:cs="Arial"/>
          <w:b/>
          <w:bCs/>
        </w:rPr>
        <w:t>EMPRESA DE SERVICIO</w:t>
      </w:r>
      <w:r w:rsidR="00DC7144">
        <w:rPr>
          <w:rFonts w:ascii="Arial" w:hAnsi="Arial" w:cs="Arial"/>
          <w:b/>
          <w:bCs/>
        </w:rPr>
        <w:t xml:space="preserve"> P</w:t>
      </w:r>
      <w:r w:rsidR="00DC7144" w:rsidRPr="000C04E0">
        <w:rPr>
          <w:rFonts w:ascii="Arial" w:hAnsi="Arial" w:cs="Arial"/>
          <w:b/>
          <w:bCs/>
        </w:rPr>
        <w:t>ÚBLICO DE TRANSPORTE TERRESTRE AUTOMOTOR ESPECIAL Y DE TURISMO TRASPORTO SAS</w:t>
      </w:r>
      <w:r w:rsidRPr="00D16830">
        <w:rPr>
          <w:rFonts w:ascii="Arial" w:eastAsia="Arial" w:hAnsi="Arial" w:cs="Arial"/>
          <w:b/>
        </w:rPr>
        <w:t>.</w:t>
      </w:r>
      <w:r w:rsidR="00DC7144">
        <w:rPr>
          <w:rFonts w:ascii="Arial" w:eastAsia="Arial" w:hAnsi="Arial" w:cs="Arial"/>
        </w:rPr>
        <w:t xml:space="preserve">, </w:t>
      </w:r>
      <w:r w:rsidRPr="00D16830">
        <w:rPr>
          <w:rFonts w:ascii="Arial" w:eastAsia="Arial" w:hAnsi="Arial" w:cs="Arial"/>
        </w:rPr>
        <w:t>para identificar lineamientos a seguir en la construcción de la política.</w:t>
      </w:r>
    </w:p>
    <w:p w14:paraId="4B9E1CAB"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Elaborar propuesta de la nueva política. Se debe precisar el alcance de cada política.</w:t>
      </w:r>
    </w:p>
    <w:p w14:paraId="0BBEAD75"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Enviar a cada dirección la propuesta de la nueva política para su revisión, discusión y corrección.</w:t>
      </w:r>
    </w:p>
    <w:p w14:paraId="2D11131C"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Revisar las observaciones, la forma de implementación del cubrimiento de la política y unificar el criterio de interpretación de lo expuesto en el documento. La Dirección de SIG consolida las observaciones y elabora la versión final del documento</w:t>
      </w:r>
    </w:p>
    <w:p w14:paraId="0316D618"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Aprobación de las políticas por parte de la Dirección General</w:t>
      </w:r>
    </w:p>
    <w:p w14:paraId="1E1FFDAF"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Incluir las políticas en los manuales correspondientes</w:t>
      </w:r>
    </w:p>
    <w:p w14:paraId="4C53E76F" w14:textId="04E59104" w:rsidR="00281856" w:rsidRPr="00D16830" w:rsidRDefault="001D66CF">
      <w:pPr>
        <w:numPr>
          <w:ilvl w:val="0"/>
          <w:numId w:val="1"/>
        </w:numPr>
        <w:jc w:val="both"/>
        <w:rPr>
          <w:rFonts w:ascii="Arial" w:eastAsia="Arial" w:hAnsi="Arial" w:cs="Arial"/>
        </w:rPr>
      </w:pPr>
      <w:r w:rsidRPr="00D16830">
        <w:rPr>
          <w:rFonts w:ascii="Arial" w:eastAsia="Arial" w:hAnsi="Arial" w:cs="Arial"/>
        </w:rPr>
        <w:t>Publicación y divulgación de la política</w:t>
      </w:r>
      <w:r w:rsidR="00633067" w:rsidRPr="00D16830">
        <w:rPr>
          <w:rFonts w:ascii="Arial" w:eastAsia="Arial" w:hAnsi="Arial" w:cs="Arial"/>
        </w:rPr>
        <w:t>.</w:t>
      </w:r>
    </w:p>
    <w:p w14:paraId="49E27B65" w14:textId="77777777" w:rsidR="00281856" w:rsidRPr="00D16830" w:rsidRDefault="00281856">
      <w:pPr>
        <w:jc w:val="both"/>
        <w:rPr>
          <w:rFonts w:ascii="Arial" w:eastAsia="Arial" w:hAnsi="Arial" w:cs="Arial"/>
        </w:rPr>
      </w:pPr>
    </w:p>
    <w:p w14:paraId="10A4A504" w14:textId="77777777" w:rsidR="00281856" w:rsidRPr="00D16830" w:rsidRDefault="00281856">
      <w:pPr>
        <w:jc w:val="both"/>
        <w:rPr>
          <w:rFonts w:ascii="Arial" w:eastAsia="Arial" w:hAnsi="Arial" w:cs="Arial"/>
        </w:rPr>
      </w:pPr>
    </w:p>
    <w:p w14:paraId="2C1EDFA1" w14:textId="77777777" w:rsidR="00281856" w:rsidRPr="00D16830" w:rsidRDefault="001D66CF">
      <w:pPr>
        <w:numPr>
          <w:ilvl w:val="1"/>
          <w:numId w:val="10"/>
        </w:numPr>
        <w:jc w:val="both"/>
        <w:rPr>
          <w:rFonts w:ascii="Arial" w:eastAsia="Arial" w:hAnsi="Arial" w:cs="Arial"/>
          <w:b/>
        </w:rPr>
      </w:pPr>
      <w:r w:rsidRPr="00D16830">
        <w:rPr>
          <w:rFonts w:ascii="Arial" w:eastAsia="Arial" w:hAnsi="Arial" w:cs="Arial"/>
          <w:b/>
        </w:rPr>
        <w:t xml:space="preserve"> DIVULGACIÓN DE LAS POLÍTICAS</w:t>
      </w:r>
    </w:p>
    <w:p w14:paraId="3775E50D" w14:textId="77777777" w:rsidR="00281856" w:rsidRPr="00D16830" w:rsidRDefault="00281856">
      <w:pPr>
        <w:jc w:val="both"/>
        <w:rPr>
          <w:rFonts w:ascii="Arial" w:eastAsia="Arial" w:hAnsi="Arial" w:cs="Arial"/>
        </w:rPr>
      </w:pPr>
    </w:p>
    <w:p w14:paraId="40E0FB17" w14:textId="77777777" w:rsidR="00281856" w:rsidRPr="00D16830" w:rsidRDefault="001D66CF">
      <w:pPr>
        <w:numPr>
          <w:ilvl w:val="0"/>
          <w:numId w:val="2"/>
        </w:numPr>
        <w:jc w:val="both"/>
        <w:rPr>
          <w:rFonts w:ascii="Arial" w:eastAsia="Arial" w:hAnsi="Arial" w:cs="Arial"/>
        </w:rPr>
      </w:pPr>
      <w:r w:rsidRPr="00D16830">
        <w:rPr>
          <w:rFonts w:ascii="Arial" w:eastAsia="Arial" w:hAnsi="Arial" w:cs="Arial"/>
          <w:b/>
        </w:rPr>
        <w:t>Inducción:</w:t>
      </w:r>
      <w:r w:rsidRPr="00D16830">
        <w:rPr>
          <w:rFonts w:ascii="Arial" w:eastAsia="Arial" w:hAnsi="Arial" w:cs="Arial"/>
        </w:rPr>
        <w:t xml:space="preserve"> Dentro del proceso de Inducción al personal nuevo en la compañía se dará a conocer las políticas, el trabajador realizará una evaluación y firmará la carta de aceptación de las políticas.</w:t>
      </w:r>
    </w:p>
    <w:p w14:paraId="120D7341" w14:textId="77777777" w:rsidR="00281856" w:rsidRPr="00D16830" w:rsidRDefault="001D66CF">
      <w:pPr>
        <w:numPr>
          <w:ilvl w:val="0"/>
          <w:numId w:val="2"/>
        </w:numPr>
        <w:jc w:val="both"/>
        <w:rPr>
          <w:rFonts w:ascii="Arial" w:eastAsia="Arial" w:hAnsi="Arial" w:cs="Arial"/>
        </w:rPr>
      </w:pPr>
      <w:r w:rsidRPr="00D16830">
        <w:rPr>
          <w:rFonts w:ascii="Arial" w:eastAsia="Arial" w:hAnsi="Arial" w:cs="Arial"/>
          <w:b/>
        </w:rPr>
        <w:t>Reinducción:</w:t>
      </w:r>
      <w:r w:rsidRPr="00D16830">
        <w:rPr>
          <w:rFonts w:ascii="Arial" w:eastAsia="Arial" w:hAnsi="Arial" w:cs="Arial"/>
        </w:rPr>
        <w:t xml:space="preserve"> Anualmente se realizará el proceso de reinducción a todo el personal de donde se recordarán las políticas y se realizará una evaluación, este será presencial o virtual.</w:t>
      </w:r>
    </w:p>
    <w:p w14:paraId="290B4C8C" w14:textId="77777777" w:rsidR="00281856" w:rsidRPr="00D16830" w:rsidRDefault="001D66CF">
      <w:pPr>
        <w:numPr>
          <w:ilvl w:val="0"/>
          <w:numId w:val="2"/>
        </w:numPr>
        <w:jc w:val="both"/>
        <w:rPr>
          <w:rFonts w:ascii="Arial" w:eastAsia="Arial" w:hAnsi="Arial" w:cs="Arial"/>
          <w:b/>
        </w:rPr>
      </w:pPr>
      <w:r w:rsidRPr="00D16830">
        <w:rPr>
          <w:rFonts w:ascii="Arial" w:eastAsia="Arial" w:hAnsi="Arial" w:cs="Arial"/>
          <w:b/>
        </w:rPr>
        <w:t xml:space="preserve">Actualización de las políticas: </w:t>
      </w:r>
      <w:r w:rsidRPr="00D16830">
        <w:rPr>
          <w:rFonts w:ascii="Arial" w:eastAsia="Arial" w:hAnsi="Arial" w:cs="Arial"/>
        </w:rPr>
        <w:t xml:space="preserve">  Se realizará actualización y divulgación de las políticas, en este proceso el trabajador deberá realizar la evaluación y firmará la carta de aceptación de las políticas este proceso se realizará virtual o presencial.</w:t>
      </w:r>
      <w:r w:rsidRPr="00D16830">
        <w:rPr>
          <w:rFonts w:ascii="Arial" w:eastAsia="Arial" w:hAnsi="Arial" w:cs="Arial"/>
          <w:b/>
        </w:rPr>
        <w:t xml:space="preserve"> </w:t>
      </w:r>
      <w:r w:rsidRPr="00D16830">
        <w:rPr>
          <w:rFonts w:ascii="Arial" w:eastAsia="Arial" w:hAnsi="Arial" w:cs="Arial"/>
        </w:rPr>
        <w:t>La actualización de las políticas se realizará anualmente y/o cuando el sistema lo requiera.</w:t>
      </w:r>
    </w:p>
    <w:p w14:paraId="318458B9" w14:textId="77777777" w:rsidR="00281856" w:rsidRPr="00D16830" w:rsidRDefault="00281856">
      <w:pPr>
        <w:pBdr>
          <w:top w:val="nil"/>
          <w:left w:val="nil"/>
          <w:bottom w:val="nil"/>
          <w:right w:val="nil"/>
          <w:between w:val="nil"/>
        </w:pBdr>
        <w:jc w:val="both"/>
        <w:rPr>
          <w:rFonts w:ascii="Arial" w:eastAsia="Arial" w:hAnsi="Arial" w:cs="Arial"/>
          <w:color w:val="000000"/>
        </w:rPr>
      </w:pPr>
    </w:p>
    <w:p w14:paraId="3D4C7E15" w14:textId="77777777" w:rsidR="00281856" w:rsidRPr="00D16830" w:rsidRDefault="001D66CF">
      <w:pPr>
        <w:numPr>
          <w:ilvl w:val="1"/>
          <w:numId w:val="10"/>
        </w:numPr>
        <w:pBdr>
          <w:top w:val="nil"/>
          <w:left w:val="nil"/>
          <w:bottom w:val="nil"/>
          <w:right w:val="nil"/>
          <w:between w:val="nil"/>
        </w:pBdr>
        <w:jc w:val="both"/>
        <w:rPr>
          <w:rFonts w:ascii="Arial" w:eastAsia="Arial" w:hAnsi="Arial" w:cs="Arial"/>
          <w:b/>
          <w:color w:val="000000"/>
        </w:rPr>
      </w:pPr>
      <w:r w:rsidRPr="00D16830">
        <w:rPr>
          <w:rFonts w:ascii="Arial" w:eastAsia="Arial" w:hAnsi="Arial" w:cs="Arial"/>
          <w:b/>
          <w:color w:val="000000"/>
        </w:rPr>
        <w:t>SEGUIMIENTO</w:t>
      </w:r>
    </w:p>
    <w:p w14:paraId="3A8DD368" w14:textId="77777777" w:rsidR="00281856" w:rsidRPr="00D16830" w:rsidRDefault="00281856">
      <w:pPr>
        <w:pBdr>
          <w:top w:val="nil"/>
          <w:left w:val="nil"/>
          <w:bottom w:val="nil"/>
          <w:right w:val="nil"/>
          <w:between w:val="nil"/>
        </w:pBdr>
        <w:ind w:left="720"/>
        <w:jc w:val="both"/>
        <w:rPr>
          <w:rFonts w:ascii="Arial" w:eastAsia="Arial" w:hAnsi="Arial" w:cs="Arial"/>
          <w:b/>
          <w:color w:val="000000"/>
        </w:rPr>
      </w:pPr>
    </w:p>
    <w:p w14:paraId="6DF40635" w14:textId="77777777" w:rsidR="00281856" w:rsidRPr="00D16830" w:rsidRDefault="001D66CF">
      <w:pPr>
        <w:pBdr>
          <w:top w:val="nil"/>
          <w:left w:val="nil"/>
          <w:bottom w:val="nil"/>
          <w:right w:val="nil"/>
          <w:between w:val="nil"/>
        </w:pBdr>
        <w:ind w:left="720"/>
        <w:jc w:val="both"/>
        <w:rPr>
          <w:rFonts w:ascii="Arial" w:eastAsia="Arial" w:hAnsi="Arial" w:cs="Arial"/>
          <w:color w:val="000000"/>
        </w:rPr>
      </w:pPr>
      <w:r w:rsidRPr="00D16830">
        <w:rPr>
          <w:rFonts w:ascii="Arial" w:eastAsia="Arial" w:hAnsi="Arial" w:cs="Arial"/>
          <w:b/>
          <w:color w:val="000000"/>
        </w:rPr>
        <w:t>Concientización:</w:t>
      </w:r>
      <w:r w:rsidRPr="00D16830">
        <w:rPr>
          <w:rFonts w:ascii="Arial" w:eastAsia="Arial" w:hAnsi="Arial" w:cs="Arial"/>
          <w:color w:val="000000"/>
        </w:rPr>
        <w:t xml:space="preserve"> De manera periódica se </w:t>
      </w:r>
      <w:r w:rsidRPr="00D16830">
        <w:rPr>
          <w:rFonts w:ascii="Arial" w:eastAsia="Arial" w:hAnsi="Arial" w:cs="Arial"/>
        </w:rPr>
        <w:t>realizan</w:t>
      </w:r>
      <w:r w:rsidRPr="00D16830">
        <w:rPr>
          <w:rFonts w:ascii="Arial" w:eastAsia="Arial" w:hAnsi="Arial" w:cs="Arial"/>
          <w:color w:val="000000"/>
        </w:rPr>
        <w:t xml:space="preserve"> capacitaciones con el fin de divulgar y dar a conocer las políticas organizacionales.</w:t>
      </w:r>
    </w:p>
    <w:p w14:paraId="459F1FC2" w14:textId="77777777" w:rsidR="00281856" w:rsidRPr="00D16830" w:rsidRDefault="00281856">
      <w:pPr>
        <w:pBdr>
          <w:top w:val="nil"/>
          <w:left w:val="nil"/>
          <w:bottom w:val="nil"/>
          <w:right w:val="nil"/>
          <w:between w:val="nil"/>
        </w:pBdr>
        <w:ind w:left="720"/>
        <w:jc w:val="both"/>
        <w:rPr>
          <w:rFonts w:ascii="Arial" w:eastAsia="Arial" w:hAnsi="Arial" w:cs="Arial"/>
          <w:b/>
          <w:color w:val="000000"/>
        </w:rPr>
      </w:pPr>
    </w:p>
    <w:p w14:paraId="04921CBD" w14:textId="77777777" w:rsidR="00281856" w:rsidRPr="00D16830" w:rsidRDefault="001D66CF">
      <w:pPr>
        <w:pBdr>
          <w:top w:val="nil"/>
          <w:left w:val="nil"/>
          <w:bottom w:val="nil"/>
          <w:right w:val="nil"/>
          <w:between w:val="nil"/>
        </w:pBdr>
        <w:ind w:left="720"/>
        <w:jc w:val="both"/>
        <w:rPr>
          <w:rFonts w:ascii="Arial" w:eastAsia="Arial" w:hAnsi="Arial" w:cs="Arial"/>
          <w:color w:val="000000"/>
        </w:rPr>
      </w:pPr>
      <w:r w:rsidRPr="00D16830">
        <w:rPr>
          <w:rFonts w:ascii="Arial" w:eastAsia="Arial" w:hAnsi="Arial" w:cs="Arial"/>
          <w:b/>
          <w:color w:val="000000"/>
        </w:rPr>
        <w:t>Monitoreo:</w:t>
      </w:r>
      <w:r w:rsidRPr="00D16830">
        <w:rPr>
          <w:rFonts w:ascii="Arial" w:eastAsia="Arial" w:hAnsi="Arial" w:cs="Arial"/>
          <w:color w:val="000000"/>
        </w:rPr>
        <w:t xml:space="preserve"> Se </w:t>
      </w:r>
      <w:r w:rsidRPr="00D16830">
        <w:rPr>
          <w:rFonts w:ascii="Arial" w:eastAsia="Arial" w:hAnsi="Arial" w:cs="Arial"/>
        </w:rPr>
        <w:t>monitorea</w:t>
      </w:r>
      <w:r w:rsidRPr="00D16830">
        <w:rPr>
          <w:rFonts w:ascii="Arial" w:eastAsia="Arial" w:hAnsi="Arial" w:cs="Arial"/>
          <w:color w:val="000000"/>
        </w:rPr>
        <w:t xml:space="preserve"> el cumplimiento y conocimiento de las políticas por medio de la evaluación de los módulos </w:t>
      </w:r>
      <w:r w:rsidRPr="00D16830">
        <w:rPr>
          <w:rFonts w:ascii="Arial" w:eastAsia="Arial" w:hAnsi="Arial" w:cs="Arial"/>
        </w:rPr>
        <w:t>diseñados</w:t>
      </w:r>
      <w:r w:rsidRPr="00D16830">
        <w:rPr>
          <w:rFonts w:ascii="Arial" w:eastAsia="Arial" w:hAnsi="Arial" w:cs="Arial"/>
          <w:color w:val="000000"/>
        </w:rPr>
        <w:t xml:space="preserve">. Las políticas se revisarán cada año </w:t>
      </w:r>
    </w:p>
    <w:p w14:paraId="7465282B" w14:textId="77777777" w:rsidR="00281856" w:rsidRPr="00D16830" w:rsidRDefault="00281856">
      <w:pPr>
        <w:pBdr>
          <w:top w:val="nil"/>
          <w:left w:val="nil"/>
          <w:bottom w:val="nil"/>
          <w:right w:val="nil"/>
          <w:between w:val="nil"/>
        </w:pBdr>
        <w:ind w:left="708"/>
        <w:jc w:val="both"/>
        <w:rPr>
          <w:rFonts w:ascii="Arial" w:eastAsia="Arial" w:hAnsi="Arial" w:cs="Arial"/>
          <w:color w:val="000000"/>
        </w:rPr>
      </w:pPr>
    </w:p>
    <w:p w14:paraId="67C2EB96" w14:textId="6C3FA9A1" w:rsidR="00281856" w:rsidRPr="00D16830" w:rsidRDefault="001D66CF">
      <w:pPr>
        <w:ind w:left="708"/>
        <w:jc w:val="both"/>
        <w:rPr>
          <w:rFonts w:ascii="Arial" w:eastAsia="Arial" w:hAnsi="Arial" w:cs="Arial"/>
        </w:rPr>
      </w:pPr>
      <w:r w:rsidRPr="00D16830">
        <w:rPr>
          <w:rFonts w:ascii="Arial" w:eastAsia="Arial" w:hAnsi="Arial" w:cs="Arial"/>
          <w:b/>
        </w:rPr>
        <w:t>Cumplimiento:</w:t>
      </w:r>
      <w:r w:rsidRPr="00D16830">
        <w:rPr>
          <w:rFonts w:ascii="Arial" w:eastAsia="Arial" w:hAnsi="Arial" w:cs="Arial"/>
        </w:rPr>
        <w:t xml:space="preserve"> El cumplimiento de las políticas organizacionales es de carácter obligatorio, </w:t>
      </w:r>
      <w:r w:rsidR="00633067" w:rsidRPr="00D16830">
        <w:rPr>
          <w:rFonts w:ascii="Arial" w:eastAsia="Arial" w:hAnsi="Arial" w:cs="Arial"/>
        </w:rPr>
        <w:t>el incumplimiento de estas políticas conlleva</w:t>
      </w:r>
      <w:r w:rsidRPr="00D16830">
        <w:rPr>
          <w:rFonts w:ascii="Arial" w:eastAsia="Arial" w:hAnsi="Arial" w:cs="Arial"/>
        </w:rPr>
        <w:t xml:space="preserve"> a procesos disciplinarios, llegando a la terminación del contrato.</w:t>
      </w:r>
    </w:p>
    <w:p w14:paraId="3BD4BDF9" w14:textId="77777777" w:rsidR="00281856" w:rsidRPr="00D16830" w:rsidRDefault="00281856">
      <w:pPr>
        <w:pBdr>
          <w:top w:val="nil"/>
          <w:left w:val="nil"/>
          <w:bottom w:val="nil"/>
          <w:right w:val="nil"/>
          <w:between w:val="nil"/>
        </w:pBdr>
        <w:ind w:left="708"/>
        <w:jc w:val="both"/>
        <w:rPr>
          <w:rFonts w:ascii="Arial" w:eastAsia="Arial" w:hAnsi="Arial" w:cs="Arial"/>
          <w:color w:val="000000"/>
        </w:rPr>
      </w:pPr>
    </w:p>
    <w:p w14:paraId="6B88C32F" w14:textId="77777777" w:rsidR="00281856" w:rsidRPr="00D16830" w:rsidRDefault="001D66CF">
      <w:pPr>
        <w:pBdr>
          <w:top w:val="nil"/>
          <w:left w:val="nil"/>
          <w:bottom w:val="nil"/>
          <w:right w:val="nil"/>
          <w:between w:val="nil"/>
        </w:pBdr>
        <w:ind w:left="720"/>
        <w:jc w:val="both"/>
        <w:rPr>
          <w:rFonts w:ascii="Arial" w:eastAsia="Arial" w:hAnsi="Arial" w:cs="Arial"/>
          <w:color w:val="000000"/>
        </w:rPr>
      </w:pPr>
      <w:r w:rsidRPr="00D16830">
        <w:rPr>
          <w:rFonts w:ascii="Arial" w:eastAsia="Arial" w:hAnsi="Arial" w:cs="Arial"/>
          <w:b/>
          <w:color w:val="000000"/>
        </w:rPr>
        <w:t>Mantenimiento:</w:t>
      </w:r>
      <w:r w:rsidRPr="00D16830">
        <w:rPr>
          <w:rFonts w:ascii="Arial" w:eastAsia="Arial" w:hAnsi="Arial" w:cs="Arial"/>
          <w:color w:val="000000"/>
        </w:rPr>
        <w:t xml:space="preserve"> el mantenimiento de la política se hará a través de las capacitaciones y divulgación por a través de los diversos medios de comunicación e invitando a los empleados a participar en el mejoramiento de las políticas.</w:t>
      </w:r>
    </w:p>
    <w:p w14:paraId="78B4D815" w14:textId="77777777" w:rsidR="00281856" w:rsidRPr="00D16830" w:rsidRDefault="00281856">
      <w:pPr>
        <w:pBdr>
          <w:top w:val="nil"/>
          <w:left w:val="nil"/>
          <w:bottom w:val="nil"/>
          <w:right w:val="nil"/>
          <w:between w:val="nil"/>
        </w:pBdr>
        <w:ind w:left="708"/>
        <w:jc w:val="both"/>
        <w:rPr>
          <w:rFonts w:ascii="Arial" w:eastAsia="Arial" w:hAnsi="Arial" w:cs="Arial"/>
          <w:color w:val="000000"/>
        </w:rPr>
      </w:pPr>
    </w:p>
    <w:p w14:paraId="4CD2A121" w14:textId="77777777" w:rsidR="00281856" w:rsidRPr="00D16830" w:rsidRDefault="001D66CF">
      <w:pPr>
        <w:numPr>
          <w:ilvl w:val="1"/>
          <w:numId w:val="10"/>
        </w:numPr>
        <w:pBdr>
          <w:top w:val="nil"/>
          <w:left w:val="nil"/>
          <w:bottom w:val="nil"/>
          <w:right w:val="nil"/>
          <w:between w:val="nil"/>
        </w:pBdr>
        <w:jc w:val="both"/>
        <w:rPr>
          <w:rFonts w:ascii="Arial" w:eastAsia="Arial" w:hAnsi="Arial" w:cs="Arial"/>
          <w:b/>
          <w:color w:val="000000"/>
        </w:rPr>
      </w:pPr>
      <w:r w:rsidRPr="00D16830">
        <w:rPr>
          <w:rFonts w:ascii="Arial" w:eastAsia="Arial" w:hAnsi="Arial" w:cs="Arial"/>
          <w:b/>
          <w:color w:val="000000"/>
        </w:rPr>
        <w:t>Fase de eliminación:</w:t>
      </w:r>
    </w:p>
    <w:p w14:paraId="477C406F" w14:textId="77777777" w:rsidR="00281856" w:rsidRPr="00D16830" w:rsidRDefault="00281856">
      <w:pPr>
        <w:pBdr>
          <w:top w:val="nil"/>
          <w:left w:val="nil"/>
          <w:bottom w:val="nil"/>
          <w:right w:val="nil"/>
          <w:between w:val="nil"/>
        </w:pBdr>
        <w:ind w:left="708"/>
        <w:jc w:val="both"/>
        <w:rPr>
          <w:rFonts w:ascii="Arial" w:eastAsia="Arial" w:hAnsi="Arial" w:cs="Arial"/>
          <w:b/>
          <w:color w:val="000000"/>
        </w:rPr>
      </w:pPr>
    </w:p>
    <w:p w14:paraId="04C0CD2D" w14:textId="77777777" w:rsidR="00281856" w:rsidRPr="00D16830" w:rsidRDefault="001D66CF">
      <w:pPr>
        <w:pBdr>
          <w:top w:val="nil"/>
          <w:left w:val="nil"/>
          <w:bottom w:val="nil"/>
          <w:right w:val="nil"/>
          <w:between w:val="nil"/>
        </w:pBdr>
        <w:spacing w:after="200"/>
        <w:ind w:left="720"/>
        <w:jc w:val="both"/>
        <w:rPr>
          <w:rFonts w:ascii="Arial" w:eastAsia="Arial" w:hAnsi="Arial" w:cs="Arial"/>
          <w:color w:val="000000"/>
        </w:rPr>
      </w:pPr>
      <w:r w:rsidRPr="00D16830">
        <w:rPr>
          <w:rFonts w:ascii="Arial" w:eastAsia="Arial" w:hAnsi="Arial" w:cs="Arial"/>
          <w:b/>
          <w:color w:val="000000"/>
        </w:rPr>
        <w:t>Retiro:</w:t>
      </w:r>
      <w:r w:rsidRPr="00D16830">
        <w:rPr>
          <w:rFonts w:ascii="Arial" w:eastAsia="Arial" w:hAnsi="Arial" w:cs="Arial"/>
          <w:color w:val="000000"/>
        </w:rPr>
        <w:t xml:space="preserve"> cuando la política o un ítem de ella se considere obsoleta o se sugiere un cambio, ésta entrará a revisión comenzando desde la fase inicial; es decir fase de desarrollo </w:t>
      </w:r>
    </w:p>
    <w:p w14:paraId="738BEB92" w14:textId="77777777" w:rsidR="00281856" w:rsidRPr="00D16830" w:rsidRDefault="001D66CF">
      <w:pPr>
        <w:jc w:val="both"/>
        <w:rPr>
          <w:rFonts w:ascii="Arial" w:eastAsia="Arial" w:hAnsi="Arial" w:cs="Arial"/>
          <w:b/>
        </w:rPr>
      </w:pPr>
      <w:r w:rsidRPr="00D16830">
        <w:rPr>
          <w:rFonts w:ascii="Arial" w:eastAsia="Arial" w:hAnsi="Arial" w:cs="Arial"/>
          <w:b/>
        </w:rPr>
        <w:t>7. ANEXOS.</w:t>
      </w:r>
    </w:p>
    <w:p w14:paraId="59D93108" w14:textId="77777777" w:rsidR="00281856" w:rsidRPr="00D16830" w:rsidRDefault="00281856">
      <w:pPr>
        <w:jc w:val="both"/>
        <w:rPr>
          <w:rFonts w:ascii="Arial" w:eastAsia="Arial" w:hAnsi="Arial" w:cs="Arial"/>
        </w:rPr>
      </w:pPr>
    </w:p>
    <w:p w14:paraId="7C3AD672" w14:textId="77777777" w:rsidR="00281856" w:rsidRPr="00D16830" w:rsidRDefault="001D66CF">
      <w:pPr>
        <w:numPr>
          <w:ilvl w:val="1"/>
          <w:numId w:val="6"/>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 xml:space="preserve">Política del Sistema integrado de gestión </w:t>
      </w:r>
    </w:p>
    <w:p w14:paraId="7841CBBF" w14:textId="77777777" w:rsidR="00281856" w:rsidRPr="00D16830" w:rsidRDefault="001D66CF">
      <w:pPr>
        <w:numPr>
          <w:ilvl w:val="1"/>
          <w:numId w:val="6"/>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lastRenderedPageBreak/>
        <w:t>Política de prevención del uso de alcohol y sustancias psicoactivas</w:t>
      </w:r>
    </w:p>
    <w:p w14:paraId="18C5AB3A" w14:textId="59A3668E" w:rsidR="00281856" w:rsidRPr="00D16830" w:rsidRDefault="001D66CF" w:rsidP="000F7E53">
      <w:pPr>
        <w:numPr>
          <w:ilvl w:val="1"/>
          <w:numId w:val="6"/>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Política de seguridad vial</w:t>
      </w:r>
    </w:p>
    <w:p w14:paraId="72469C0B" w14:textId="77777777" w:rsidR="00281856" w:rsidRPr="00D16830" w:rsidRDefault="001D66CF">
      <w:pPr>
        <w:numPr>
          <w:ilvl w:val="1"/>
          <w:numId w:val="6"/>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 xml:space="preserve">Carta de Aceptación de las políticas </w:t>
      </w:r>
    </w:p>
    <w:p w14:paraId="19DD593F" w14:textId="77777777" w:rsidR="00281856" w:rsidRPr="00D16830" w:rsidRDefault="00281856">
      <w:pPr>
        <w:jc w:val="both"/>
        <w:rPr>
          <w:rFonts w:ascii="Arial" w:eastAsia="Arial" w:hAnsi="Arial" w:cs="Arial"/>
        </w:rPr>
      </w:pPr>
    </w:p>
    <w:p w14:paraId="5BB5741E" w14:textId="77777777" w:rsidR="00281856" w:rsidRPr="00D16830" w:rsidRDefault="00281856">
      <w:pPr>
        <w:jc w:val="both"/>
        <w:rPr>
          <w:rFonts w:ascii="Arial" w:eastAsia="Arial" w:hAnsi="Arial" w:cs="Arial"/>
          <w:color w:val="FF0000"/>
        </w:rPr>
      </w:pPr>
    </w:p>
    <w:p w14:paraId="5B347F82" w14:textId="77777777" w:rsidR="00281856" w:rsidRPr="00D16830" w:rsidRDefault="00281856">
      <w:pPr>
        <w:jc w:val="both"/>
        <w:rPr>
          <w:rFonts w:ascii="Arial" w:eastAsia="Arial" w:hAnsi="Arial" w:cs="Arial"/>
          <w:color w:val="FF0000"/>
        </w:rPr>
      </w:pPr>
    </w:p>
    <w:p w14:paraId="080C8B8D" w14:textId="5F989F34" w:rsidR="00281856" w:rsidRPr="00D16830" w:rsidRDefault="001D66CF">
      <w:pPr>
        <w:jc w:val="both"/>
        <w:rPr>
          <w:rFonts w:ascii="Arial" w:eastAsia="Arial" w:hAnsi="Arial" w:cs="Arial"/>
          <w:b/>
        </w:rPr>
      </w:pPr>
      <w:r w:rsidRPr="00D16830">
        <w:rPr>
          <w:rFonts w:ascii="Arial" w:eastAsia="Arial" w:hAnsi="Arial" w:cs="Arial"/>
          <w:b/>
        </w:rPr>
        <w:t>7.1</w:t>
      </w:r>
      <w:bookmarkStart w:id="1" w:name="_Hlk198821382"/>
      <w:r w:rsidRPr="00D16830">
        <w:rPr>
          <w:rFonts w:ascii="Arial" w:eastAsia="Arial" w:hAnsi="Arial" w:cs="Arial"/>
          <w:b/>
        </w:rPr>
        <w:t>. POLÍTICA DEL SISTEMA INTEGRADO DE GESTIÓN</w:t>
      </w:r>
    </w:p>
    <w:p w14:paraId="7D2083F9" w14:textId="6373F1D9" w:rsidR="00C349A8" w:rsidRPr="00D16830" w:rsidRDefault="00C349A8">
      <w:pPr>
        <w:jc w:val="both"/>
        <w:rPr>
          <w:rFonts w:ascii="Arial" w:eastAsia="Arial" w:hAnsi="Arial" w:cs="Arial"/>
          <w:b/>
          <w:color w:val="FF0000"/>
        </w:rPr>
      </w:pPr>
    </w:p>
    <w:p w14:paraId="375F5691" w14:textId="4360EFA2" w:rsidR="00C349A8" w:rsidRPr="00D16830" w:rsidRDefault="00C349A8" w:rsidP="00C349A8">
      <w:pPr>
        <w:jc w:val="both"/>
        <w:rPr>
          <w:rFonts w:ascii="Arial" w:eastAsia="Arial" w:hAnsi="Arial" w:cs="Arial"/>
          <w:color w:val="000000"/>
        </w:rPr>
      </w:pPr>
      <w:r w:rsidRPr="00D16830">
        <w:rPr>
          <w:rFonts w:ascii="Arial" w:eastAsia="Arial" w:hAnsi="Arial" w:cs="Arial"/>
          <w:color w:val="000000"/>
        </w:rPr>
        <w:t>En</w:t>
      </w:r>
      <w:r w:rsidR="00F75439">
        <w:rPr>
          <w:rFonts w:ascii="Arial" w:eastAsia="Arial" w:hAnsi="Arial" w:cs="Arial"/>
          <w:color w:val="000000"/>
        </w:rPr>
        <w:t xml:space="preserve"> la</w:t>
      </w:r>
      <w:r w:rsidRPr="00D16830">
        <w:rPr>
          <w:rFonts w:ascii="Arial" w:eastAsia="Arial" w:hAnsi="Arial" w:cs="Arial"/>
          <w:color w:val="000000"/>
        </w:rPr>
        <w:t xml:space="preserve"> </w:t>
      </w:r>
      <w:r w:rsidR="00DC7144" w:rsidRPr="000C04E0">
        <w:rPr>
          <w:rFonts w:ascii="Arial" w:hAnsi="Arial" w:cs="Arial"/>
          <w:b/>
          <w:bCs/>
        </w:rPr>
        <w:t>EMPRESA DE SERVICIO</w:t>
      </w:r>
      <w:r w:rsidR="00DC7144">
        <w:rPr>
          <w:rFonts w:ascii="Arial" w:hAnsi="Arial" w:cs="Arial"/>
          <w:b/>
          <w:bCs/>
        </w:rPr>
        <w:t xml:space="preserve"> P</w:t>
      </w:r>
      <w:r w:rsidR="00DC7144" w:rsidRPr="000C04E0">
        <w:rPr>
          <w:rFonts w:ascii="Arial" w:hAnsi="Arial" w:cs="Arial"/>
          <w:b/>
          <w:bCs/>
        </w:rPr>
        <w:t>ÚBLICO DE TRANSPORTE TERRESTRE AUTOMOTOR ESPECIAL Y DE TURISMO TRASPORTO SAS</w:t>
      </w:r>
      <w:r w:rsidR="00DC7144">
        <w:rPr>
          <w:rFonts w:ascii="Arial" w:eastAsia="Arial" w:hAnsi="Arial" w:cs="Arial"/>
          <w:color w:val="000000"/>
        </w:rPr>
        <w:t xml:space="preserve">., </w:t>
      </w:r>
      <w:r w:rsidRPr="00D16830">
        <w:rPr>
          <w:rFonts w:ascii="Arial" w:eastAsia="Arial" w:hAnsi="Arial" w:cs="Arial"/>
          <w:color w:val="000000"/>
        </w:rPr>
        <w:t>es compromiso gerencial y de todos los trabajadores la implementación eficiente del Sistema Integrado de Gestión SIG que contiene las siguientes normas (PESV, SGC, SGSST, SGD) es por esta razón que toda la compañía trabaja en función de:</w:t>
      </w:r>
    </w:p>
    <w:p w14:paraId="5F88CF84"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Cumplir con los requisitos legales que son de nuestra competencia y realizar seguimiento a su cumplimiento por parte de la comunidad en general (usuarios, clientes, proveedores, contratistas y entes de regulación)</w:t>
      </w:r>
    </w:p>
    <w:p w14:paraId="65B9F55B"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Mejorar los procesos para garantizar la satisfacción del cliente.</w:t>
      </w:r>
    </w:p>
    <w:p w14:paraId="5AD713F6" w14:textId="0CA0526A"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Identificar, gestionar (prevenir y eliminar) los riesgos asociados a la prestación del servicio</w:t>
      </w:r>
      <w:r w:rsidR="00422C5E" w:rsidRPr="00D16830">
        <w:rPr>
          <w:rFonts w:ascii="Arial" w:eastAsia="Arial" w:hAnsi="Arial" w:cs="Arial"/>
        </w:rPr>
        <w:t xml:space="preserve"> de</w:t>
      </w:r>
      <w:r w:rsidRPr="00D16830">
        <w:rPr>
          <w:rFonts w:ascii="Arial" w:eastAsia="Arial" w:hAnsi="Arial" w:cs="Arial"/>
        </w:rPr>
        <w:t xml:space="preserve"> transporte, que se pueden definir como: riesgos en procesos, asociados a la labor de las personas y de información, específicamente los siguientes:</w:t>
      </w:r>
    </w:p>
    <w:p w14:paraId="3138B336" w14:textId="6392E7B1" w:rsidR="00C349A8" w:rsidRPr="00D16830" w:rsidRDefault="00C349A8" w:rsidP="00C349A8">
      <w:pPr>
        <w:pBdr>
          <w:top w:val="nil"/>
          <w:left w:val="nil"/>
          <w:bottom w:val="nil"/>
          <w:right w:val="nil"/>
          <w:between w:val="nil"/>
        </w:pBdr>
        <w:ind w:left="360"/>
        <w:jc w:val="both"/>
        <w:rPr>
          <w:rFonts w:ascii="Arial" w:eastAsia="Arial" w:hAnsi="Arial" w:cs="Arial"/>
        </w:rPr>
      </w:pPr>
      <w:r w:rsidRPr="00D16830">
        <w:rPr>
          <w:rFonts w:ascii="Arial" w:eastAsia="Arial" w:hAnsi="Arial" w:cs="Arial"/>
          <w:b/>
        </w:rPr>
        <w:t>- Lesiones, accidentes, incidentes y enfermedades laborales</w:t>
      </w:r>
      <w:r w:rsidRPr="00D16830">
        <w:rPr>
          <w:rFonts w:ascii="Arial" w:eastAsia="Arial" w:hAnsi="Arial" w:cs="Arial"/>
        </w:rPr>
        <w:t xml:space="preserve"> que puedan presentarse en el desarrollo de las funciones asociadas a la prestación del servicio de transporte especial.</w:t>
      </w:r>
    </w:p>
    <w:p w14:paraId="098F3E5A" w14:textId="1A4ADA6B" w:rsidR="00C349A8" w:rsidRPr="00D16830" w:rsidRDefault="00C349A8" w:rsidP="00C349A8">
      <w:pPr>
        <w:pBdr>
          <w:top w:val="nil"/>
          <w:left w:val="nil"/>
          <w:bottom w:val="nil"/>
          <w:right w:val="nil"/>
          <w:between w:val="nil"/>
        </w:pBdr>
        <w:ind w:left="360"/>
        <w:jc w:val="both"/>
        <w:rPr>
          <w:rFonts w:ascii="Arial" w:eastAsia="Arial" w:hAnsi="Arial" w:cs="Arial"/>
        </w:rPr>
      </w:pPr>
      <w:r w:rsidRPr="00D16830">
        <w:rPr>
          <w:rFonts w:ascii="Arial" w:eastAsia="Arial" w:hAnsi="Arial" w:cs="Arial"/>
          <w:b/>
        </w:rPr>
        <w:t xml:space="preserve">- Incidentes y accidentes viales, propender por el </w:t>
      </w:r>
      <w:r w:rsidRPr="00D16830">
        <w:rPr>
          <w:rFonts w:ascii="Arial" w:eastAsia="Arial" w:hAnsi="Arial" w:cs="Arial"/>
        </w:rPr>
        <w:t>respeto a las señales de tránsito y conductas proactivas frente al manejo preventivo que deben realizar los empleados contratados directamente o por servicios, proveedores, propietarios, contratistas, subcontratistas.</w:t>
      </w:r>
    </w:p>
    <w:p w14:paraId="074644A9" w14:textId="4C470714" w:rsidR="00C349A8" w:rsidRPr="00D16830" w:rsidRDefault="00C349A8" w:rsidP="00C349A8">
      <w:pPr>
        <w:pBdr>
          <w:top w:val="nil"/>
          <w:left w:val="nil"/>
          <w:bottom w:val="nil"/>
          <w:right w:val="nil"/>
          <w:between w:val="nil"/>
        </w:pBdr>
        <w:ind w:left="360"/>
        <w:jc w:val="both"/>
        <w:rPr>
          <w:rFonts w:ascii="Arial" w:eastAsia="Arial" w:hAnsi="Arial" w:cs="Arial"/>
        </w:rPr>
      </w:pPr>
      <w:r w:rsidRPr="00D16830">
        <w:rPr>
          <w:rFonts w:ascii="Arial" w:eastAsia="Arial" w:hAnsi="Arial" w:cs="Arial"/>
          <w:b/>
        </w:rPr>
        <w:t xml:space="preserve">- Riesgos potenciales </w:t>
      </w:r>
      <w:r w:rsidRPr="00D16830">
        <w:rPr>
          <w:rFonts w:ascii="Arial" w:eastAsia="Arial" w:hAnsi="Arial" w:cs="Arial"/>
        </w:rPr>
        <w:t>en cada una de las actividades en ejecución del servicio de transporte</w:t>
      </w:r>
      <w:r w:rsidR="000340A4" w:rsidRPr="00D16830">
        <w:rPr>
          <w:rFonts w:ascii="Arial" w:eastAsia="Arial" w:hAnsi="Arial" w:cs="Arial"/>
        </w:rPr>
        <w:t>.</w:t>
      </w:r>
    </w:p>
    <w:p w14:paraId="31B85192" w14:textId="32DE84F2"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highlight w:val="white"/>
        </w:rPr>
        <w:t xml:space="preserve">Destinar </w:t>
      </w:r>
      <w:r w:rsidRPr="00D16830">
        <w:rPr>
          <w:rFonts w:ascii="Arial" w:eastAsia="Arial" w:hAnsi="Arial" w:cs="Arial"/>
          <w:color w:val="000000"/>
        </w:rPr>
        <w:t>los</w:t>
      </w:r>
      <w:r w:rsidRPr="00D16830">
        <w:rPr>
          <w:rFonts w:ascii="Arial" w:eastAsia="Arial" w:hAnsi="Arial" w:cs="Arial"/>
          <w:highlight w:val="white"/>
        </w:rPr>
        <w:t xml:space="preserve"> </w:t>
      </w:r>
      <w:r w:rsidRPr="00D16830">
        <w:rPr>
          <w:rFonts w:ascii="Arial" w:eastAsia="Arial" w:hAnsi="Arial" w:cs="Arial"/>
        </w:rPr>
        <w:t xml:space="preserve">recursos humanos, físicos y financieros con el propósito de asegurar la permanencia en el mercado y el mantenimiento del Sistema </w:t>
      </w:r>
      <w:r w:rsidR="00422C5E" w:rsidRPr="00D16830">
        <w:rPr>
          <w:rFonts w:ascii="Arial" w:eastAsia="Arial" w:hAnsi="Arial" w:cs="Arial"/>
        </w:rPr>
        <w:t>I</w:t>
      </w:r>
      <w:r w:rsidRPr="00D16830">
        <w:rPr>
          <w:rFonts w:ascii="Arial" w:eastAsia="Arial" w:hAnsi="Arial" w:cs="Arial"/>
        </w:rPr>
        <w:t xml:space="preserve">ntegrado de </w:t>
      </w:r>
      <w:r w:rsidR="00422C5E" w:rsidRPr="00D16830">
        <w:rPr>
          <w:rFonts w:ascii="Arial" w:eastAsia="Arial" w:hAnsi="Arial" w:cs="Arial"/>
        </w:rPr>
        <w:t>G</w:t>
      </w:r>
      <w:r w:rsidRPr="00D16830">
        <w:rPr>
          <w:rFonts w:ascii="Arial" w:eastAsia="Arial" w:hAnsi="Arial" w:cs="Arial"/>
        </w:rPr>
        <w:t>estión.</w:t>
      </w:r>
    </w:p>
    <w:p w14:paraId="135D54F4"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 xml:space="preserve">Desarrollar competencias del SIG en los trabajadores.  </w:t>
      </w:r>
    </w:p>
    <w:p w14:paraId="7E90D0F4"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Asignar al responsable del SIG.</w:t>
      </w:r>
    </w:p>
    <w:p w14:paraId="14AD2950"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Identificar y evaluar riesgos potenciales en cada una de las actividades en ejecución, teniendo presente que todo accidente se puede prevenir.</w:t>
      </w:r>
    </w:p>
    <w:p w14:paraId="5216A187" w14:textId="77777777" w:rsidR="00C349A8" w:rsidRPr="00D16830" w:rsidRDefault="00C349A8" w:rsidP="00422C5E">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Mejorar continuamente en: gestión riesgos, de los procesos, de seguridad vial, en seguridad y salud en trabajo y de información.</w:t>
      </w:r>
    </w:p>
    <w:p w14:paraId="493F8C1D" w14:textId="26DAFB32" w:rsidR="00C349A8" w:rsidRPr="00D16830" w:rsidRDefault="000340A4" w:rsidP="00422C5E">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 xml:space="preserve">Tomar conciencia de la importancia del </w:t>
      </w:r>
      <w:r w:rsidR="00422C5E" w:rsidRPr="00D16830">
        <w:rPr>
          <w:rFonts w:ascii="Arial" w:eastAsia="Arial" w:hAnsi="Arial" w:cs="Arial"/>
        </w:rPr>
        <w:t>a</w:t>
      </w:r>
      <w:r w:rsidRPr="00D16830">
        <w:rPr>
          <w:rFonts w:ascii="Arial" w:eastAsia="Arial" w:hAnsi="Arial" w:cs="Arial"/>
        </w:rPr>
        <w:t>utocuidado, identificación y gestión de los riesgos asociados al desarrollo de sus funciones, atención oportuna de emergencias.</w:t>
      </w:r>
    </w:p>
    <w:p w14:paraId="25EF06BC" w14:textId="041ADB85" w:rsidR="00C349A8" w:rsidRDefault="00C349A8" w:rsidP="00422C5E">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lastRenderedPageBreak/>
        <w:t xml:space="preserve">Vigilar la responsabilidad de su personal y contratistas frente a la realización de los mantenimientos preventivos y correctivos de los vehículos de la organización </w:t>
      </w:r>
      <w:r w:rsidR="00DC7144" w:rsidRPr="000C04E0">
        <w:rPr>
          <w:rFonts w:ascii="Arial" w:hAnsi="Arial" w:cs="Arial"/>
          <w:b/>
          <w:bCs/>
        </w:rPr>
        <w:t>EMPRESA DE SERVICIO</w:t>
      </w:r>
      <w:r w:rsidR="00DC7144">
        <w:rPr>
          <w:rFonts w:ascii="Arial" w:hAnsi="Arial" w:cs="Arial"/>
          <w:b/>
          <w:bCs/>
        </w:rPr>
        <w:t xml:space="preserve"> P</w:t>
      </w:r>
      <w:r w:rsidR="00DC7144" w:rsidRPr="000C04E0">
        <w:rPr>
          <w:rFonts w:ascii="Arial" w:hAnsi="Arial" w:cs="Arial"/>
          <w:b/>
          <w:bCs/>
        </w:rPr>
        <w:t>ÚBLICO DE TRANSPORTE TERRESTRE AUTOMOTOR ESPECIAL Y DE TURISMO TRASPORTO SAS</w:t>
      </w:r>
      <w:r w:rsidR="006408AF" w:rsidRPr="00D16830">
        <w:rPr>
          <w:rFonts w:ascii="Arial" w:eastAsia="Arial" w:hAnsi="Arial" w:cs="Arial"/>
          <w:b/>
        </w:rPr>
        <w:t>.</w:t>
      </w:r>
      <w:r w:rsidR="00DC7144">
        <w:rPr>
          <w:rFonts w:ascii="Arial" w:eastAsia="Arial" w:hAnsi="Arial" w:cs="Arial"/>
          <w:b/>
        </w:rPr>
        <w:t>,</w:t>
      </w:r>
      <w:r w:rsidR="006408AF" w:rsidRPr="00D16830">
        <w:rPr>
          <w:rFonts w:ascii="Arial" w:eastAsia="Arial" w:hAnsi="Arial" w:cs="Arial"/>
          <w:b/>
        </w:rPr>
        <w:t xml:space="preserve"> </w:t>
      </w:r>
      <w:r w:rsidRPr="00D16830">
        <w:rPr>
          <w:rFonts w:ascii="Arial" w:eastAsia="Arial" w:hAnsi="Arial" w:cs="Arial"/>
        </w:rPr>
        <w:t>o terceros, provistos para el ejercicio de su labor, con el objetivo de mantener su desempeño óptimo.</w:t>
      </w:r>
    </w:p>
    <w:p w14:paraId="5548FFDF" w14:textId="7E9640DE" w:rsidR="00D16830" w:rsidRPr="00D16830" w:rsidRDefault="00D16830" w:rsidP="00422C5E">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 xml:space="preserve">Prohibimos el trabajo infantil en todas nuestras operaciones y cadena de suministro. En </w:t>
      </w:r>
      <w:r w:rsidR="00F75439" w:rsidRPr="00F75439">
        <w:rPr>
          <w:rFonts w:ascii="Arial" w:hAnsi="Arial" w:cs="Arial"/>
        </w:rPr>
        <w:t>EMPRESA DE SERVICIO PÚBLICO DE TRANSPORTE TERRESTRE AUTOMOTOR ESPECIAL Y DE TURISMO TRASPORTO SAS</w:t>
      </w:r>
      <w:r w:rsidRPr="00D16830">
        <w:rPr>
          <w:rFonts w:ascii="Arial" w:eastAsia="Arial" w:hAnsi="Arial" w:cs="Arial"/>
        </w:rPr>
        <w:t>., garantizamos que todos nuestros empleados y contratistas cumplan con la edad mínima legal para trabajar. Asimismo, todos los contratistas, proveedores, empleados y/o vinculados están obligados, en los casos en que deban subcontratar, a realizar las respectivas verificaciones sobre la edad y documentación para prevenir la contratación de menores.</w:t>
      </w:r>
    </w:p>
    <w:p w14:paraId="2C9BD6D6" w14:textId="77777777" w:rsidR="00281856" w:rsidRPr="00D16830" w:rsidRDefault="00281856">
      <w:pPr>
        <w:pBdr>
          <w:top w:val="nil"/>
          <w:left w:val="nil"/>
          <w:bottom w:val="nil"/>
          <w:right w:val="nil"/>
          <w:between w:val="nil"/>
        </w:pBdr>
        <w:ind w:left="720"/>
        <w:jc w:val="both"/>
        <w:rPr>
          <w:rFonts w:ascii="Arial" w:eastAsia="Arial" w:hAnsi="Arial" w:cs="Arial"/>
          <w:color w:val="FF0000"/>
        </w:rPr>
      </w:pPr>
    </w:p>
    <w:p w14:paraId="5F28F368" w14:textId="77777777" w:rsidR="00281856" w:rsidRPr="00D16830" w:rsidRDefault="00281856">
      <w:pPr>
        <w:pBdr>
          <w:top w:val="nil"/>
          <w:left w:val="nil"/>
          <w:bottom w:val="nil"/>
          <w:right w:val="nil"/>
          <w:between w:val="nil"/>
        </w:pBdr>
        <w:ind w:left="720"/>
        <w:jc w:val="both"/>
        <w:rPr>
          <w:rFonts w:ascii="Arial" w:eastAsia="Arial" w:hAnsi="Arial" w:cs="Arial"/>
          <w:color w:val="FF0000"/>
        </w:rPr>
      </w:pPr>
    </w:p>
    <w:p w14:paraId="2B972A9D" w14:textId="2FC7CEDC" w:rsidR="0088557E" w:rsidRPr="00D16830" w:rsidRDefault="0088557E">
      <w:pPr>
        <w:widowControl w:val="0"/>
        <w:pBdr>
          <w:top w:val="nil"/>
          <w:left w:val="nil"/>
          <w:bottom w:val="nil"/>
          <w:right w:val="nil"/>
          <w:between w:val="nil"/>
        </w:pBdr>
        <w:jc w:val="both"/>
        <w:rPr>
          <w:rFonts w:ascii="Arial" w:eastAsia="Arial" w:hAnsi="Arial" w:cs="Arial"/>
          <w:b/>
          <w:color w:val="FF0000"/>
        </w:rPr>
      </w:pPr>
    </w:p>
    <w:p w14:paraId="0EF49953" w14:textId="17D05D15" w:rsidR="0088557E" w:rsidRPr="00D16830" w:rsidRDefault="0088557E">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_________________________</w:t>
      </w:r>
    </w:p>
    <w:p w14:paraId="1F5790C3" w14:textId="1485EAD9" w:rsidR="0088557E" w:rsidRPr="00D16830" w:rsidRDefault="00DC7144">
      <w:pPr>
        <w:widowControl w:val="0"/>
        <w:pBdr>
          <w:top w:val="nil"/>
          <w:left w:val="nil"/>
          <w:bottom w:val="nil"/>
          <w:right w:val="nil"/>
          <w:between w:val="nil"/>
        </w:pBdr>
        <w:jc w:val="both"/>
        <w:rPr>
          <w:rFonts w:ascii="Arial" w:eastAsia="Arial" w:hAnsi="Arial" w:cs="Arial"/>
          <w:b/>
        </w:rPr>
      </w:pPr>
      <w:r>
        <w:rPr>
          <w:rFonts w:ascii="Arial" w:eastAsia="Arial" w:hAnsi="Arial" w:cs="Arial"/>
          <w:b/>
        </w:rPr>
        <w:t>LUIS ENRIQUE BAEZ</w:t>
      </w:r>
    </w:p>
    <w:p w14:paraId="410ED232" w14:textId="74E5B67F" w:rsidR="00281856" w:rsidRPr="00D16830" w:rsidRDefault="001D66C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REPRESENTANTE LEGAL</w:t>
      </w:r>
    </w:p>
    <w:p w14:paraId="369D64DB" w14:textId="77777777" w:rsidR="00936DB6" w:rsidRPr="00D16830" w:rsidRDefault="001D66CF" w:rsidP="00936DB6">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 xml:space="preserve">Fecha: </w:t>
      </w:r>
      <w:r w:rsidR="00936DB6">
        <w:rPr>
          <w:rFonts w:ascii="Arial" w:eastAsia="Arial" w:hAnsi="Arial" w:cs="Arial"/>
          <w:b/>
        </w:rPr>
        <w:t>24 de abril de 2025</w:t>
      </w:r>
    </w:p>
    <w:p w14:paraId="280E8A7B" w14:textId="3E955B19" w:rsidR="00281856" w:rsidRPr="00D16830" w:rsidRDefault="001D66C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Versión 0</w:t>
      </w:r>
      <w:r w:rsidR="00DC7144">
        <w:rPr>
          <w:rFonts w:ascii="Arial" w:eastAsia="Arial" w:hAnsi="Arial" w:cs="Arial"/>
          <w:b/>
        </w:rPr>
        <w:t>1</w:t>
      </w:r>
    </w:p>
    <w:p w14:paraId="50E34F66" w14:textId="77777777" w:rsidR="00281856" w:rsidRPr="00D16830" w:rsidRDefault="00281856">
      <w:pPr>
        <w:ind w:left="720"/>
        <w:jc w:val="both"/>
        <w:rPr>
          <w:rFonts w:ascii="Arial" w:eastAsia="Arial" w:hAnsi="Arial" w:cs="Arial"/>
          <w:color w:val="FF0000"/>
        </w:rPr>
      </w:pPr>
    </w:p>
    <w:p w14:paraId="3B69D72B" w14:textId="77777777" w:rsidR="00281856" w:rsidRPr="00D16830" w:rsidRDefault="00281856">
      <w:pPr>
        <w:jc w:val="both"/>
        <w:rPr>
          <w:rFonts w:ascii="Arial" w:eastAsia="Arial" w:hAnsi="Arial" w:cs="Arial"/>
          <w:color w:val="FF0000"/>
        </w:rPr>
      </w:pPr>
    </w:p>
    <w:p w14:paraId="6E29A484" w14:textId="77777777" w:rsidR="00281856" w:rsidRPr="00D16830" w:rsidRDefault="00281856" w:rsidP="0088557E">
      <w:pPr>
        <w:pBdr>
          <w:top w:val="nil"/>
          <w:left w:val="nil"/>
          <w:bottom w:val="nil"/>
          <w:right w:val="nil"/>
          <w:between w:val="nil"/>
        </w:pBdr>
        <w:jc w:val="both"/>
        <w:rPr>
          <w:rFonts w:ascii="Arial" w:eastAsia="Arial" w:hAnsi="Arial" w:cs="Arial"/>
        </w:rPr>
      </w:pPr>
    </w:p>
    <w:p w14:paraId="4E995EEE" w14:textId="77777777" w:rsidR="00281856" w:rsidRPr="00D16830" w:rsidRDefault="001D66CF">
      <w:pPr>
        <w:pBdr>
          <w:top w:val="nil"/>
          <w:left w:val="nil"/>
          <w:bottom w:val="nil"/>
          <w:right w:val="nil"/>
          <w:between w:val="nil"/>
        </w:pBdr>
        <w:ind w:left="567"/>
        <w:jc w:val="both"/>
        <w:rPr>
          <w:rFonts w:ascii="Arial" w:eastAsia="Arial" w:hAnsi="Arial" w:cs="Arial"/>
          <w:b/>
        </w:rPr>
      </w:pPr>
      <w:r w:rsidRPr="00D16830">
        <w:rPr>
          <w:rFonts w:ascii="Arial" w:eastAsia="Arial" w:hAnsi="Arial" w:cs="Arial"/>
          <w:b/>
        </w:rPr>
        <w:t>7.2. POLÍTICA DE PREVENCIÓN DEL USO DE ALCOHOL Y SUSTANCIAS PSICOACTIVAS</w:t>
      </w:r>
    </w:p>
    <w:p w14:paraId="6CDBA5CD" w14:textId="77777777" w:rsidR="00281856" w:rsidRPr="00D16830" w:rsidRDefault="00281856">
      <w:pPr>
        <w:pBdr>
          <w:top w:val="nil"/>
          <w:left w:val="nil"/>
          <w:bottom w:val="nil"/>
          <w:right w:val="nil"/>
          <w:between w:val="nil"/>
        </w:pBdr>
        <w:ind w:left="567"/>
        <w:jc w:val="both"/>
        <w:rPr>
          <w:rFonts w:ascii="Arial" w:eastAsia="Arial" w:hAnsi="Arial" w:cs="Arial"/>
          <w:b/>
        </w:rPr>
      </w:pPr>
    </w:p>
    <w:p w14:paraId="4174A568" w14:textId="311ED4C4" w:rsidR="00281856" w:rsidRPr="00D16830" w:rsidRDefault="00F75439">
      <w:pPr>
        <w:jc w:val="both"/>
        <w:rPr>
          <w:rFonts w:ascii="Arial" w:eastAsia="Arial" w:hAnsi="Arial" w:cs="Arial"/>
        </w:rPr>
      </w:pPr>
      <w:r w:rsidRPr="00F75439">
        <w:rPr>
          <w:rFonts w:ascii="Arial" w:hAnsi="Arial" w:cs="Arial"/>
        </w:rPr>
        <w:t>La</w:t>
      </w:r>
      <w:r>
        <w:rPr>
          <w:rFonts w:ascii="Arial" w:hAnsi="Arial" w:cs="Arial"/>
          <w:b/>
          <w:bCs/>
        </w:rPr>
        <w:t xml:space="preserve"> </w:t>
      </w:r>
      <w:r w:rsidR="00DC7144" w:rsidRPr="000C04E0">
        <w:rPr>
          <w:rFonts w:ascii="Arial" w:hAnsi="Arial" w:cs="Arial"/>
          <w:b/>
          <w:bCs/>
        </w:rPr>
        <w:t>EMPRESA DE SERVICIO</w:t>
      </w:r>
      <w:r w:rsidR="00DC7144">
        <w:rPr>
          <w:rFonts w:ascii="Arial" w:hAnsi="Arial" w:cs="Arial"/>
          <w:b/>
          <w:bCs/>
        </w:rPr>
        <w:t xml:space="preserve"> P</w:t>
      </w:r>
      <w:r w:rsidR="00DC7144" w:rsidRPr="000C04E0">
        <w:rPr>
          <w:rFonts w:ascii="Arial" w:hAnsi="Arial" w:cs="Arial"/>
          <w:b/>
          <w:bCs/>
        </w:rPr>
        <w:t>ÚBLICO DE TRANSPORTE TERRESTRE AUTOMOTOR ESPECIAL Y DE TURISMO TRASPORTO SAS</w:t>
      </w:r>
      <w:r w:rsidR="00DC7144">
        <w:rPr>
          <w:rFonts w:ascii="Arial" w:hAnsi="Arial" w:cs="Arial"/>
          <w:b/>
          <w:bCs/>
        </w:rPr>
        <w:t>.</w:t>
      </w:r>
      <w:r w:rsidR="00D16830">
        <w:rPr>
          <w:rFonts w:ascii="Arial" w:eastAsia="Arial" w:hAnsi="Arial" w:cs="Arial"/>
          <w:b/>
        </w:rPr>
        <w:t xml:space="preserve">, </w:t>
      </w:r>
      <w:r w:rsidR="001D66CF" w:rsidRPr="00D16830">
        <w:rPr>
          <w:rFonts w:ascii="Arial" w:eastAsia="Arial" w:hAnsi="Arial" w:cs="Arial"/>
        </w:rPr>
        <w:t>dando cumplimiento a la promoción de ambientes seguros y saludables, establece la presente política con el objeto de prevenir, conservar, mantener y proteger la salud del personal directo e indirecto, contratistas, proveedores y visitantes de la empresa y demás partes interesadas a través de:</w:t>
      </w:r>
    </w:p>
    <w:p w14:paraId="32FA4B0B" w14:textId="77777777" w:rsidR="00281856" w:rsidRPr="00D16830" w:rsidRDefault="00281856">
      <w:pPr>
        <w:jc w:val="both"/>
        <w:rPr>
          <w:rFonts w:ascii="Arial" w:eastAsia="Arial" w:hAnsi="Arial" w:cs="Arial"/>
        </w:rPr>
      </w:pPr>
    </w:p>
    <w:p w14:paraId="471DAAAE" w14:textId="77777777" w:rsidR="00281856" w:rsidRPr="00D16830" w:rsidRDefault="001D66CF">
      <w:pPr>
        <w:numPr>
          <w:ilvl w:val="0"/>
          <w:numId w:val="7"/>
        </w:numPr>
        <w:spacing w:after="120"/>
        <w:ind w:left="426" w:hanging="284"/>
        <w:jc w:val="both"/>
        <w:rPr>
          <w:rFonts w:ascii="Arial" w:eastAsia="Arial" w:hAnsi="Arial" w:cs="Arial"/>
        </w:rPr>
      </w:pPr>
      <w:r w:rsidRPr="00D16830">
        <w:rPr>
          <w:rFonts w:ascii="Arial" w:eastAsia="Arial" w:hAnsi="Arial" w:cs="Arial"/>
        </w:rPr>
        <w:t>Informar a los trabajadores y/o contratistas y subcontratistas sobre los efectos en la salud y en los ámbitos social-familiar generados por el consumo de sustancias psicoactivas lícitas e ilícitas. Los medios dispuestos son: inducción, correo electrónico, capacitaciones.</w:t>
      </w:r>
    </w:p>
    <w:p w14:paraId="5829AC34" w14:textId="77777777" w:rsidR="00281856" w:rsidRPr="00D16830" w:rsidRDefault="001D66CF">
      <w:pPr>
        <w:numPr>
          <w:ilvl w:val="0"/>
          <w:numId w:val="7"/>
        </w:numPr>
        <w:spacing w:after="120"/>
        <w:ind w:left="426" w:hanging="284"/>
        <w:jc w:val="both"/>
        <w:rPr>
          <w:rFonts w:ascii="Arial" w:eastAsia="Arial" w:hAnsi="Arial" w:cs="Arial"/>
        </w:rPr>
      </w:pPr>
      <w:r w:rsidRPr="00D16830">
        <w:rPr>
          <w:rFonts w:ascii="Arial" w:eastAsia="Arial" w:hAnsi="Arial" w:cs="Arial"/>
        </w:rPr>
        <w:t>solicita abstenerse de portar, consumir o vender sustancias psicoactivas licitas e ilícitas. Dentro de nuestras instalaciones.</w:t>
      </w:r>
    </w:p>
    <w:p w14:paraId="51C01C4F" w14:textId="1F9BEA51" w:rsidR="00281856" w:rsidRPr="00D16830" w:rsidRDefault="001D66CF">
      <w:pPr>
        <w:numPr>
          <w:ilvl w:val="0"/>
          <w:numId w:val="9"/>
        </w:numPr>
        <w:spacing w:after="120"/>
        <w:ind w:left="426" w:hanging="284"/>
        <w:jc w:val="both"/>
        <w:rPr>
          <w:rFonts w:ascii="Arial" w:eastAsia="Arial" w:hAnsi="Arial" w:cs="Arial"/>
        </w:rPr>
      </w:pPr>
      <w:r w:rsidRPr="00D16830">
        <w:rPr>
          <w:rFonts w:ascii="Arial" w:eastAsia="Arial" w:hAnsi="Arial" w:cs="Arial"/>
        </w:rPr>
        <w:lastRenderedPageBreak/>
        <w:t>Prohíbe que los trabajadores, contratistas o visitantes que ingresen a las instalaciones de</w:t>
      </w:r>
      <w:r w:rsidRPr="00D16830">
        <w:rPr>
          <w:rFonts w:ascii="Arial" w:eastAsia="Arial" w:hAnsi="Arial" w:cs="Arial"/>
          <w:b/>
        </w:rPr>
        <w:t xml:space="preserve"> </w:t>
      </w:r>
      <w:r w:rsidR="00DC7144" w:rsidRPr="000C04E0">
        <w:rPr>
          <w:rFonts w:ascii="Arial" w:hAnsi="Arial" w:cs="Arial"/>
          <w:b/>
          <w:bCs/>
        </w:rPr>
        <w:t>EMPRESA DE SERVICIO</w:t>
      </w:r>
      <w:r w:rsidR="00DC7144">
        <w:rPr>
          <w:rFonts w:ascii="Arial" w:hAnsi="Arial" w:cs="Arial"/>
          <w:b/>
          <w:bCs/>
        </w:rPr>
        <w:t xml:space="preserve"> P</w:t>
      </w:r>
      <w:r w:rsidR="00DC7144" w:rsidRPr="000C04E0">
        <w:rPr>
          <w:rFonts w:ascii="Arial" w:hAnsi="Arial" w:cs="Arial"/>
          <w:b/>
          <w:bCs/>
        </w:rPr>
        <w:t>ÚBLICO DE TRANSPORTE TERRESTRE AUTOMOTOR ESPECIAL Y DE TURISMO TRASPORTO SAS</w:t>
      </w:r>
      <w:r w:rsidR="00D16830">
        <w:rPr>
          <w:rFonts w:ascii="Arial" w:eastAsia="Arial" w:hAnsi="Arial" w:cs="Arial"/>
          <w:b/>
        </w:rPr>
        <w:t xml:space="preserve">, </w:t>
      </w:r>
      <w:r w:rsidRPr="00D16830">
        <w:rPr>
          <w:rFonts w:ascii="Arial" w:eastAsia="Arial" w:hAnsi="Arial" w:cs="Arial"/>
        </w:rPr>
        <w:t xml:space="preserve">lo hagan bajo el influjo de sustancias psicoactivas. </w:t>
      </w:r>
    </w:p>
    <w:p w14:paraId="520ADF3C" w14:textId="5E2649DE" w:rsidR="00281856" w:rsidRPr="00D16830" w:rsidRDefault="001D66CF">
      <w:pPr>
        <w:numPr>
          <w:ilvl w:val="0"/>
          <w:numId w:val="9"/>
        </w:numPr>
        <w:spacing w:after="120"/>
        <w:ind w:left="426" w:hanging="284"/>
        <w:jc w:val="both"/>
        <w:rPr>
          <w:rFonts w:ascii="Arial" w:eastAsia="Arial" w:hAnsi="Arial" w:cs="Arial"/>
        </w:rPr>
      </w:pPr>
      <w:r w:rsidRPr="00D16830">
        <w:rPr>
          <w:rFonts w:ascii="Arial" w:eastAsia="Arial" w:hAnsi="Arial" w:cs="Arial"/>
        </w:rPr>
        <w:t xml:space="preserve">La empresa establece debido a la necesidad de tener conciencia situacional </w:t>
      </w:r>
      <w:r w:rsidR="00633067" w:rsidRPr="00D16830">
        <w:rPr>
          <w:rFonts w:ascii="Arial" w:eastAsia="Arial" w:hAnsi="Arial" w:cs="Arial"/>
          <w:b/>
        </w:rPr>
        <w:t xml:space="preserve">cero </w:t>
      </w:r>
      <w:r w:rsidR="00633067" w:rsidRPr="00D16830">
        <w:rPr>
          <w:rFonts w:ascii="Arial" w:eastAsia="Arial" w:hAnsi="Arial" w:cs="Arial"/>
        </w:rPr>
        <w:t>tolerancias</w:t>
      </w:r>
      <w:r w:rsidRPr="00D16830">
        <w:rPr>
          <w:rFonts w:ascii="Arial" w:eastAsia="Arial" w:hAnsi="Arial" w:cs="Arial"/>
        </w:rPr>
        <w:t xml:space="preserve"> al consumo de alcohol y sustancias psicoactivas.</w:t>
      </w:r>
    </w:p>
    <w:p w14:paraId="0622E727" w14:textId="77777777" w:rsidR="00281856" w:rsidRPr="00D16830" w:rsidRDefault="001D66CF">
      <w:pPr>
        <w:numPr>
          <w:ilvl w:val="0"/>
          <w:numId w:val="9"/>
        </w:numPr>
        <w:spacing w:after="120"/>
        <w:ind w:left="426" w:hanging="284"/>
        <w:jc w:val="both"/>
        <w:rPr>
          <w:rFonts w:ascii="Arial" w:eastAsia="Arial" w:hAnsi="Arial" w:cs="Arial"/>
        </w:rPr>
      </w:pPr>
      <w:r w:rsidRPr="00D16830">
        <w:rPr>
          <w:rFonts w:ascii="Arial" w:eastAsia="Arial" w:hAnsi="Arial" w:cs="Arial"/>
        </w:rPr>
        <w:t>La empresa se reserva el derecho de inspeccionar todas las áreas que comprenden sus instalaciones en búsqueda de sustancias psicoactivas.</w:t>
      </w:r>
    </w:p>
    <w:p w14:paraId="040A7B4B" w14:textId="77777777" w:rsidR="00281856" w:rsidRPr="00D16830" w:rsidRDefault="001D66CF">
      <w:pPr>
        <w:numPr>
          <w:ilvl w:val="0"/>
          <w:numId w:val="9"/>
        </w:numPr>
        <w:spacing w:after="120"/>
        <w:ind w:left="426" w:hanging="284"/>
        <w:jc w:val="both"/>
        <w:rPr>
          <w:rFonts w:ascii="Arial" w:eastAsia="Arial" w:hAnsi="Arial" w:cs="Arial"/>
        </w:rPr>
      </w:pPr>
      <w:r w:rsidRPr="00D16830">
        <w:rPr>
          <w:rFonts w:ascii="Arial" w:eastAsia="Arial" w:hAnsi="Arial" w:cs="Arial"/>
        </w:rPr>
        <w:t>El trabajador o contratistas que incumpla lo descrito en la presente política o que sea sorprendido consumiendo alguna de estas sustancias al interior de las instalaciones de la empresa, y/o durante el desarrollo de sus actividades laborales, no se le permitirá continuarlas y se iniciara a su contratista para que tome las medidas correctivas aplicables.</w:t>
      </w:r>
    </w:p>
    <w:p w14:paraId="2128A199" w14:textId="77777777" w:rsidR="00281856" w:rsidRPr="00D16830" w:rsidRDefault="00281856">
      <w:pPr>
        <w:ind w:left="426"/>
        <w:jc w:val="both"/>
        <w:rPr>
          <w:rFonts w:ascii="Arial" w:eastAsia="Arial" w:hAnsi="Arial" w:cs="Arial"/>
          <w:color w:val="FF0000"/>
        </w:rPr>
      </w:pPr>
    </w:p>
    <w:p w14:paraId="2ECC2AA6" w14:textId="77777777" w:rsidR="00281856" w:rsidRPr="00D16830" w:rsidRDefault="00281856">
      <w:pPr>
        <w:pBdr>
          <w:top w:val="nil"/>
          <w:left w:val="nil"/>
          <w:bottom w:val="nil"/>
          <w:right w:val="nil"/>
          <w:between w:val="nil"/>
        </w:pBdr>
        <w:spacing w:after="240"/>
        <w:jc w:val="both"/>
        <w:rPr>
          <w:rFonts w:ascii="Arial" w:eastAsia="Arial" w:hAnsi="Arial" w:cs="Arial"/>
          <w:color w:val="FF0000"/>
        </w:rPr>
      </w:pPr>
    </w:p>
    <w:p w14:paraId="300148E9" w14:textId="77777777" w:rsidR="00DC7144" w:rsidRPr="00D16830" w:rsidRDefault="00DC7144" w:rsidP="00DC7144">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_________________________</w:t>
      </w:r>
    </w:p>
    <w:p w14:paraId="3C56DD46" w14:textId="77777777" w:rsidR="00DC7144" w:rsidRPr="00D16830" w:rsidRDefault="00DC7144" w:rsidP="00DC7144">
      <w:pPr>
        <w:widowControl w:val="0"/>
        <w:pBdr>
          <w:top w:val="nil"/>
          <w:left w:val="nil"/>
          <w:bottom w:val="nil"/>
          <w:right w:val="nil"/>
          <w:between w:val="nil"/>
        </w:pBdr>
        <w:jc w:val="both"/>
        <w:rPr>
          <w:rFonts w:ascii="Arial" w:eastAsia="Arial" w:hAnsi="Arial" w:cs="Arial"/>
          <w:b/>
        </w:rPr>
      </w:pPr>
      <w:r>
        <w:rPr>
          <w:rFonts w:ascii="Arial" w:eastAsia="Arial" w:hAnsi="Arial" w:cs="Arial"/>
          <w:b/>
        </w:rPr>
        <w:t>LUIS ENRIQUE BAEZ</w:t>
      </w:r>
    </w:p>
    <w:p w14:paraId="6B739CF8" w14:textId="77777777" w:rsidR="00DC7144" w:rsidRPr="00D16830" w:rsidRDefault="00DC7144" w:rsidP="00DC7144">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REPRESENTANTE LEGAL</w:t>
      </w:r>
    </w:p>
    <w:p w14:paraId="4274641E" w14:textId="77777777" w:rsidR="00936DB6" w:rsidRPr="00D16830" w:rsidRDefault="00DC7144" w:rsidP="00936DB6">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 xml:space="preserve">Fecha: </w:t>
      </w:r>
      <w:r w:rsidR="00936DB6">
        <w:rPr>
          <w:rFonts w:ascii="Arial" w:eastAsia="Arial" w:hAnsi="Arial" w:cs="Arial"/>
          <w:b/>
        </w:rPr>
        <w:t>24 de abril de 2025</w:t>
      </w:r>
    </w:p>
    <w:p w14:paraId="09512104" w14:textId="77777777" w:rsidR="00DC7144" w:rsidRPr="00D16830" w:rsidRDefault="00DC7144" w:rsidP="00DC7144">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Versión 0</w:t>
      </w:r>
      <w:r>
        <w:rPr>
          <w:rFonts w:ascii="Arial" w:eastAsia="Arial" w:hAnsi="Arial" w:cs="Arial"/>
          <w:b/>
        </w:rPr>
        <w:t>1</w:t>
      </w:r>
    </w:p>
    <w:bookmarkEnd w:id="1"/>
    <w:p w14:paraId="7FFE37EE" w14:textId="77777777" w:rsidR="00281856" w:rsidRPr="00D16830" w:rsidRDefault="00281856">
      <w:pPr>
        <w:widowControl w:val="0"/>
        <w:pBdr>
          <w:top w:val="nil"/>
          <w:left w:val="nil"/>
          <w:bottom w:val="nil"/>
          <w:right w:val="nil"/>
          <w:between w:val="nil"/>
        </w:pBdr>
        <w:jc w:val="both"/>
        <w:rPr>
          <w:rFonts w:ascii="Arial" w:eastAsia="Arial" w:hAnsi="Arial" w:cs="Arial"/>
          <w:color w:val="FF0000"/>
        </w:rPr>
      </w:pPr>
    </w:p>
    <w:p w14:paraId="56B4B52C" w14:textId="77777777" w:rsidR="00281856" w:rsidRPr="00D16830" w:rsidRDefault="001D66CF">
      <w:pPr>
        <w:widowControl w:val="0"/>
        <w:pBdr>
          <w:top w:val="nil"/>
          <w:left w:val="nil"/>
          <w:bottom w:val="nil"/>
          <w:right w:val="nil"/>
          <w:between w:val="nil"/>
        </w:pBdr>
        <w:jc w:val="both"/>
        <w:rPr>
          <w:rFonts w:ascii="Arial" w:eastAsia="Arial" w:hAnsi="Arial" w:cs="Arial"/>
          <w:b/>
          <w:color w:val="FF0000"/>
        </w:rPr>
      </w:pPr>
      <w:r w:rsidRPr="00D16830">
        <w:rPr>
          <w:rFonts w:ascii="Arial" w:eastAsia="Arial" w:hAnsi="Arial" w:cs="Arial"/>
          <w:color w:val="FF0000"/>
        </w:rPr>
        <w:t xml:space="preserve"> </w:t>
      </w:r>
    </w:p>
    <w:p w14:paraId="58642BC5" w14:textId="77777777" w:rsidR="0003640A" w:rsidRPr="00D16830" w:rsidRDefault="001D66CF" w:rsidP="0003640A">
      <w:pPr>
        <w:jc w:val="both"/>
        <w:rPr>
          <w:rFonts w:ascii="Arial" w:eastAsia="Arial" w:hAnsi="Arial" w:cs="Arial"/>
          <w:b/>
        </w:rPr>
      </w:pPr>
      <w:r w:rsidRPr="00D16830">
        <w:rPr>
          <w:rFonts w:ascii="Arial" w:eastAsia="Arial" w:hAnsi="Arial" w:cs="Arial"/>
          <w:b/>
        </w:rPr>
        <w:t xml:space="preserve">7.3 </w:t>
      </w:r>
      <w:r w:rsidR="0003640A" w:rsidRPr="00D16830">
        <w:rPr>
          <w:rFonts w:ascii="Arial" w:eastAsia="Arial" w:hAnsi="Arial" w:cs="Arial"/>
          <w:b/>
        </w:rPr>
        <w:t>POLÍTICAS DE SEGURIDAD VIAL</w:t>
      </w:r>
    </w:p>
    <w:p w14:paraId="15F012CA" w14:textId="77777777" w:rsidR="0003640A" w:rsidRPr="00D16830" w:rsidRDefault="0003640A" w:rsidP="0003640A">
      <w:pPr>
        <w:jc w:val="both"/>
        <w:rPr>
          <w:rFonts w:ascii="Arial" w:eastAsia="Arial" w:hAnsi="Arial" w:cs="Arial"/>
          <w:b/>
        </w:rPr>
      </w:pPr>
    </w:p>
    <w:p w14:paraId="37ED51F3" w14:textId="77777777" w:rsidR="0003640A" w:rsidRPr="009F1F80" w:rsidRDefault="0003640A" w:rsidP="0003640A">
      <w:pPr>
        <w:jc w:val="center"/>
        <w:rPr>
          <w:rFonts w:ascii="Arial" w:eastAsia="Arial" w:hAnsi="Arial" w:cs="Arial"/>
          <w:b/>
          <w:color w:val="000000"/>
          <w:sz w:val="28"/>
          <w:szCs w:val="28"/>
        </w:rPr>
      </w:pPr>
      <w:r w:rsidRPr="009F1F80">
        <w:rPr>
          <w:rFonts w:ascii="Arial" w:eastAsia="Arial" w:hAnsi="Arial" w:cs="Arial"/>
          <w:b/>
          <w:color w:val="000000"/>
          <w:sz w:val="28"/>
          <w:szCs w:val="28"/>
        </w:rPr>
        <w:t>POLÍTICA DE SEGURIDAD VIAL</w:t>
      </w:r>
    </w:p>
    <w:p w14:paraId="266DA415" w14:textId="77777777" w:rsidR="0003640A" w:rsidRPr="009F1F80" w:rsidRDefault="0003640A" w:rsidP="0003640A">
      <w:pPr>
        <w:jc w:val="both"/>
        <w:rPr>
          <w:rFonts w:ascii="Arial" w:eastAsia="Arial" w:hAnsi="Arial" w:cs="Arial"/>
          <w:b/>
        </w:rPr>
      </w:pPr>
    </w:p>
    <w:p w14:paraId="573C7412" w14:textId="77777777" w:rsidR="0003640A" w:rsidRPr="009F1F80" w:rsidRDefault="0003640A" w:rsidP="0003640A">
      <w:pPr>
        <w:jc w:val="both"/>
        <w:rPr>
          <w:rFonts w:ascii="Arial" w:eastAsia="Arial" w:hAnsi="Arial" w:cs="Arial"/>
          <w:color w:val="000000"/>
        </w:rPr>
      </w:pPr>
      <w:r w:rsidRPr="009F1F80">
        <w:rPr>
          <w:rFonts w:ascii="Arial" w:eastAsia="Arial" w:hAnsi="Arial" w:cs="Arial"/>
          <w:color w:val="000000"/>
        </w:rPr>
        <w:t xml:space="preserve">En </w:t>
      </w:r>
      <w:r w:rsidRPr="009F1F80">
        <w:rPr>
          <w:rFonts w:ascii="Arial" w:eastAsia="Arial" w:hAnsi="Arial" w:cs="Arial"/>
          <w:b/>
        </w:rPr>
        <w:t xml:space="preserve">TRASPORTO SAS </w:t>
      </w:r>
      <w:r w:rsidRPr="009F1F80">
        <w:rPr>
          <w:rFonts w:ascii="Arial" w:eastAsia="Arial" w:hAnsi="Arial" w:cs="Arial"/>
          <w:color w:val="000000"/>
        </w:rPr>
        <w:t xml:space="preserve">estamos comprometidos con la seguridad vial en todas nuestras operaciones de transporte especial. Para ello, adoptamos medidas alineadas con la </w:t>
      </w:r>
      <w:r w:rsidRPr="009F1F80">
        <w:rPr>
          <w:rFonts w:ascii="Arial" w:eastAsia="Arial" w:hAnsi="Arial" w:cs="Arial"/>
          <w:b/>
          <w:color w:val="000000"/>
        </w:rPr>
        <w:t>Resolución 40595 de 2022</w:t>
      </w:r>
      <w:r w:rsidRPr="009F1F80">
        <w:rPr>
          <w:rFonts w:ascii="Arial" w:eastAsia="Arial" w:hAnsi="Arial" w:cs="Arial"/>
          <w:color w:val="000000"/>
        </w:rPr>
        <w:t>, que buscan proteger la vida de nuestros conductores, usuarios y demás actores viales.</w:t>
      </w:r>
    </w:p>
    <w:p w14:paraId="453DCA74" w14:textId="77777777" w:rsidR="0003640A" w:rsidRPr="009F1F80" w:rsidRDefault="0003640A" w:rsidP="0003640A">
      <w:pPr>
        <w:keepNext/>
        <w:keepLines/>
        <w:spacing w:before="240" w:after="40"/>
        <w:jc w:val="both"/>
        <w:rPr>
          <w:rFonts w:ascii="Arial" w:eastAsia="Arial" w:hAnsi="Arial" w:cs="Arial"/>
          <w:b/>
          <w:color w:val="000000"/>
        </w:rPr>
      </w:pPr>
      <w:r w:rsidRPr="009F1F80">
        <w:rPr>
          <w:rFonts w:ascii="Arial" w:eastAsia="Arial" w:hAnsi="Arial" w:cs="Arial"/>
          <w:b/>
          <w:color w:val="000000"/>
        </w:rPr>
        <w:t>Compromisos:</w:t>
      </w:r>
    </w:p>
    <w:p w14:paraId="6E8C9DE7" w14:textId="77777777" w:rsidR="0003640A" w:rsidRPr="009F1F80" w:rsidRDefault="0003640A" w:rsidP="0003640A">
      <w:pPr>
        <w:numPr>
          <w:ilvl w:val="0"/>
          <w:numId w:val="20"/>
        </w:numPr>
        <w:spacing w:before="280"/>
        <w:jc w:val="both"/>
        <w:rPr>
          <w:rFonts w:ascii="Arial" w:eastAsia="Arial" w:hAnsi="Arial" w:cs="Arial"/>
        </w:rPr>
      </w:pPr>
      <w:r w:rsidRPr="009F1F80">
        <w:rPr>
          <w:rFonts w:ascii="Arial" w:eastAsia="Arial" w:hAnsi="Arial" w:cs="Arial"/>
          <w:b/>
        </w:rPr>
        <w:t>Cumplimiento normativo:</w:t>
      </w:r>
      <w:r w:rsidRPr="009F1F80">
        <w:rPr>
          <w:rFonts w:ascii="Arial" w:eastAsia="Arial" w:hAnsi="Arial" w:cs="Arial"/>
        </w:rPr>
        <w:t xml:space="preserve"> Cumplir con la legislación vigente en materia de tránsito, transporte y seguridad vial.</w:t>
      </w:r>
    </w:p>
    <w:p w14:paraId="239297FD" w14:textId="77777777" w:rsidR="0003640A" w:rsidRPr="009F1F80" w:rsidRDefault="0003640A" w:rsidP="0003640A">
      <w:pPr>
        <w:numPr>
          <w:ilvl w:val="0"/>
          <w:numId w:val="20"/>
        </w:numPr>
        <w:jc w:val="both"/>
        <w:rPr>
          <w:rFonts w:ascii="Arial" w:eastAsia="Arial" w:hAnsi="Arial" w:cs="Arial"/>
        </w:rPr>
      </w:pPr>
      <w:r w:rsidRPr="009F1F80">
        <w:rPr>
          <w:rFonts w:ascii="Arial" w:eastAsia="Arial" w:hAnsi="Arial" w:cs="Arial"/>
          <w:b/>
        </w:rPr>
        <w:t>Prevención de riesgos:</w:t>
      </w:r>
      <w:r w:rsidRPr="009F1F80">
        <w:rPr>
          <w:rFonts w:ascii="Arial" w:eastAsia="Arial" w:hAnsi="Arial" w:cs="Arial"/>
        </w:rPr>
        <w:t xml:space="preserve"> Implementar controles que minimicen riesgos asociados a la conducción, el estado de los vehículos y las condiciones de las vías.</w:t>
      </w:r>
    </w:p>
    <w:p w14:paraId="49DD7C22" w14:textId="77777777" w:rsidR="0003640A" w:rsidRPr="009F1F80" w:rsidRDefault="0003640A" w:rsidP="0003640A">
      <w:pPr>
        <w:numPr>
          <w:ilvl w:val="0"/>
          <w:numId w:val="20"/>
        </w:numPr>
        <w:jc w:val="both"/>
        <w:rPr>
          <w:rFonts w:ascii="Arial" w:eastAsia="Arial" w:hAnsi="Arial" w:cs="Arial"/>
        </w:rPr>
      </w:pPr>
      <w:r w:rsidRPr="009F1F80">
        <w:rPr>
          <w:rFonts w:ascii="Arial" w:eastAsia="Arial" w:hAnsi="Arial" w:cs="Arial"/>
          <w:b/>
        </w:rPr>
        <w:lastRenderedPageBreak/>
        <w:t>Capacitación, comunicación participación y consulta continua:</w:t>
      </w:r>
      <w:r w:rsidRPr="009F1F80">
        <w:rPr>
          <w:rFonts w:ascii="Arial" w:eastAsia="Arial" w:hAnsi="Arial" w:cs="Arial"/>
        </w:rPr>
        <w:t xml:space="preserve"> Brindar formación a nuestros conductores sobre conducción segura, control de fatiga y buenas prácticas viales.</w:t>
      </w:r>
    </w:p>
    <w:p w14:paraId="50EFF92B" w14:textId="77777777" w:rsidR="0003640A" w:rsidRPr="009F1F80" w:rsidRDefault="0003640A" w:rsidP="0003640A">
      <w:pPr>
        <w:numPr>
          <w:ilvl w:val="0"/>
          <w:numId w:val="20"/>
        </w:numPr>
        <w:jc w:val="both"/>
        <w:rPr>
          <w:rFonts w:ascii="Arial" w:eastAsia="Arial" w:hAnsi="Arial" w:cs="Arial"/>
        </w:rPr>
      </w:pPr>
      <w:r w:rsidRPr="009F1F80">
        <w:rPr>
          <w:rFonts w:ascii="Arial" w:eastAsia="Arial" w:hAnsi="Arial" w:cs="Arial"/>
          <w:b/>
        </w:rPr>
        <w:t>Control operacional:</w:t>
      </w:r>
      <w:r w:rsidRPr="009F1F80">
        <w:rPr>
          <w:rFonts w:ascii="Arial" w:eastAsia="Arial" w:hAnsi="Arial" w:cs="Arial"/>
        </w:rPr>
        <w:t xml:space="preserve"> Implementar medidas para el control de velocidad d acuerdo a lo establecido por los entes de control</w:t>
      </w:r>
      <w:r>
        <w:rPr>
          <w:rFonts w:ascii="Arial" w:eastAsia="Arial" w:hAnsi="Arial" w:cs="Arial"/>
        </w:rPr>
        <w:t>.</w:t>
      </w:r>
    </w:p>
    <w:p w14:paraId="2136D824" w14:textId="77777777" w:rsidR="0003640A" w:rsidRPr="009F1F80" w:rsidRDefault="0003640A" w:rsidP="0003640A">
      <w:pPr>
        <w:numPr>
          <w:ilvl w:val="0"/>
          <w:numId w:val="20"/>
        </w:numPr>
        <w:jc w:val="both"/>
        <w:rPr>
          <w:rFonts w:ascii="Arial" w:eastAsia="Arial" w:hAnsi="Arial" w:cs="Arial"/>
        </w:rPr>
      </w:pPr>
      <w:r w:rsidRPr="009F1F80">
        <w:rPr>
          <w:rFonts w:ascii="Arial" w:eastAsia="Arial" w:hAnsi="Arial" w:cs="Arial"/>
          <w:b/>
        </w:rPr>
        <w:t>Mantenimiento vehicular:</w:t>
      </w:r>
      <w:r w:rsidRPr="009F1F80">
        <w:rPr>
          <w:rFonts w:ascii="Arial" w:eastAsia="Arial" w:hAnsi="Arial" w:cs="Arial"/>
        </w:rPr>
        <w:t xml:space="preserve"> Garantizar que todos los vehículos cuenten con mantenimiento preventivo y correctivo oportuno.</w:t>
      </w:r>
    </w:p>
    <w:p w14:paraId="500E97AC" w14:textId="77777777" w:rsidR="0003640A" w:rsidRPr="009F1F80" w:rsidRDefault="0003640A" w:rsidP="0003640A">
      <w:pPr>
        <w:numPr>
          <w:ilvl w:val="0"/>
          <w:numId w:val="20"/>
        </w:numPr>
        <w:spacing w:after="280"/>
        <w:jc w:val="both"/>
        <w:rPr>
          <w:rFonts w:ascii="Arial" w:eastAsia="Arial" w:hAnsi="Arial" w:cs="Arial"/>
        </w:rPr>
      </w:pPr>
      <w:r w:rsidRPr="009F1F80">
        <w:rPr>
          <w:rFonts w:ascii="Arial" w:eastAsia="Arial" w:hAnsi="Arial" w:cs="Arial"/>
          <w:b/>
        </w:rPr>
        <w:t>Monitoreo y mejora:</w:t>
      </w:r>
      <w:r w:rsidRPr="009F1F80">
        <w:rPr>
          <w:rFonts w:ascii="Arial" w:eastAsia="Arial" w:hAnsi="Arial" w:cs="Arial"/>
        </w:rPr>
        <w:t xml:space="preserve"> Evaluar regularmente el desempeño en seguridad vial e implementar mejoras según los resultados obtenidos.</w:t>
      </w:r>
    </w:p>
    <w:p w14:paraId="5ADD7CF8" w14:textId="77777777" w:rsidR="0003640A" w:rsidRPr="009F1F80" w:rsidRDefault="0003640A" w:rsidP="0003640A">
      <w:pPr>
        <w:jc w:val="both"/>
        <w:rPr>
          <w:rFonts w:ascii="Arial" w:eastAsia="Arial" w:hAnsi="Arial" w:cs="Arial"/>
          <w:color w:val="000000"/>
        </w:rPr>
      </w:pPr>
      <w:r w:rsidRPr="009F1F80">
        <w:rPr>
          <w:rFonts w:ascii="Arial" w:eastAsia="Arial" w:hAnsi="Arial" w:cs="Arial"/>
          <w:color w:val="000000"/>
        </w:rPr>
        <w:t xml:space="preserve">La dirección de </w:t>
      </w:r>
      <w:r w:rsidRPr="009F1F80">
        <w:rPr>
          <w:rFonts w:ascii="Arial" w:eastAsia="Arial" w:hAnsi="Arial" w:cs="Arial"/>
          <w:b/>
        </w:rPr>
        <w:t xml:space="preserve">TRASPORTO SAS </w:t>
      </w:r>
      <w:r w:rsidRPr="009F1F80">
        <w:rPr>
          <w:rFonts w:ascii="Arial" w:eastAsia="Arial" w:hAnsi="Arial" w:cs="Arial"/>
          <w:color w:val="000000"/>
        </w:rPr>
        <w:t>asegura los recursos necesarios para cumplir esta política, promover su difusión y garantizar su cumplimiento.</w:t>
      </w:r>
    </w:p>
    <w:p w14:paraId="7E102DFA" w14:textId="77777777" w:rsidR="0003640A" w:rsidRPr="009F1F80" w:rsidRDefault="0003640A" w:rsidP="0003640A">
      <w:pPr>
        <w:spacing w:after="240"/>
        <w:jc w:val="both"/>
        <w:rPr>
          <w:rFonts w:ascii="Arial" w:eastAsia="Arial" w:hAnsi="Arial" w:cs="Arial"/>
          <w:color w:val="000000"/>
        </w:rPr>
      </w:pPr>
    </w:p>
    <w:p w14:paraId="4DC0C1A3" w14:textId="77777777" w:rsidR="0003640A" w:rsidRPr="009F1F80" w:rsidRDefault="0003640A" w:rsidP="0003640A">
      <w:pPr>
        <w:spacing w:after="240"/>
        <w:jc w:val="both"/>
        <w:rPr>
          <w:rFonts w:ascii="Arial" w:eastAsia="Arial" w:hAnsi="Arial" w:cs="Arial"/>
          <w:color w:val="000000"/>
        </w:rPr>
      </w:pPr>
    </w:p>
    <w:p w14:paraId="76D160C1" w14:textId="77777777" w:rsidR="0003640A" w:rsidRPr="009F1F80" w:rsidRDefault="0003640A" w:rsidP="0003640A">
      <w:pPr>
        <w:widowControl w:val="0"/>
        <w:pBdr>
          <w:top w:val="nil"/>
          <w:left w:val="nil"/>
          <w:bottom w:val="nil"/>
          <w:right w:val="nil"/>
          <w:between w:val="nil"/>
        </w:pBdr>
        <w:ind w:left="284" w:firstLine="142"/>
        <w:jc w:val="both"/>
        <w:rPr>
          <w:rFonts w:ascii="Arial" w:eastAsia="Arial" w:hAnsi="Arial" w:cs="Arial"/>
          <w:b/>
        </w:rPr>
      </w:pPr>
      <w:r w:rsidRPr="009F1F80">
        <w:rPr>
          <w:rFonts w:ascii="Arial" w:eastAsia="Arial" w:hAnsi="Arial" w:cs="Arial"/>
          <w:b/>
        </w:rPr>
        <w:t>_________________________</w:t>
      </w:r>
    </w:p>
    <w:p w14:paraId="5979C472" w14:textId="77777777" w:rsidR="0003640A" w:rsidRPr="009F1F80" w:rsidRDefault="0003640A" w:rsidP="0003640A">
      <w:pPr>
        <w:widowControl w:val="0"/>
        <w:pBdr>
          <w:top w:val="nil"/>
          <w:left w:val="nil"/>
          <w:bottom w:val="nil"/>
          <w:right w:val="nil"/>
          <w:between w:val="nil"/>
        </w:pBdr>
        <w:ind w:left="284" w:firstLine="142"/>
        <w:jc w:val="both"/>
        <w:rPr>
          <w:rFonts w:ascii="Arial" w:eastAsia="Arial" w:hAnsi="Arial" w:cs="Arial"/>
          <w:b/>
        </w:rPr>
      </w:pPr>
      <w:r w:rsidRPr="009F1F80">
        <w:rPr>
          <w:rFonts w:ascii="Arial" w:eastAsia="Arial" w:hAnsi="Arial" w:cs="Arial"/>
          <w:b/>
        </w:rPr>
        <w:t>LUIS ENRIQUE BAEZ</w:t>
      </w:r>
    </w:p>
    <w:p w14:paraId="2F723ED4" w14:textId="77777777" w:rsidR="0003640A" w:rsidRPr="009F1F80" w:rsidRDefault="0003640A" w:rsidP="0003640A">
      <w:pPr>
        <w:widowControl w:val="0"/>
        <w:pBdr>
          <w:top w:val="nil"/>
          <w:left w:val="nil"/>
          <w:bottom w:val="nil"/>
          <w:right w:val="nil"/>
          <w:between w:val="nil"/>
        </w:pBdr>
        <w:ind w:left="284" w:firstLine="142"/>
        <w:jc w:val="both"/>
        <w:rPr>
          <w:rFonts w:ascii="Arial" w:eastAsia="Arial" w:hAnsi="Arial" w:cs="Arial"/>
          <w:b/>
        </w:rPr>
      </w:pPr>
      <w:r w:rsidRPr="009F1F80">
        <w:rPr>
          <w:rFonts w:ascii="Arial" w:eastAsia="Arial" w:hAnsi="Arial" w:cs="Arial"/>
          <w:b/>
        </w:rPr>
        <w:t>REPRESENTANTE LEGAL</w:t>
      </w:r>
    </w:p>
    <w:p w14:paraId="4CE116B1" w14:textId="77777777" w:rsidR="0003640A" w:rsidRPr="009F1F80" w:rsidRDefault="0003640A" w:rsidP="0003640A">
      <w:pPr>
        <w:widowControl w:val="0"/>
        <w:pBdr>
          <w:top w:val="nil"/>
          <w:left w:val="nil"/>
          <w:bottom w:val="nil"/>
          <w:right w:val="nil"/>
          <w:between w:val="nil"/>
        </w:pBdr>
        <w:ind w:left="284" w:firstLine="142"/>
        <w:jc w:val="both"/>
        <w:rPr>
          <w:rFonts w:ascii="Arial" w:eastAsia="Arial" w:hAnsi="Arial" w:cs="Arial"/>
          <w:b/>
        </w:rPr>
      </w:pPr>
      <w:r w:rsidRPr="009F1F80">
        <w:rPr>
          <w:rFonts w:ascii="Arial" w:eastAsia="Arial" w:hAnsi="Arial" w:cs="Arial"/>
          <w:b/>
        </w:rPr>
        <w:t>Fecha: 24 de abril de 2025</w:t>
      </w:r>
    </w:p>
    <w:p w14:paraId="72306FAC" w14:textId="77777777" w:rsidR="0003640A" w:rsidRPr="009F1F80" w:rsidRDefault="0003640A" w:rsidP="0003640A">
      <w:pPr>
        <w:widowControl w:val="0"/>
        <w:pBdr>
          <w:top w:val="nil"/>
          <w:left w:val="nil"/>
          <w:bottom w:val="nil"/>
          <w:right w:val="nil"/>
          <w:between w:val="nil"/>
        </w:pBdr>
        <w:ind w:left="284" w:firstLine="142"/>
        <w:jc w:val="both"/>
        <w:rPr>
          <w:rFonts w:ascii="Arial" w:eastAsia="Arial" w:hAnsi="Arial" w:cs="Arial"/>
          <w:b/>
        </w:rPr>
      </w:pPr>
      <w:r w:rsidRPr="009F1F80">
        <w:rPr>
          <w:rFonts w:ascii="Arial" w:eastAsia="Arial" w:hAnsi="Arial" w:cs="Arial"/>
          <w:b/>
        </w:rPr>
        <w:t>Versión 01</w:t>
      </w:r>
    </w:p>
    <w:p w14:paraId="57D5D59B" w14:textId="26D6285E" w:rsidR="00281856" w:rsidRPr="00D16830" w:rsidRDefault="00281856" w:rsidP="0003640A">
      <w:pPr>
        <w:jc w:val="both"/>
        <w:rPr>
          <w:rFonts w:ascii="Arial" w:eastAsia="Arial" w:hAnsi="Arial" w:cs="Arial"/>
        </w:rPr>
      </w:pPr>
    </w:p>
    <w:p w14:paraId="417092D2" w14:textId="77777777" w:rsidR="00281856" w:rsidRPr="00D16830" w:rsidRDefault="00281856">
      <w:pPr>
        <w:pBdr>
          <w:top w:val="nil"/>
          <w:left w:val="nil"/>
          <w:bottom w:val="nil"/>
          <w:right w:val="nil"/>
          <w:between w:val="nil"/>
        </w:pBdr>
        <w:spacing w:after="240"/>
        <w:jc w:val="both"/>
        <w:rPr>
          <w:rFonts w:ascii="Arial" w:eastAsia="Arial" w:hAnsi="Arial" w:cs="Arial"/>
        </w:rPr>
      </w:pPr>
    </w:p>
    <w:p w14:paraId="285B7234" w14:textId="7A3BE15A" w:rsidR="00281856" w:rsidRPr="00D16830" w:rsidRDefault="001D66CF">
      <w:pPr>
        <w:jc w:val="both"/>
        <w:rPr>
          <w:rFonts w:ascii="Arial" w:eastAsia="Arial" w:hAnsi="Arial" w:cs="Arial"/>
          <w:b/>
        </w:rPr>
      </w:pPr>
      <w:r w:rsidRPr="00D16830">
        <w:rPr>
          <w:rFonts w:ascii="Arial" w:eastAsia="Arial" w:hAnsi="Arial" w:cs="Arial"/>
          <w:b/>
        </w:rPr>
        <w:t xml:space="preserve"> 7.5</w:t>
      </w:r>
      <w:r w:rsidR="0088557E" w:rsidRPr="00D16830">
        <w:rPr>
          <w:rFonts w:ascii="Arial" w:eastAsia="Arial" w:hAnsi="Arial" w:cs="Arial"/>
          <w:b/>
        </w:rPr>
        <w:t xml:space="preserve"> </w:t>
      </w:r>
      <w:r w:rsidRPr="00D16830">
        <w:rPr>
          <w:rFonts w:ascii="Arial" w:eastAsia="Arial" w:hAnsi="Arial" w:cs="Arial"/>
          <w:b/>
        </w:rPr>
        <w:t>CARTA DE COMPROMISO</w:t>
      </w:r>
    </w:p>
    <w:p w14:paraId="5738FADF" w14:textId="77777777" w:rsidR="00281856" w:rsidRPr="00D16830" w:rsidRDefault="00281856">
      <w:pPr>
        <w:jc w:val="both"/>
        <w:rPr>
          <w:rFonts w:ascii="Arial" w:eastAsia="Arial" w:hAnsi="Arial" w:cs="Arial"/>
        </w:rPr>
      </w:pPr>
    </w:p>
    <w:p w14:paraId="6F228FAB" w14:textId="77777777" w:rsidR="00281856" w:rsidRPr="00D16830" w:rsidRDefault="00281856">
      <w:pPr>
        <w:jc w:val="both"/>
        <w:rPr>
          <w:rFonts w:ascii="Arial" w:eastAsia="Arial" w:hAnsi="Arial" w:cs="Arial"/>
          <w:b/>
        </w:rPr>
      </w:pPr>
    </w:p>
    <w:p w14:paraId="1BEE9786" w14:textId="7E9F3A20" w:rsidR="00281856" w:rsidRPr="00D16830" w:rsidRDefault="001D66CF">
      <w:pPr>
        <w:jc w:val="both"/>
        <w:rPr>
          <w:rFonts w:ascii="Arial" w:eastAsia="Arial" w:hAnsi="Arial" w:cs="Arial"/>
        </w:rPr>
      </w:pPr>
      <w:r w:rsidRPr="00D16830">
        <w:rPr>
          <w:rFonts w:ascii="Arial" w:eastAsia="Arial" w:hAnsi="Arial" w:cs="Arial"/>
          <w:bCs/>
        </w:rPr>
        <w:t>Los trabajadores de</w:t>
      </w:r>
      <w:r w:rsidRPr="00D16830">
        <w:rPr>
          <w:rFonts w:ascii="Arial" w:eastAsia="Arial" w:hAnsi="Arial" w:cs="Arial"/>
          <w:b/>
        </w:rPr>
        <w:t xml:space="preserve"> </w:t>
      </w:r>
      <w:r w:rsidR="00DC7144" w:rsidRPr="000C04E0">
        <w:rPr>
          <w:rFonts w:ascii="Arial" w:hAnsi="Arial" w:cs="Arial"/>
          <w:b/>
          <w:bCs/>
        </w:rPr>
        <w:t>EMPRESA DE SERVICIO P</w:t>
      </w:r>
      <w:r w:rsidR="00DC7144">
        <w:rPr>
          <w:rFonts w:ascii="Arial" w:hAnsi="Arial" w:cs="Arial"/>
          <w:b/>
          <w:bCs/>
        </w:rPr>
        <w:t>Ú</w:t>
      </w:r>
      <w:r w:rsidR="00DC7144" w:rsidRPr="000C04E0">
        <w:rPr>
          <w:rFonts w:ascii="Arial" w:hAnsi="Arial" w:cs="Arial"/>
          <w:b/>
          <w:bCs/>
        </w:rPr>
        <w:t>BLICO DE TRANSPORTE</w:t>
      </w:r>
      <w:r w:rsidR="00DC7144">
        <w:rPr>
          <w:rFonts w:ascii="Arial" w:hAnsi="Arial" w:cs="Arial"/>
          <w:b/>
          <w:bCs/>
        </w:rPr>
        <w:t xml:space="preserve"> </w:t>
      </w:r>
      <w:r w:rsidR="00DC7144" w:rsidRPr="000C04E0">
        <w:rPr>
          <w:rFonts w:ascii="Arial" w:hAnsi="Arial" w:cs="Arial"/>
          <w:b/>
          <w:bCs/>
        </w:rPr>
        <w:t>TERRESTRE AUTOMOTOR</w:t>
      </w:r>
      <w:r w:rsidR="00DC7144">
        <w:rPr>
          <w:rFonts w:ascii="Arial" w:hAnsi="Arial" w:cs="Arial"/>
          <w:b/>
          <w:bCs/>
        </w:rPr>
        <w:t xml:space="preserve"> E</w:t>
      </w:r>
      <w:r w:rsidR="00DC7144" w:rsidRPr="000C04E0">
        <w:rPr>
          <w:rFonts w:ascii="Arial" w:hAnsi="Arial" w:cs="Arial"/>
          <w:b/>
          <w:bCs/>
        </w:rPr>
        <w:t>SPECIAL Y DE TURISMO TRASPORTO SAS</w:t>
      </w:r>
      <w:r w:rsidR="00DC7144">
        <w:rPr>
          <w:rFonts w:ascii="Arial" w:hAnsi="Arial" w:cs="Arial"/>
          <w:b/>
          <w:bCs/>
        </w:rPr>
        <w:t>.</w:t>
      </w:r>
      <w:r w:rsidR="0088557E" w:rsidRPr="00D16830">
        <w:rPr>
          <w:rFonts w:ascii="Arial" w:eastAsia="Arial" w:hAnsi="Arial" w:cs="Arial"/>
          <w:b/>
          <w:bCs/>
        </w:rPr>
        <w:t xml:space="preserve">, </w:t>
      </w:r>
      <w:r w:rsidRPr="00D16830">
        <w:rPr>
          <w:rFonts w:ascii="Arial" w:eastAsia="Arial" w:hAnsi="Arial" w:cs="Arial"/>
        </w:rPr>
        <w:t xml:space="preserve">Se compromete a facilitar el proceso de cambio hacia la calidad, eficiencia organizacional y personal, con el fin de alcanzar la excelencia operacional a través de la implementación del </w:t>
      </w:r>
      <w:r w:rsidRPr="00D16830">
        <w:rPr>
          <w:rFonts w:ascii="Arial" w:eastAsia="Arial" w:hAnsi="Arial" w:cs="Arial"/>
          <w:b/>
        </w:rPr>
        <w:t xml:space="preserve">SISTEMA DE SEGURIDAD VIAL, (SV), SISTEMA DE SEGURIDAD Y SALUD EN EL TRABAJO, (SG-SST), SISTEMA DE GESTIÓN CALIDAD (SGC), </w:t>
      </w:r>
      <w:r w:rsidRPr="00D16830">
        <w:rPr>
          <w:rFonts w:ascii="Arial" w:eastAsia="Arial" w:hAnsi="Arial" w:cs="Arial"/>
        </w:rPr>
        <w:t>Por tal motivo los trabajadores se comprometen a:</w:t>
      </w:r>
    </w:p>
    <w:p w14:paraId="2B37A1A9" w14:textId="77777777" w:rsidR="00281856" w:rsidRPr="00D16830" w:rsidRDefault="00281856">
      <w:pPr>
        <w:jc w:val="both"/>
        <w:rPr>
          <w:rFonts w:ascii="Arial" w:eastAsia="Arial" w:hAnsi="Arial" w:cs="Arial"/>
        </w:rPr>
      </w:pPr>
    </w:p>
    <w:p w14:paraId="104189CB" w14:textId="77777777" w:rsidR="00281856" w:rsidRPr="00D16830" w:rsidRDefault="00281856" w:rsidP="00633067">
      <w:pPr>
        <w:jc w:val="both"/>
        <w:rPr>
          <w:rFonts w:ascii="Arial" w:eastAsia="Arial" w:hAnsi="Arial" w:cs="Arial"/>
        </w:rPr>
      </w:pPr>
    </w:p>
    <w:p w14:paraId="3D4FE978" w14:textId="1E985DF8"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Conocer y cumplir los requerimientos establecidos en las políticas asociadas SIG</w:t>
      </w:r>
      <w:r w:rsidR="00633067" w:rsidRPr="00D16830">
        <w:rPr>
          <w:rFonts w:ascii="Arial" w:eastAsia="Arial" w:hAnsi="Arial" w:cs="Arial"/>
        </w:rPr>
        <w:t>.</w:t>
      </w:r>
    </w:p>
    <w:p w14:paraId="3DBC6754" w14:textId="5659B2DB"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Participar activamente en las actividades realizadas para el cumplimiento y mejoramiento del SIG</w:t>
      </w:r>
      <w:r w:rsidR="00633067" w:rsidRPr="00D16830">
        <w:rPr>
          <w:rFonts w:ascii="Arial" w:eastAsia="Arial" w:hAnsi="Arial" w:cs="Arial"/>
        </w:rPr>
        <w:t>.</w:t>
      </w:r>
    </w:p>
    <w:p w14:paraId="7FD4C6F8" w14:textId="5ABCACC5"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 xml:space="preserve">Participar de las capacitaciones que se realizan con el fin de educar a nuestro personal de tal manera que puedan aplicar los conocimientos adquiridos. </w:t>
      </w:r>
    </w:p>
    <w:p w14:paraId="20E226E9" w14:textId="4F6D3ED3"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Conocer los planes de emergencia en caso de eventos viales</w:t>
      </w:r>
      <w:r w:rsidR="00633067" w:rsidRPr="00D16830">
        <w:rPr>
          <w:rFonts w:ascii="Arial" w:eastAsia="Arial" w:hAnsi="Arial" w:cs="Arial"/>
        </w:rPr>
        <w:t>.</w:t>
      </w:r>
      <w:r w:rsidRPr="00D16830">
        <w:rPr>
          <w:rFonts w:ascii="Arial" w:eastAsia="Arial" w:hAnsi="Arial" w:cs="Arial"/>
        </w:rPr>
        <w:t xml:space="preserve"> </w:t>
      </w:r>
    </w:p>
    <w:p w14:paraId="1EFB7437" w14:textId="4A2F6B80"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lastRenderedPageBreak/>
        <w:t>Participar, conocer y cumplir con las políticas SIG</w:t>
      </w:r>
      <w:r w:rsidR="00633067" w:rsidRPr="00D16830">
        <w:rPr>
          <w:rFonts w:ascii="Arial" w:eastAsia="Arial" w:hAnsi="Arial" w:cs="Arial"/>
        </w:rPr>
        <w:t>.</w:t>
      </w:r>
    </w:p>
    <w:p w14:paraId="13E50069" w14:textId="503126D6"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 xml:space="preserve">Participar en la elaboración de los </w:t>
      </w:r>
      <w:r w:rsidR="00AA4C98" w:rsidRPr="00D16830">
        <w:rPr>
          <w:rFonts w:ascii="Arial" w:eastAsia="Arial" w:hAnsi="Arial" w:cs="Arial"/>
        </w:rPr>
        <w:t>o</w:t>
      </w:r>
      <w:r w:rsidRPr="00D16830">
        <w:rPr>
          <w:rFonts w:ascii="Arial" w:eastAsia="Arial" w:hAnsi="Arial" w:cs="Arial"/>
        </w:rPr>
        <w:t xml:space="preserve">bjetivos, metas e identificación </w:t>
      </w:r>
      <w:r w:rsidR="0088557E" w:rsidRPr="00D16830">
        <w:rPr>
          <w:rFonts w:ascii="Arial" w:eastAsia="Arial" w:hAnsi="Arial" w:cs="Arial"/>
        </w:rPr>
        <w:t>de riesgos</w:t>
      </w:r>
      <w:r w:rsidRPr="00D16830">
        <w:rPr>
          <w:rFonts w:ascii="Arial" w:eastAsia="Arial" w:hAnsi="Arial" w:cs="Arial"/>
        </w:rPr>
        <w:t xml:space="preserve"> del SIG</w:t>
      </w:r>
      <w:r w:rsidR="00633067" w:rsidRPr="00D16830">
        <w:rPr>
          <w:rFonts w:ascii="Arial" w:eastAsia="Arial" w:hAnsi="Arial" w:cs="Arial"/>
        </w:rPr>
        <w:t>.</w:t>
      </w:r>
    </w:p>
    <w:p w14:paraId="534D661B" w14:textId="236057EF"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 xml:space="preserve">Conocer y cumplir las responsabilidades frente al sistema. </w:t>
      </w:r>
    </w:p>
    <w:p w14:paraId="5B52E8DB" w14:textId="421A37BA"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Cumplir con los indicadores de los procesos del SIG</w:t>
      </w:r>
      <w:r w:rsidR="00633067" w:rsidRPr="00D16830">
        <w:rPr>
          <w:rFonts w:ascii="Arial" w:eastAsia="Arial" w:hAnsi="Arial" w:cs="Arial"/>
        </w:rPr>
        <w:t>.</w:t>
      </w:r>
    </w:p>
    <w:p w14:paraId="16BC0B9A" w14:textId="77777777" w:rsidR="00281856" w:rsidRPr="00D16830" w:rsidRDefault="00281856" w:rsidP="0088557E">
      <w:pPr>
        <w:tabs>
          <w:tab w:val="left" w:pos="709"/>
        </w:tabs>
        <w:ind w:left="360"/>
        <w:jc w:val="both"/>
        <w:rPr>
          <w:rFonts w:ascii="Arial" w:eastAsia="Arial" w:hAnsi="Arial" w:cs="Arial"/>
        </w:rPr>
      </w:pPr>
    </w:p>
    <w:p w14:paraId="2C5BDE16" w14:textId="77777777" w:rsidR="00281856" w:rsidRPr="00D16830" w:rsidRDefault="00281856">
      <w:pPr>
        <w:jc w:val="both"/>
        <w:rPr>
          <w:rFonts w:ascii="Arial" w:eastAsia="Arial" w:hAnsi="Arial" w:cs="Arial"/>
        </w:rPr>
      </w:pPr>
    </w:p>
    <w:p w14:paraId="1E759D38" w14:textId="795BCA46" w:rsidR="00281856" w:rsidRPr="00D16830" w:rsidRDefault="001D66CF">
      <w:pPr>
        <w:jc w:val="both"/>
        <w:rPr>
          <w:rFonts w:ascii="Arial" w:eastAsia="Arial" w:hAnsi="Arial" w:cs="Arial"/>
          <w:b/>
        </w:rPr>
      </w:pPr>
      <w:r w:rsidRPr="00D16830">
        <w:rPr>
          <w:rFonts w:ascii="Arial" w:eastAsia="Arial" w:hAnsi="Arial" w:cs="Arial"/>
          <w:b/>
        </w:rPr>
        <w:tab/>
      </w:r>
      <w:r w:rsidRPr="00D16830">
        <w:rPr>
          <w:rFonts w:ascii="Arial" w:eastAsia="Arial" w:hAnsi="Arial" w:cs="Arial"/>
          <w:b/>
        </w:rPr>
        <w:tab/>
      </w:r>
      <w:r w:rsidRPr="00D16830">
        <w:rPr>
          <w:rFonts w:ascii="Arial" w:eastAsia="Arial" w:hAnsi="Arial" w:cs="Arial"/>
          <w:b/>
        </w:rPr>
        <w:tab/>
      </w:r>
      <w:r w:rsidRPr="00D16830">
        <w:rPr>
          <w:rFonts w:ascii="Arial" w:eastAsia="Arial" w:hAnsi="Arial" w:cs="Arial"/>
          <w:b/>
        </w:rPr>
        <w:tab/>
      </w:r>
      <w:r w:rsidRPr="00D16830">
        <w:rPr>
          <w:rFonts w:ascii="Arial" w:eastAsia="Arial" w:hAnsi="Arial" w:cs="Arial"/>
        </w:rPr>
        <w:tab/>
      </w:r>
      <w:r w:rsidRPr="00D16830">
        <w:rPr>
          <w:rFonts w:ascii="Arial" w:eastAsia="Arial" w:hAnsi="Arial" w:cs="Arial"/>
        </w:rPr>
        <w:tab/>
      </w:r>
      <w:r w:rsidRPr="00D16830">
        <w:rPr>
          <w:rFonts w:ascii="Arial" w:eastAsia="Arial" w:hAnsi="Arial" w:cs="Arial"/>
        </w:rPr>
        <w:tab/>
      </w:r>
      <w:r w:rsidRPr="00D16830">
        <w:rPr>
          <w:rFonts w:ascii="Arial" w:eastAsia="Arial" w:hAnsi="Arial" w:cs="Arial"/>
        </w:rPr>
        <w:tab/>
      </w:r>
    </w:p>
    <w:p w14:paraId="211D1F19" w14:textId="77777777" w:rsidR="00281856" w:rsidRPr="00D16830" w:rsidRDefault="001D66CF">
      <w:pPr>
        <w:jc w:val="both"/>
        <w:rPr>
          <w:rFonts w:ascii="Arial" w:eastAsia="Arial" w:hAnsi="Arial" w:cs="Arial"/>
        </w:rPr>
      </w:pPr>
      <w:r w:rsidRPr="00D16830">
        <w:rPr>
          <w:rFonts w:ascii="Arial" w:eastAsia="Arial" w:hAnsi="Arial" w:cs="Arial"/>
        </w:rPr>
        <w:t>NOMBRE _____________</w:t>
      </w:r>
    </w:p>
    <w:p w14:paraId="3F54C7A6" w14:textId="7B5F5085" w:rsidR="00281856" w:rsidRPr="00D16830" w:rsidRDefault="001D66CF" w:rsidP="00633067">
      <w:pPr>
        <w:jc w:val="both"/>
        <w:rPr>
          <w:rFonts w:ascii="Arial" w:eastAsia="Arial" w:hAnsi="Arial" w:cs="Arial"/>
          <w:bCs/>
        </w:rPr>
      </w:pPr>
      <w:r w:rsidRPr="00D16830">
        <w:rPr>
          <w:rFonts w:ascii="Arial" w:eastAsia="Arial" w:hAnsi="Arial" w:cs="Arial"/>
          <w:bCs/>
        </w:rPr>
        <w:t>FIRMA ___________________</w:t>
      </w:r>
    </w:p>
    <w:p w14:paraId="12A0E7BE" w14:textId="4F8218B8" w:rsidR="0088557E" w:rsidRPr="00D16830" w:rsidRDefault="0088557E" w:rsidP="00633067">
      <w:pPr>
        <w:jc w:val="both"/>
        <w:rPr>
          <w:rFonts w:ascii="Arial" w:eastAsia="Arial" w:hAnsi="Arial" w:cs="Arial"/>
          <w:b/>
          <w:color w:val="FF0000"/>
        </w:rPr>
      </w:pPr>
    </w:p>
    <w:p w14:paraId="4CFB1ADE" w14:textId="77777777" w:rsidR="006408AF" w:rsidRPr="00D16830" w:rsidRDefault="006408AF" w:rsidP="00633067">
      <w:pPr>
        <w:jc w:val="both"/>
        <w:rPr>
          <w:rFonts w:ascii="Arial" w:eastAsia="Arial" w:hAnsi="Arial" w:cs="Arial"/>
          <w:b/>
          <w:color w:val="FF0000"/>
        </w:rPr>
      </w:pPr>
    </w:p>
    <w:p w14:paraId="5CC4B568" w14:textId="77777777" w:rsidR="0088557E" w:rsidRPr="00D16830" w:rsidRDefault="0088557E" w:rsidP="00633067">
      <w:pPr>
        <w:jc w:val="both"/>
        <w:rPr>
          <w:rFonts w:ascii="Arial" w:eastAsia="Arial" w:hAnsi="Arial" w:cs="Arial"/>
        </w:rPr>
      </w:pPr>
    </w:p>
    <w:p w14:paraId="327C05E5" w14:textId="77777777" w:rsidR="00281856" w:rsidRPr="00D16830" w:rsidRDefault="001D66CF">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bookmarkStart w:id="2" w:name="_heading=h.gjdgxs" w:colFirst="0" w:colLast="0"/>
      <w:bookmarkEnd w:id="2"/>
      <w:r w:rsidRPr="00D16830">
        <w:rPr>
          <w:rFonts w:ascii="Arial" w:eastAsia="Arial" w:hAnsi="Arial" w:cs="Arial"/>
          <w:b/>
          <w:color w:val="000000"/>
        </w:rPr>
        <w:t>CONTROL DE CAMBIOS</w:t>
      </w:r>
    </w:p>
    <w:p w14:paraId="5AFAECD2" w14:textId="77777777" w:rsidR="00281856" w:rsidRPr="00D16830" w:rsidRDefault="00281856">
      <w:pPr>
        <w:pBdr>
          <w:top w:val="nil"/>
          <w:left w:val="nil"/>
          <w:bottom w:val="nil"/>
          <w:right w:val="nil"/>
          <w:between w:val="nil"/>
        </w:pBdr>
        <w:spacing w:after="200" w:line="276" w:lineRule="auto"/>
        <w:ind w:left="720"/>
        <w:jc w:val="both"/>
        <w:rPr>
          <w:rFonts w:ascii="Arial" w:eastAsia="Arial" w:hAnsi="Arial" w:cs="Arial"/>
          <w:b/>
        </w:rPr>
      </w:pPr>
      <w:bookmarkStart w:id="3" w:name="_heading=h.yf47ri9qgl1j" w:colFirst="0" w:colLast="0"/>
      <w:bookmarkEnd w:id="3"/>
    </w:p>
    <w:p w14:paraId="20E0BBDD" w14:textId="77777777" w:rsidR="00934A5C" w:rsidRPr="00D16830" w:rsidRDefault="00934A5C" w:rsidP="00934A5C">
      <w:pPr>
        <w:rPr>
          <w:rFonts w:ascii="Arial" w:eastAsia="Arial" w:hAnsi="Arial" w:cs="Arial"/>
          <w:b/>
          <w:color w:val="000000"/>
        </w:rPr>
      </w:pPr>
      <w:r w:rsidRPr="00D16830">
        <w:rPr>
          <w:rFonts w:ascii="Arial" w:eastAsia="Arial" w:hAnsi="Arial" w:cs="Arial"/>
          <w:b/>
          <w:color w:val="000000"/>
        </w:rPr>
        <w:t>TABLA DE CONTROL DE CAMBIOS</w:t>
      </w:r>
    </w:p>
    <w:p w14:paraId="6893D477" w14:textId="77777777" w:rsidR="00934A5C" w:rsidRPr="00D16830" w:rsidRDefault="00934A5C" w:rsidP="00934A5C">
      <w:pPr>
        <w:jc w:val="both"/>
        <w:rPr>
          <w:rFonts w:ascii="Arial" w:eastAsia="Arial" w:hAnsi="Arial" w:cs="Arial"/>
        </w:rPr>
      </w:pPr>
    </w:p>
    <w:p w14:paraId="0A4AC881" w14:textId="77777777" w:rsidR="00934A5C" w:rsidRPr="00D16830" w:rsidRDefault="00934A5C" w:rsidP="00934A5C">
      <w:pPr>
        <w:widowControl w:val="0"/>
        <w:jc w:val="both"/>
        <w:rPr>
          <w:rFonts w:ascii="Arial" w:eastAsia="Arial" w:hAnsi="Arial" w:cs="Arial"/>
        </w:rPr>
      </w:pPr>
      <w:r w:rsidRPr="00D16830">
        <w:rPr>
          <w:rFonts w:ascii="Arial" w:eastAsia="Arial" w:hAnsi="Arial" w:cs="Arial"/>
        </w:rPr>
        <w:t>Cuando un documento cambie de versión debe ser identificado con un sello de documento obsoleto.</w:t>
      </w:r>
    </w:p>
    <w:p w14:paraId="71FAA639" w14:textId="77777777" w:rsidR="00934A5C" w:rsidRPr="00D16830" w:rsidRDefault="00934A5C" w:rsidP="00934A5C">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934A5C" w:rsidRPr="00D16830" w14:paraId="43722162" w14:textId="77777777" w:rsidTr="002C262A">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C7BCBD" w14:textId="77777777" w:rsidR="00934A5C" w:rsidRPr="00D16830" w:rsidRDefault="00934A5C" w:rsidP="002C262A">
            <w:pPr>
              <w:widowControl w:val="0"/>
              <w:spacing w:before="1"/>
              <w:jc w:val="center"/>
              <w:rPr>
                <w:rFonts w:ascii="Arial" w:eastAsia="Arial" w:hAnsi="Arial" w:cs="Arial"/>
              </w:rPr>
            </w:pPr>
            <w:r w:rsidRPr="00D16830">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A06506" w14:textId="77777777" w:rsidR="00934A5C" w:rsidRPr="00D16830" w:rsidRDefault="00934A5C" w:rsidP="002C262A">
            <w:pPr>
              <w:widowControl w:val="0"/>
              <w:spacing w:before="1"/>
              <w:jc w:val="center"/>
              <w:rPr>
                <w:rFonts w:ascii="Arial" w:eastAsia="Arial" w:hAnsi="Arial" w:cs="Arial"/>
              </w:rPr>
            </w:pPr>
            <w:r w:rsidRPr="00D16830">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5039CD" w14:textId="77777777" w:rsidR="00934A5C" w:rsidRPr="00D16830" w:rsidRDefault="00934A5C" w:rsidP="002C262A">
            <w:pPr>
              <w:widowControl w:val="0"/>
              <w:spacing w:before="1"/>
              <w:jc w:val="center"/>
              <w:rPr>
                <w:rFonts w:ascii="Arial" w:eastAsia="Arial" w:hAnsi="Arial" w:cs="Arial"/>
              </w:rPr>
            </w:pPr>
            <w:r w:rsidRPr="00D168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C61DCD" w14:textId="77777777" w:rsidR="00934A5C" w:rsidRPr="00D16830" w:rsidRDefault="00934A5C" w:rsidP="002C262A">
            <w:pPr>
              <w:widowControl w:val="0"/>
              <w:spacing w:before="1"/>
              <w:jc w:val="center"/>
              <w:rPr>
                <w:rFonts w:ascii="Arial" w:eastAsia="Arial" w:hAnsi="Arial" w:cs="Arial"/>
              </w:rPr>
            </w:pPr>
            <w:r w:rsidRPr="00D16830">
              <w:rPr>
                <w:rFonts w:ascii="Arial" w:eastAsia="Arial" w:hAnsi="Arial" w:cs="Arial"/>
                <w:b/>
              </w:rPr>
              <w:t>Fecha</w:t>
            </w:r>
          </w:p>
        </w:tc>
      </w:tr>
      <w:tr w:rsidR="00934A5C" w:rsidRPr="00D16830" w14:paraId="62C9297D" w14:textId="77777777" w:rsidTr="002C262A">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C777343" w14:textId="77777777" w:rsidR="00934A5C" w:rsidRPr="00D16830" w:rsidRDefault="00934A5C" w:rsidP="002C262A">
            <w:pPr>
              <w:widowControl w:val="0"/>
              <w:jc w:val="center"/>
              <w:rPr>
                <w:rFonts w:ascii="Arial" w:eastAsia="Arial" w:hAnsi="Arial" w:cs="Arial"/>
              </w:rPr>
            </w:pPr>
            <w:r w:rsidRPr="00D16830">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5D8D8FD4" w14:textId="77777777" w:rsidR="00934A5C" w:rsidRPr="00D16830" w:rsidRDefault="00934A5C" w:rsidP="002C262A">
            <w:pPr>
              <w:widowControl w:val="0"/>
              <w:spacing w:before="1"/>
              <w:jc w:val="center"/>
              <w:rPr>
                <w:rFonts w:ascii="Arial" w:eastAsia="Arial" w:hAnsi="Arial" w:cs="Arial"/>
                <w:color w:val="000000" w:themeColor="text1"/>
              </w:rPr>
            </w:pPr>
            <w:r w:rsidRPr="00D168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AD3A497" w14:textId="77777777" w:rsidR="00934A5C" w:rsidRPr="00D16830" w:rsidRDefault="00934A5C" w:rsidP="002C262A">
            <w:pPr>
              <w:widowControl w:val="0"/>
              <w:spacing w:before="1"/>
              <w:jc w:val="center"/>
              <w:rPr>
                <w:rFonts w:ascii="Arial" w:eastAsia="Arial" w:hAnsi="Arial" w:cs="Arial"/>
                <w:color w:val="000000" w:themeColor="text1"/>
              </w:rPr>
            </w:pPr>
            <w:r w:rsidRPr="00D168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45DEFE6" w14:textId="77777777" w:rsidR="00934A5C" w:rsidRPr="00D16830" w:rsidRDefault="00934A5C" w:rsidP="002C262A">
            <w:pPr>
              <w:widowControl w:val="0"/>
              <w:spacing w:before="1"/>
              <w:jc w:val="center"/>
              <w:rPr>
                <w:rFonts w:ascii="Arial" w:eastAsia="Arial" w:hAnsi="Arial" w:cs="Arial"/>
                <w:highlight w:val="white"/>
              </w:rPr>
            </w:pPr>
            <w:r w:rsidRPr="00D16830">
              <w:rPr>
                <w:rFonts w:ascii="Arial" w:eastAsia="Arial" w:hAnsi="Arial" w:cs="Arial"/>
                <w:highlight w:val="white"/>
              </w:rPr>
              <w:t>07/03/2023</w:t>
            </w:r>
          </w:p>
        </w:tc>
      </w:tr>
      <w:tr w:rsidR="00934A5C" w:rsidRPr="00D16830" w14:paraId="251C9826" w14:textId="77777777" w:rsidTr="002C262A">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497F91" w14:textId="77777777" w:rsidR="00934A5C" w:rsidRPr="00D16830" w:rsidRDefault="00934A5C" w:rsidP="002C262A">
            <w:pPr>
              <w:widowControl w:val="0"/>
              <w:jc w:val="center"/>
              <w:rPr>
                <w:rFonts w:ascii="Arial" w:eastAsia="Arial" w:hAnsi="Arial" w:cs="Arial"/>
              </w:rPr>
            </w:pPr>
            <w:r w:rsidRPr="00D16830">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FD1BD" w14:textId="04F2163A" w:rsidR="00934A5C" w:rsidRPr="00D16830" w:rsidRDefault="00934A5C" w:rsidP="002C262A">
            <w:pPr>
              <w:widowControl w:val="0"/>
              <w:jc w:val="center"/>
              <w:rPr>
                <w:rFonts w:ascii="Arial" w:eastAsia="Arial" w:hAnsi="Arial" w:cs="Arial"/>
                <w:color w:val="000000" w:themeColor="text1"/>
              </w:rPr>
            </w:pPr>
            <w:r w:rsidRPr="00D16830">
              <w:rPr>
                <w:rFonts w:ascii="Arial" w:hAnsi="Arial" w:cs="Arial"/>
                <w:color w:val="000000" w:themeColor="text1"/>
              </w:rPr>
              <w:t>Se actualiz</w:t>
            </w:r>
            <w:r w:rsidR="00AA4C98" w:rsidRPr="00D16830">
              <w:rPr>
                <w:rFonts w:ascii="Arial" w:hAnsi="Arial" w:cs="Arial"/>
                <w:color w:val="000000" w:themeColor="text1"/>
              </w:rPr>
              <w:t>an las políticas</w:t>
            </w:r>
          </w:p>
        </w:tc>
        <w:tc>
          <w:tcPr>
            <w:tcW w:w="2992" w:type="dxa"/>
            <w:tcBorders>
              <w:top w:val="single" w:sz="4" w:space="0" w:color="000000"/>
              <w:left w:val="single" w:sz="4" w:space="0" w:color="000000"/>
              <w:bottom w:val="single" w:sz="4" w:space="0" w:color="000000"/>
              <w:right w:val="single" w:sz="4" w:space="0" w:color="000000"/>
            </w:tcBorders>
            <w:vAlign w:val="center"/>
          </w:tcPr>
          <w:p w14:paraId="040E275D" w14:textId="77777777" w:rsidR="00934A5C" w:rsidRPr="00D16830" w:rsidRDefault="00934A5C" w:rsidP="002C262A">
            <w:pPr>
              <w:widowControl w:val="0"/>
              <w:jc w:val="center"/>
              <w:rPr>
                <w:rFonts w:ascii="Arial" w:eastAsia="Arial" w:hAnsi="Arial" w:cs="Arial"/>
                <w:color w:val="000000" w:themeColor="text1"/>
              </w:rPr>
            </w:pPr>
            <w:r w:rsidRPr="00D16830">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E08DD3F" w14:textId="2BE8DFC0" w:rsidR="00934A5C" w:rsidRPr="00D16830" w:rsidRDefault="00DC7144" w:rsidP="002C262A">
            <w:pPr>
              <w:widowControl w:val="0"/>
              <w:jc w:val="center"/>
              <w:rPr>
                <w:rFonts w:ascii="Arial" w:eastAsia="Arial" w:hAnsi="Arial" w:cs="Arial"/>
              </w:rPr>
            </w:pPr>
            <w:r>
              <w:rPr>
                <w:rFonts w:ascii="Arial" w:eastAsia="Arial" w:hAnsi="Arial" w:cs="Arial"/>
              </w:rPr>
              <w:t>24/04</w:t>
            </w:r>
            <w:r w:rsidR="00AA4C98" w:rsidRPr="00D16830">
              <w:rPr>
                <w:rFonts w:ascii="Arial" w:eastAsia="Arial" w:hAnsi="Arial" w:cs="Arial"/>
              </w:rPr>
              <w:t>/</w:t>
            </w:r>
            <w:r w:rsidR="00934A5C" w:rsidRPr="00D16830">
              <w:rPr>
                <w:rFonts w:ascii="Arial" w:eastAsia="Arial" w:hAnsi="Arial" w:cs="Arial"/>
              </w:rPr>
              <w:t>2025</w:t>
            </w:r>
          </w:p>
        </w:tc>
      </w:tr>
    </w:tbl>
    <w:p w14:paraId="5505B09C" w14:textId="77777777" w:rsidR="00934A5C" w:rsidRPr="00D16830" w:rsidRDefault="00934A5C" w:rsidP="00934A5C">
      <w:pPr>
        <w:rPr>
          <w:rFonts w:ascii="Arial" w:eastAsia="Arial" w:hAnsi="Arial" w:cs="Arial"/>
        </w:rPr>
      </w:pPr>
    </w:p>
    <w:p w14:paraId="7F69FA21" w14:textId="77777777" w:rsidR="00281856" w:rsidRPr="00D16830" w:rsidRDefault="00281856">
      <w:pPr>
        <w:tabs>
          <w:tab w:val="left" w:pos="6975"/>
        </w:tabs>
        <w:jc w:val="both"/>
        <w:rPr>
          <w:rFonts w:ascii="Arial" w:eastAsia="Arial" w:hAnsi="Arial" w:cs="Arial"/>
        </w:rPr>
      </w:pPr>
    </w:p>
    <w:p w14:paraId="1FADD281" w14:textId="77777777" w:rsidR="00281856" w:rsidRPr="00D16830" w:rsidRDefault="00281856">
      <w:pPr>
        <w:rPr>
          <w:rFonts w:ascii="Arial" w:eastAsia="Arial" w:hAnsi="Arial" w:cs="Arial"/>
          <w:b/>
        </w:rPr>
      </w:pPr>
    </w:p>
    <w:sectPr w:rsidR="00281856" w:rsidRPr="00D16830">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A2F1" w14:textId="77777777" w:rsidR="00896D11" w:rsidRDefault="00896D11">
      <w:r>
        <w:separator/>
      </w:r>
    </w:p>
  </w:endnote>
  <w:endnote w:type="continuationSeparator" w:id="0">
    <w:p w14:paraId="06727592" w14:textId="77777777" w:rsidR="00896D11" w:rsidRDefault="0089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F73A" w14:textId="77777777" w:rsidR="00281856" w:rsidRDefault="00281856">
    <w:pPr>
      <w:rPr>
        <w:sz w:val="19"/>
        <w:szCs w:val="19"/>
      </w:rPr>
    </w:pPr>
  </w:p>
  <w:p w14:paraId="38646049" w14:textId="77777777" w:rsidR="00281856" w:rsidRDefault="001D66CF">
    <w:pPr>
      <w:pBdr>
        <w:top w:val="nil"/>
        <w:left w:val="nil"/>
        <w:bottom w:val="nil"/>
        <w:right w:val="nil"/>
        <w:between w:val="nil"/>
      </w:pBdr>
      <w:tabs>
        <w:tab w:val="center" w:pos="4252"/>
        <w:tab w:val="right" w:pos="8504"/>
        <w:tab w:val="right" w:pos="10319"/>
      </w:tabs>
      <w:rPr>
        <w:color w:val="B7B7B7"/>
        <w:sz w:val="19"/>
        <w:szCs w:val="19"/>
      </w:rPr>
    </w:pPr>
    <w:r>
      <w:rPr>
        <w:color w:val="000000"/>
        <w:sz w:val="19"/>
        <w:szCs w:val="19"/>
      </w:rPr>
      <w:tab/>
    </w:r>
    <w:r>
      <w:rPr>
        <w:color w:val="000000"/>
        <w:sz w:val="19"/>
        <w:szCs w:val="19"/>
      </w:rPr>
      <w:tab/>
    </w:r>
    <w:r>
      <w:rPr>
        <w:color w:val="B7B7B7"/>
        <w:sz w:val="19"/>
        <w:szCs w:val="19"/>
      </w:rPr>
      <w:fldChar w:fldCharType="begin"/>
    </w:r>
    <w:r>
      <w:rPr>
        <w:color w:val="B7B7B7"/>
        <w:sz w:val="19"/>
        <w:szCs w:val="19"/>
      </w:rPr>
      <w:instrText>PAGE</w:instrText>
    </w:r>
    <w:r>
      <w:rPr>
        <w:color w:val="B7B7B7"/>
        <w:sz w:val="19"/>
        <w:szCs w:val="19"/>
      </w:rPr>
      <w:fldChar w:fldCharType="separate"/>
    </w:r>
    <w:r w:rsidR="007147E4">
      <w:rPr>
        <w:noProof/>
        <w:color w:val="B7B7B7"/>
        <w:sz w:val="19"/>
        <w:szCs w:val="19"/>
      </w:rPr>
      <w:t>1</w:t>
    </w:r>
    <w:r>
      <w:rPr>
        <w:color w:val="B7B7B7"/>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B65C" w14:textId="77777777" w:rsidR="00896D11" w:rsidRDefault="00896D11">
      <w:r>
        <w:separator/>
      </w:r>
    </w:p>
  </w:footnote>
  <w:footnote w:type="continuationSeparator" w:id="0">
    <w:p w14:paraId="3C04F605" w14:textId="77777777" w:rsidR="00896D11" w:rsidRDefault="00896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6" w:type="dxa"/>
      <w:tblLayout w:type="fixed"/>
      <w:tblLook w:val="0400" w:firstRow="0" w:lastRow="0" w:firstColumn="0" w:lastColumn="0" w:noHBand="0" w:noVBand="1"/>
    </w:tblPr>
    <w:tblGrid>
      <w:gridCol w:w="2405"/>
      <w:gridCol w:w="4050"/>
      <w:gridCol w:w="1185"/>
      <w:gridCol w:w="1666"/>
    </w:tblGrid>
    <w:tr w:rsidR="007147E4" w14:paraId="1F3D7C81" w14:textId="77777777" w:rsidTr="00DC7144">
      <w:trPr>
        <w:trHeight w:val="551"/>
      </w:trPr>
      <w:tc>
        <w:tcPr>
          <w:tcW w:w="2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118E2" w14:textId="3B56F518" w:rsidR="007147E4" w:rsidRDefault="007147E4" w:rsidP="007147E4">
          <w:pPr>
            <w:rPr>
              <w:sz w:val="15"/>
              <w:szCs w:val="15"/>
            </w:rPr>
          </w:pPr>
        </w:p>
        <w:p w14:paraId="1FB48573" w14:textId="1205749C" w:rsidR="007147E4" w:rsidRDefault="00DC7144" w:rsidP="007147E4">
          <w:pPr>
            <w:rPr>
              <w:sz w:val="15"/>
              <w:szCs w:val="15"/>
            </w:rPr>
          </w:pPr>
          <w:r>
            <w:rPr>
              <w:noProof/>
              <w:lang w:val="en-US"/>
            </w:rPr>
            <w:drawing>
              <wp:anchor distT="0" distB="0" distL="114300" distR="114300" simplePos="0" relativeHeight="251661312" behindDoc="0" locked="0" layoutInCell="1" allowOverlap="1" wp14:anchorId="56030A66" wp14:editId="31647ED9">
                <wp:simplePos x="0" y="0"/>
                <wp:positionH relativeFrom="column">
                  <wp:posOffset>-37465</wp:posOffset>
                </wp:positionH>
                <wp:positionV relativeFrom="paragraph">
                  <wp:posOffset>177800</wp:posOffset>
                </wp:positionV>
                <wp:extent cx="1428750" cy="314325"/>
                <wp:effectExtent l="0" t="0" r="0" b="9525"/>
                <wp:wrapNone/>
                <wp:docPr id="31"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1428750" cy="3143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03D41" w14:textId="043DFD70" w:rsidR="007147E4" w:rsidRPr="00462750" w:rsidRDefault="007147E4" w:rsidP="007147E4">
          <w:pPr>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AD475"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57170" w14:textId="605A3E02" w:rsidR="007147E4" w:rsidRPr="0051345E" w:rsidRDefault="007147E4" w:rsidP="007147E4">
          <w:pPr>
            <w:jc w:val="center"/>
            <w:rPr>
              <w:rFonts w:ascii="Arial" w:hAnsi="Arial" w:cs="Arial"/>
              <w:sz w:val="19"/>
              <w:szCs w:val="19"/>
            </w:rPr>
          </w:pPr>
          <w:r>
            <w:rPr>
              <w:rFonts w:ascii="Arial" w:eastAsia="Arial" w:hAnsi="Arial" w:cs="Arial"/>
              <w:sz w:val="20"/>
              <w:szCs w:val="20"/>
            </w:rPr>
            <w:t>PGE-PROC -02</w:t>
          </w:r>
        </w:p>
      </w:tc>
    </w:tr>
    <w:tr w:rsidR="007147E4" w14:paraId="13189DB4" w14:textId="77777777" w:rsidTr="00DC7144">
      <w:trPr>
        <w:trHeight w:val="364"/>
      </w:trPr>
      <w:tc>
        <w:tcPr>
          <w:tcW w:w="24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17CA"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35955" w14:textId="77777777" w:rsidR="007147E4" w:rsidRPr="00462750" w:rsidRDefault="007147E4" w:rsidP="007147E4">
          <w:pPr>
            <w:widowControl w:val="0"/>
            <w:pBdr>
              <w:top w:val="nil"/>
              <w:left w:val="nil"/>
              <w:bottom w:val="nil"/>
              <w:right w:val="nil"/>
              <w:between w:val="nil"/>
            </w:pBdr>
            <w:spacing w:line="276" w:lineRule="auto"/>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6C727"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02A1" w14:textId="77777777" w:rsidR="007147E4" w:rsidRPr="0051345E" w:rsidRDefault="007147E4" w:rsidP="007147E4">
          <w:pPr>
            <w:jc w:val="center"/>
            <w:rPr>
              <w:rFonts w:ascii="Arial"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7147E4" w14:paraId="2C1DA907" w14:textId="77777777" w:rsidTr="00DC7144">
      <w:trPr>
        <w:trHeight w:val="495"/>
      </w:trPr>
      <w:tc>
        <w:tcPr>
          <w:tcW w:w="24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B33F"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73BD9" w14:textId="66B74A9B" w:rsidR="007147E4" w:rsidRPr="007147E4" w:rsidRDefault="007147E4" w:rsidP="007147E4">
          <w:pPr>
            <w:widowControl w:val="0"/>
            <w:spacing w:line="276" w:lineRule="auto"/>
            <w:jc w:val="center"/>
            <w:rPr>
              <w:rFonts w:ascii="Arial" w:eastAsia="Arial" w:hAnsi="Arial" w:cs="Arial"/>
              <w:b/>
              <w:sz w:val="20"/>
              <w:szCs w:val="20"/>
            </w:rPr>
          </w:pPr>
          <w:r>
            <w:rPr>
              <w:rFonts w:ascii="Arial" w:eastAsia="Arial" w:hAnsi="Arial" w:cs="Arial"/>
              <w:b/>
              <w:sz w:val="22"/>
              <w:szCs w:val="22"/>
            </w:rPr>
            <w:t>PROCEDIMIENTO DE POLÍTICAS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FC402"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F41D6" w14:textId="43D39B93" w:rsidR="007147E4" w:rsidRPr="0051345E" w:rsidRDefault="00DC7144" w:rsidP="007147E4">
          <w:pPr>
            <w:jc w:val="center"/>
            <w:rPr>
              <w:rFonts w:ascii="Arial" w:hAnsi="Arial" w:cs="Arial"/>
              <w:sz w:val="19"/>
              <w:szCs w:val="19"/>
            </w:rPr>
          </w:pPr>
          <w:r>
            <w:rPr>
              <w:rFonts w:ascii="Arial" w:eastAsia="Arial" w:hAnsi="Arial" w:cs="Arial"/>
              <w:sz w:val="19"/>
              <w:szCs w:val="19"/>
            </w:rPr>
            <w:t>24/04</w:t>
          </w:r>
          <w:r w:rsidR="00AA4C98">
            <w:rPr>
              <w:rFonts w:ascii="Arial" w:eastAsia="Arial" w:hAnsi="Arial" w:cs="Arial"/>
              <w:sz w:val="19"/>
              <w:szCs w:val="19"/>
            </w:rPr>
            <w:t>/</w:t>
          </w:r>
          <w:r w:rsidR="007147E4" w:rsidRPr="0051345E">
            <w:rPr>
              <w:rFonts w:ascii="Arial" w:eastAsia="Arial" w:hAnsi="Arial" w:cs="Arial"/>
              <w:sz w:val="19"/>
              <w:szCs w:val="19"/>
            </w:rPr>
            <w:t>2025</w:t>
          </w:r>
        </w:p>
      </w:tc>
    </w:tr>
  </w:tbl>
  <w:p w14:paraId="316565B4" w14:textId="77777777" w:rsidR="00281856" w:rsidRDefault="00281856">
    <w:pPr>
      <w:tabs>
        <w:tab w:val="center" w:pos="4419"/>
        <w:tab w:val="right"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2E3"/>
    <w:multiLevelType w:val="multilevel"/>
    <w:tmpl w:val="3D8A5460"/>
    <w:lvl w:ilvl="0">
      <w:start w:val="1"/>
      <w:numFmt w:val="lowerLetter"/>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C10A7"/>
    <w:multiLevelType w:val="multilevel"/>
    <w:tmpl w:val="17A67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772AE"/>
    <w:multiLevelType w:val="hybridMultilevel"/>
    <w:tmpl w:val="2B88901C"/>
    <w:lvl w:ilvl="0" w:tplc="2FDA0B7E">
      <w:start w:val="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5632D9"/>
    <w:multiLevelType w:val="multilevel"/>
    <w:tmpl w:val="E3500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2F7A19"/>
    <w:multiLevelType w:val="hybridMultilevel"/>
    <w:tmpl w:val="5DDE749C"/>
    <w:lvl w:ilvl="0" w:tplc="384AE67A">
      <w:start w:val="7"/>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0E4F5D"/>
    <w:multiLevelType w:val="multilevel"/>
    <w:tmpl w:val="CBFADA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1AD20DA"/>
    <w:multiLevelType w:val="multilevel"/>
    <w:tmpl w:val="F598486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1FB5371"/>
    <w:multiLevelType w:val="multilevel"/>
    <w:tmpl w:val="A23ED190"/>
    <w:lvl w:ilvl="0">
      <w:start w:val="1"/>
      <w:numFmt w:val="decimal"/>
      <w:lvlText w:val="%1."/>
      <w:lvlJc w:val="left"/>
      <w:pPr>
        <w:ind w:left="720" w:hanging="360"/>
      </w:pPr>
    </w:lvl>
    <w:lvl w:ilvl="1">
      <w:start w:val="9"/>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1908" w:hanging="72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3249" w:hanging="1440"/>
      </w:pPr>
    </w:lvl>
    <w:lvl w:ilvl="8">
      <w:start w:val="1"/>
      <w:numFmt w:val="decimal"/>
      <w:lvlText w:val="%1.%2.%3.%4.%5.%6.%7.%8.%9"/>
      <w:lvlJc w:val="left"/>
      <w:pPr>
        <w:ind w:left="3456" w:hanging="1438"/>
      </w:pPr>
    </w:lvl>
  </w:abstractNum>
  <w:abstractNum w:abstractNumId="8" w15:restartNumberingAfterBreak="0">
    <w:nsid w:val="2BAA5A3B"/>
    <w:multiLevelType w:val="multilevel"/>
    <w:tmpl w:val="B97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25FA2"/>
    <w:multiLevelType w:val="multilevel"/>
    <w:tmpl w:val="045458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7A4769"/>
    <w:multiLevelType w:val="multilevel"/>
    <w:tmpl w:val="A4A03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440A93"/>
    <w:multiLevelType w:val="multilevel"/>
    <w:tmpl w:val="C38C8E4C"/>
    <w:lvl w:ilvl="0">
      <w:start w:val="1"/>
      <w:numFmt w:val="bullet"/>
      <w:lvlText w:val="⇒"/>
      <w:lvlJc w:val="left"/>
      <w:pPr>
        <w:ind w:left="644" w:hanging="35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2E695B"/>
    <w:multiLevelType w:val="multilevel"/>
    <w:tmpl w:val="7324A4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E23D4C"/>
    <w:multiLevelType w:val="multilevel"/>
    <w:tmpl w:val="A9B61A9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74447E7"/>
    <w:multiLevelType w:val="multilevel"/>
    <w:tmpl w:val="7AD2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25122"/>
    <w:multiLevelType w:val="multilevel"/>
    <w:tmpl w:val="A49A3A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DD51C66"/>
    <w:multiLevelType w:val="multilevel"/>
    <w:tmpl w:val="3B02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80266"/>
    <w:multiLevelType w:val="multilevel"/>
    <w:tmpl w:val="544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64E9F"/>
    <w:multiLevelType w:val="multilevel"/>
    <w:tmpl w:val="EE82B21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C716EB"/>
    <w:multiLevelType w:val="multilevel"/>
    <w:tmpl w:val="E4AC5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0"/>
  </w:num>
  <w:num w:numId="3">
    <w:abstractNumId w:val="9"/>
  </w:num>
  <w:num w:numId="4">
    <w:abstractNumId w:val="1"/>
  </w:num>
  <w:num w:numId="5">
    <w:abstractNumId w:val="19"/>
  </w:num>
  <w:num w:numId="6">
    <w:abstractNumId w:val="13"/>
  </w:num>
  <w:num w:numId="7">
    <w:abstractNumId w:val="5"/>
  </w:num>
  <w:num w:numId="8">
    <w:abstractNumId w:val="6"/>
  </w:num>
  <w:num w:numId="9">
    <w:abstractNumId w:val="3"/>
  </w:num>
  <w:num w:numId="10">
    <w:abstractNumId w:val="18"/>
  </w:num>
  <w:num w:numId="11">
    <w:abstractNumId w:val="11"/>
  </w:num>
  <w:num w:numId="12">
    <w:abstractNumId w:val="12"/>
  </w:num>
  <w:num w:numId="13">
    <w:abstractNumId w:val="10"/>
  </w:num>
  <w:num w:numId="14">
    <w:abstractNumId w:val="4"/>
  </w:num>
  <w:num w:numId="15">
    <w:abstractNumId w:val="14"/>
  </w:num>
  <w:num w:numId="16">
    <w:abstractNumId w:val="8"/>
  </w:num>
  <w:num w:numId="17">
    <w:abstractNumId w:val="16"/>
  </w:num>
  <w:num w:numId="18">
    <w:abstractNumId w:val="17"/>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56"/>
    <w:rsid w:val="000340A4"/>
    <w:rsid w:val="0003640A"/>
    <w:rsid w:val="000F7E53"/>
    <w:rsid w:val="0015663D"/>
    <w:rsid w:val="001B6642"/>
    <w:rsid w:val="001D66CF"/>
    <w:rsid w:val="00281856"/>
    <w:rsid w:val="003008DD"/>
    <w:rsid w:val="00422C5E"/>
    <w:rsid w:val="005424B3"/>
    <w:rsid w:val="005E11C5"/>
    <w:rsid w:val="00633067"/>
    <w:rsid w:val="006408AF"/>
    <w:rsid w:val="006A4573"/>
    <w:rsid w:val="007147E4"/>
    <w:rsid w:val="0078338E"/>
    <w:rsid w:val="00862E18"/>
    <w:rsid w:val="0088557E"/>
    <w:rsid w:val="00896D11"/>
    <w:rsid w:val="00934A5C"/>
    <w:rsid w:val="00936DB6"/>
    <w:rsid w:val="009E2BC9"/>
    <w:rsid w:val="00AA4C98"/>
    <w:rsid w:val="00C349A8"/>
    <w:rsid w:val="00CB00C9"/>
    <w:rsid w:val="00D16830"/>
    <w:rsid w:val="00DC7144"/>
    <w:rsid w:val="00DF3165"/>
    <w:rsid w:val="00E168B1"/>
    <w:rsid w:val="00EA798B"/>
    <w:rsid w:val="00F754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1C76"/>
  <w15:docId w15:val="{29A5F09F-C77F-4A7E-AA7C-336A364A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F1"/>
  </w:style>
  <w:style w:type="paragraph" w:styleId="Ttulo1">
    <w:name w:val="heading 1"/>
    <w:basedOn w:val="Normal"/>
    <w:next w:val="Normal"/>
    <w:link w:val="Ttulo1Car"/>
    <w:uiPriority w:val="9"/>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semiHidden/>
    <w:unhideWhenUsed/>
    <w:qFormat/>
    <w:rsid w:val="00423BE7"/>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1"/>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A3495C"/>
    <w:pPr>
      <w:spacing w:before="100" w:beforeAutospacing="1" w:after="100" w:afterAutospacing="1"/>
    </w:p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lang w:eastAsia="en-US"/>
    </w:rPr>
  </w:style>
  <w:style w:type="table" w:customStyle="1" w:styleId="TableNormal6">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paragraph" w:customStyle="1" w:styleId="Listavistosa-nfasis11">
    <w:name w:val="Lista vistosa - Énfasis 11"/>
    <w:basedOn w:val="Normal"/>
    <w:uiPriority w:val="34"/>
    <w:qFormat/>
    <w:rsid w:val="00D15BB8"/>
    <w:pPr>
      <w:spacing w:after="160" w:line="259" w:lineRule="auto"/>
      <w:ind w:left="720"/>
      <w:contextualSpacing/>
    </w:pPr>
    <w:rPr>
      <w:rFonts w:ascii="Calibri" w:eastAsia="Calibri" w:hAnsi="Calibri"/>
      <w:sz w:val="22"/>
      <w:szCs w:val="22"/>
      <w:lang w:val="es-MX" w:eastAsia="en-US"/>
    </w:rPr>
  </w:style>
  <w:style w:type="character" w:customStyle="1" w:styleId="hgkelc">
    <w:name w:val="hgkelc"/>
    <w:basedOn w:val="Fuentedeprrafopredeter"/>
    <w:rsid w:val="00D15BB8"/>
  </w:style>
  <w:style w:type="table" w:customStyle="1" w:styleId="a2">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9">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a">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0604C"/>
    <w:rPr>
      <w:b/>
      <w:bCs/>
    </w:r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d">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e">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2">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5">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6">
    <w:basedOn w:val="TableNormal2"/>
    <w:tblPr>
      <w:tblStyleRowBandSize w:val="1"/>
      <w:tblStyleColBandSize w:val="1"/>
      <w:tblCellMar>
        <w:left w:w="108" w:type="dxa"/>
        <w:right w:w="108" w:type="dxa"/>
      </w:tblCellMar>
    </w:tblPr>
  </w:style>
  <w:style w:type="character" w:customStyle="1" w:styleId="citation-0">
    <w:name w:val="citation-0"/>
    <w:basedOn w:val="Fuentedeprrafopredeter"/>
    <w:rsid w:val="00E168B1"/>
  </w:style>
  <w:style w:type="character" w:customStyle="1" w:styleId="button-container">
    <w:name w:val="button-container"/>
    <w:basedOn w:val="Fuentedeprrafopredeter"/>
    <w:rsid w:val="00E168B1"/>
  </w:style>
  <w:style w:type="character" w:customStyle="1" w:styleId="source-card-title-index">
    <w:name w:val="source-card-title-index"/>
    <w:basedOn w:val="Fuentedeprrafopredeter"/>
    <w:rsid w:val="00E168B1"/>
  </w:style>
  <w:style w:type="character" w:customStyle="1" w:styleId="ellipsis">
    <w:name w:val="ellipsis"/>
    <w:basedOn w:val="Fuentedeprrafopredeter"/>
    <w:rsid w:val="00E168B1"/>
  </w:style>
  <w:style w:type="character" w:customStyle="1" w:styleId="source-card-attribution-text">
    <w:name w:val="source-card-attribution-text"/>
    <w:basedOn w:val="Fuentedeprrafopredeter"/>
    <w:rsid w:val="00E1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37130">
      <w:bodyDiv w:val="1"/>
      <w:marLeft w:val="0"/>
      <w:marRight w:val="0"/>
      <w:marTop w:val="0"/>
      <w:marBottom w:val="0"/>
      <w:divBdr>
        <w:top w:val="none" w:sz="0" w:space="0" w:color="auto"/>
        <w:left w:val="none" w:sz="0" w:space="0" w:color="auto"/>
        <w:bottom w:val="none" w:sz="0" w:space="0" w:color="auto"/>
        <w:right w:val="none" w:sz="0" w:space="0" w:color="auto"/>
      </w:divBdr>
      <w:divsChild>
        <w:div w:id="1884442188">
          <w:marLeft w:val="0"/>
          <w:marRight w:val="0"/>
          <w:marTop w:val="0"/>
          <w:marBottom w:val="0"/>
          <w:divBdr>
            <w:top w:val="none" w:sz="0" w:space="0" w:color="auto"/>
            <w:left w:val="none" w:sz="0" w:space="0" w:color="auto"/>
            <w:bottom w:val="none" w:sz="0" w:space="0" w:color="auto"/>
            <w:right w:val="none" w:sz="0" w:space="0" w:color="auto"/>
          </w:divBdr>
          <w:divsChild>
            <w:div w:id="1459495277">
              <w:marLeft w:val="0"/>
              <w:marRight w:val="0"/>
              <w:marTop w:val="0"/>
              <w:marBottom w:val="0"/>
              <w:divBdr>
                <w:top w:val="none" w:sz="0" w:space="0" w:color="auto"/>
                <w:left w:val="none" w:sz="0" w:space="0" w:color="auto"/>
                <w:bottom w:val="none" w:sz="0" w:space="0" w:color="auto"/>
                <w:right w:val="none" w:sz="0" w:space="0" w:color="auto"/>
              </w:divBdr>
              <w:divsChild>
                <w:div w:id="1099526167">
                  <w:marLeft w:val="0"/>
                  <w:marRight w:val="0"/>
                  <w:marTop w:val="0"/>
                  <w:marBottom w:val="0"/>
                  <w:divBdr>
                    <w:top w:val="none" w:sz="0" w:space="0" w:color="auto"/>
                    <w:left w:val="none" w:sz="0" w:space="0" w:color="auto"/>
                    <w:bottom w:val="none" w:sz="0" w:space="0" w:color="auto"/>
                    <w:right w:val="none" w:sz="0" w:space="0" w:color="auto"/>
                  </w:divBdr>
                  <w:divsChild>
                    <w:div w:id="1965236942">
                      <w:marLeft w:val="0"/>
                      <w:marRight w:val="0"/>
                      <w:marTop w:val="0"/>
                      <w:marBottom w:val="0"/>
                      <w:divBdr>
                        <w:top w:val="none" w:sz="0" w:space="0" w:color="auto"/>
                        <w:left w:val="none" w:sz="0" w:space="0" w:color="auto"/>
                        <w:bottom w:val="none" w:sz="0" w:space="0" w:color="auto"/>
                        <w:right w:val="none" w:sz="0" w:space="0" w:color="auto"/>
                      </w:divBdr>
                      <w:divsChild>
                        <w:div w:id="560796690">
                          <w:marLeft w:val="0"/>
                          <w:marRight w:val="0"/>
                          <w:marTop w:val="0"/>
                          <w:marBottom w:val="0"/>
                          <w:divBdr>
                            <w:top w:val="none" w:sz="0" w:space="0" w:color="auto"/>
                            <w:left w:val="none" w:sz="0" w:space="0" w:color="auto"/>
                            <w:bottom w:val="none" w:sz="0" w:space="0" w:color="auto"/>
                            <w:right w:val="none" w:sz="0" w:space="0" w:color="auto"/>
                          </w:divBdr>
                          <w:divsChild>
                            <w:div w:id="631980664">
                              <w:marLeft w:val="0"/>
                              <w:marRight w:val="0"/>
                              <w:marTop w:val="0"/>
                              <w:marBottom w:val="0"/>
                              <w:divBdr>
                                <w:top w:val="none" w:sz="0" w:space="0" w:color="auto"/>
                                <w:left w:val="none" w:sz="0" w:space="0" w:color="auto"/>
                                <w:bottom w:val="none" w:sz="0" w:space="0" w:color="auto"/>
                                <w:right w:val="none" w:sz="0" w:space="0" w:color="auto"/>
                              </w:divBdr>
                              <w:divsChild>
                                <w:div w:id="1299258914">
                                  <w:marLeft w:val="0"/>
                                  <w:marRight w:val="0"/>
                                  <w:marTop w:val="0"/>
                                  <w:marBottom w:val="0"/>
                                  <w:divBdr>
                                    <w:top w:val="none" w:sz="0" w:space="0" w:color="auto"/>
                                    <w:left w:val="none" w:sz="0" w:space="0" w:color="auto"/>
                                    <w:bottom w:val="none" w:sz="0" w:space="0" w:color="auto"/>
                                    <w:right w:val="none" w:sz="0" w:space="0" w:color="auto"/>
                                  </w:divBdr>
                                  <w:divsChild>
                                    <w:div w:id="725497381">
                                      <w:marLeft w:val="0"/>
                                      <w:marRight w:val="0"/>
                                      <w:marTop w:val="0"/>
                                      <w:marBottom w:val="0"/>
                                      <w:divBdr>
                                        <w:top w:val="none" w:sz="0" w:space="0" w:color="auto"/>
                                        <w:left w:val="none" w:sz="0" w:space="0" w:color="auto"/>
                                        <w:bottom w:val="none" w:sz="0" w:space="0" w:color="auto"/>
                                        <w:right w:val="none" w:sz="0" w:space="0" w:color="auto"/>
                                      </w:divBdr>
                                      <w:divsChild>
                                        <w:div w:id="21326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2722">
                                  <w:marLeft w:val="0"/>
                                  <w:marRight w:val="0"/>
                                  <w:marTop w:val="0"/>
                                  <w:marBottom w:val="0"/>
                                  <w:divBdr>
                                    <w:top w:val="none" w:sz="0" w:space="0" w:color="auto"/>
                                    <w:left w:val="none" w:sz="0" w:space="0" w:color="auto"/>
                                    <w:bottom w:val="none" w:sz="0" w:space="0" w:color="auto"/>
                                    <w:right w:val="none" w:sz="0" w:space="0" w:color="auto"/>
                                  </w:divBdr>
                                  <w:divsChild>
                                    <w:div w:id="1480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3mEKcgMVkWO5d+Ihh275NWsSA==">CgMxLjAyCGguZ2pkZ3hzMg5oLnlmNDdyaTlxZ2wxajgAciExMzcyaEZFdGU2XzhMMHBBWFB1N2tsUEpKUVpuOFZld00=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4084</TotalTime>
  <Pages>11</Pages>
  <Words>2835</Words>
  <Characters>15593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17</cp:revision>
  <dcterms:created xsi:type="dcterms:W3CDTF">2024-12-28T17:05:00Z</dcterms:created>
  <dcterms:modified xsi:type="dcterms:W3CDTF">2025-06-05T20:12:00Z</dcterms:modified>
</cp:coreProperties>
</file>