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8E29B" w14:textId="3670932F" w:rsidR="00B26F26" w:rsidRPr="0089530F" w:rsidRDefault="00084BED" w:rsidP="008970D3">
      <w:pPr>
        <w:pStyle w:val="Prrafodelista"/>
        <w:numPr>
          <w:ilvl w:val="0"/>
          <w:numId w:val="22"/>
        </w:numPr>
        <w:spacing w:after="240" w:line="276" w:lineRule="auto"/>
        <w:ind w:left="567" w:hanging="567"/>
        <w:jc w:val="both"/>
        <w:rPr>
          <w:b/>
          <w:bCs/>
        </w:rPr>
      </w:pPr>
      <w:r w:rsidRPr="0089530F">
        <w:rPr>
          <w:b/>
          <w:bCs/>
        </w:rPr>
        <w:t>OBJETIVO</w:t>
      </w:r>
    </w:p>
    <w:p w14:paraId="2679FCB2" w14:textId="4D18FA43" w:rsidR="00B26F26" w:rsidRPr="0089530F" w:rsidRDefault="0028717A" w:rsidP="008970D3">
      <w:pPr>
        <w:pStyle w:val="Textoindependiente"/>
        <w:spacing w:before="224" w:after="240" w:line="276" w:lineRule="auto"/>
        <w:jc w:val="both"/>
        <w:rPr>
          <w:sz w:val="22"/>
          <w:szCs w:val="22"/>
        </w:rPr>
      </w:pPr>
      <w:r w:rsidRPr="0089530F">
        <w:rPr>
          <w:sz w:val="22"/>
          <w:szCs w:val="22"/>
        </w:rPr>
        <w:t>D</w:t>
      </w:r>
      <w:r w:rsidR="008F06DF" w:rsidRPr="0089530F">
        <w:rPr>
          <w:sz w:val="22"/>
          <w:szCs w:val="22"/>
        </w:rPr>
        <w:t>efinir las actividades para realizar el mantenimiento periódico de las instalaciones, equipos, máquinas y herramientas</w:t>
      </w:r>
      <w:r w:rsidR="00084BED" w:rsidRPr="0089530F">
        <w:rPr>
          <w:sz w:val="22"/>
          <w:szCs w:val="22"/>
        </w:rPr>
        <w:t xml:space="preserve"> de la </w:t>
      </w:r>
      <w:r w:rsidR="008F06DF" w:rsidRPr="0089530F">
        <w:rPr>
          <w:sz w:val="22"/>
          <w:szCs w:val="22"/>
        </w:rPr>
        <w:t>empresa</w:t>
      </w:r>
      <w:r w:rsidR="00084BED" w:rsidRPr="0089530F">
        <w:rPr>
          <w:sz w:val="22"/>
          <w:szCs w:val="22"/>
        </w:rPr>
        <w:t xml:space="preserve"> </w:t>
      </w:r>
      <w:r w:rsidR="0052410F" w:rsidRPr="0089530F">
        <w:rPr>
          <w:sz w:val="22"/>
          <w:szCs w:val="22"/>
        </w:rPr>
        <w:t xml:space="preserve">de acuerdo con los manuales de uso de estos y los informes de las visitas de inspección o reportes de condiciones inseguras, </w:t>
      </w:r>
      <w:r w:rsidR="00084BED" w:rsidRPr="0089530F">
        <w:rPr>
          <w:sz w:val="22"/>
          <w:szCs w:val="22"/>
        </w:rPr>
        <w:t>con el fin de asegurar las condiciones seguras para la prestación del servicio, la salud de las personas y el medio ambiente.</w:t>
      </w:r>
    </w:p>
    <w:p w14:paraId="1EA5D6E0" w14:textId="43B40D27" w:rsidR="00B26F26" w:rsidRPr="0089530F" w:rsidRDefault="00084BED" w:rsidP="008970D3">
      <w:pPr>
        <w:pStyle w:val="Prrafodelista"/>
        <w:numPr>
          <w:ilvl w:val="0"/>
          <w:numId w:val="22"/>
        </w:numPr>
        <w:spacing w:after="240" w:line="276" w:lineRule="auto"/>
        <w:ind w:left="567" w:hanging="567"/>
        <w:jc w:val="both"/>
        <w:rPr>
          <w:b/>
          <w:bCs/>
        </w:rPr>
      </w:pPr>
      <w:r w:rsidRPr="0089530F">
        <w:rPr>
          <w:b/>
          <w:bCs/>
        </w:rPr>
        <w:t>ALCANCE</w:t>
      </w:r>
    </w:p>
    <w:p w14:paraId="03BA0630" w14:textId="0FCC24E9" w:rsidR="00B26F26" w:rsidRPr="0089530F" w:rsidRDefault="00084BED" w:rsidP="008970D3">
      <w:pPr>
        <w:pStyle w:val="Textoindependiente"/>
        <w:spacing w:before="1" w:after="240" w:line="276" w:lineRule="auto"/>
        <w:jc w:val="both"/>
        <w:rPr>
          <w:sz w:val="22"/>
          <w:szCs w:val="22"/>
        </w:rPr>
      </w:pPr>
      <w:r w:rsidRPr="0089530F">
        <w:rPr>
          <w:sz w:val="22"/>
          <w:szCs w:val="22"/>
        </w:rPr>
        <w:t>Este procedimiento aplica para l</w:t>
      </w:r>
      <w:r w:rsidR="008F06DF" w:rsidRPr="0089530F">
        <w:rPr>
          <w:sz w:val="22"/>
          <w:szCs w:val="22"/>
        </w:rPr>
        <w:t>a</w:t>
      </w:r>
      <w:r w:rsidRPr="0089530F">
        <w:rPr>
          <w:sz w:val="22"/>
          <w:szCs w:val="22"/>
        </w:rPr>
        <w:t xml:space="preserve">s </w:t>
      </w:r>
      <w:r w:rsidR="008F06DF" w:rsidRPr="0089530F">
        <w:rPr>
          <w:sz w:val="22"/>
          <w:szCs w:val="22"/>
        </w:rPr>
        <w:t xml:space="preserve">instalaciones, equipos, máquinas y herramientas </w:t>
      </w:r>
      <w:r w:rsidRPr="0089530F">
        <w:rPr>
          <w:sz w:val="22"/>
          <w:szCs w:val="22"/>
        </w:rPr>
        <w:t>necesari</w:t>
      </w:r>
      <w:r w:rsidR="008F06DF" w:rsidRPr="0089530F">
        <w:rPr>
          <w:sz w:val="22"/>
          <w:szCs w:val="22"/>
        </w:rPr>
        <w:t>a</w:t>
      </w:r>
      <w:r w:rsidRPr="0089530F">
        <w:rPr>
          <w:sz w:val="22"/>
          <w:szCs w:val="22"/>
        </w:rPr>
        <w:t xml:space="preserve">s para desarrollar las actividades administrativas. </w:t>
      </w:r>
    </w:p>
    <w:p w14:paraId="237F0404" w14:textId="5A35CAA2" w:rsidR="00B26F26" w:rsidRPr="0089530F" w:rsidRDefault="00084BED" w:rsidP="008970D3">
      <w:pPr>
        <w:pStyle w:val="Prrafodelista"/>
        <w:numPr>
          <w:ilvl w:val="0"/>
          <w:numId w:val="22"/>
        </w:numPr>
        <w:spacing w:after="240" w:line="276" w:lineRule="auto"/>
        <w:ind w:left="567" w:hanging="567"/>
        <w:jc w:val="both"/>
        <w:rPr>
          <w:b/>
          <w:bCs/>
        </w:rPr>
      </w:pPr>
      <w:r w:rsidRPr="0089530F">
        <w:rPr>
          <w:b/>
          <w:bCs/>
        </w:rPr>
        <w:t>RESPONSAB</w:t>
      </w:r>
      <w:r w:rsidR="0052410F" w:rsidRPr="0089530F">
        <w:rPr>
          <w:b/>
          <w:bCs/>
        </w:rPr>
        <w:t>ILIDADES</w:t>
      </w:r>
    </w:p>
    <w:p w14:paraId="5AC9DF46" w14:textId="0A465CDA" w:rsidR="00B26F26" w:rsidRPr="0089530F" w:rsidRDefault="00EF7A90" w:rsidP="008970D3">
      <w:pPr>
        <w:pStyle w:val="Textoindependiente"/>
        <w:numPr>
          <w:ilvl w:val="0"/>
          <w:numId w:val="23"/>
        </w:numPr>
        <w:spacing w:before="180" w:after="240" w:line="276" w:lineRule="auto"/>
        <w:ind w:left="567"/>
        <w:jc w:val="both"/>
        <w:rPr>
          <w:sz w:val="22"/>
          <w:szCs w:val="22"/>
        </w:rPr>
      </w:pPr>
      <w:r w:rsidRPr="0089530F">
        <w:rPr>
          <w:sz w:val="22"/>
          <w:szCs w:val="22"/>
        </w:rPr>
        <w:t>Coordinador Administrativo</w:t>
      </w:r>
      <w:r w:rsidR="00084BED" w:rsidRPr="0089530F">
        <w:rPr>
          <w:sz w:val="22"/>
          <w:szCs w:val="22"/>
        </w:rPr>
        <w:t>.</w:t>
      </w:r>
    </w:p>
    <w:p w14:paraId="1EA44376" w14:textId="4E02CE51" w:rsidR="00B26F26" w:rsidRPr="0089530F" w:rsidRDefault="00084BED" w:rsidP="008970D3">
      <w:pPr>
        <w:pStyle w:val="Prrafodelista"/>
        <w:numPr>
          <w:ilvl w:val="0"/>
          <w:numId w:val="22"/>
        </w:numPr>
        <w:spacing w:after="240" w:line="276" w:lineRule="auto"/>
        <w:ind w:left="567" w:hanging="567"/>
        <w:jc w:val="both"/>
        <w:rPr>
          <w:b/>
          <w:bCs/>
        </w:rPr>
      </w:pPr>
      <w:r w:rsidRPr="0089530F">
        <w:rPr>
          <w:b/>
          <w:bCs/>
        </w:rPr>
        <w:t>DEFINICIONES</w:t>
      </w:r>
    </w:p>
    <w:p w14:paraId="08D01A44" w14:textId="4297907F" w:rsidR="0052410F" w:rsidRPr="0089530F" w:rsidRDefault="0052410F" w:rsidP="008970D3">
      <w:pPr>
        <w:pStyle w:val="Prrafodelista"/>
        <w:numPr>
          <w:ilvl w:val="0"/>
          <w:numId w:val="23"/>
        </w:numPr>
        <w:tabs>
          <w:tab w:val="left" w:pos="880"/>
        </w:tabs>
        <w:spacing w:line="276" w:lineRule="auto"/>
        <w:ind w:left="567"/>
        <w:jc w:val="both"/>
      </w:pPr>
      <w:r w:rsidRPr="0089530F">
        <w:rPr>
          <w:b/>
          <w:bCs/>
        </w:rPr>
        <w:t>Mantenimiento Preventivo:</w:t>
      </w:r>
      <w:r w:rsidR="00084BED" w:rsidRPr="0089530F">
        <w:t xml:space="preserve"> </w:t>
      </w:r>
      <w:r w:rsidRPr="0089530F">
        <w:t>C</w:t>
      </w:r>
      <w:r w:rsidR="00084BED" w:rsidRPr="0089530F">
        <w:t>onsiste en programar las intervenciones o cambios de algunos componentes o piezas según intervalos predeterminados de tiempo o espacios regulares (horas de servicio, kilómetros recorridos, toneladas producidas)</w:t>
      </w:r>
      <w:r w:rsidRPr="0089530F">
        <w:t xml:space="preserve"> de acuerdo con los manuales de uso de estos y los informes de las visitas de inspección o reportes de condiciones inseguras.</w:t>
      </w:r>
      <w:r w:rsidR="00084BED" w:rsidRPr="0089530F">
        <w:t xml:space="preserve"> El objetivo de este tipo de mantenimiento es reducir la probabilidad de avería o pérdida de rendimiento de una máquina o instalación tratando de planificar intervenciones que se ajusten al máximo a la vida útil del elemento</w:t>
      </w:r>
      <w:r w:rsidR="00084BED" w:rsidRPr="0089530F">
        <w:rPr>
          <w:spacing w:val="-10"/>
        </w:rPr>
        <w:t xml:space="preserve"> </w:t>
      </w:r>
      <w:r w:rsidR="00084BED" w:rsidRPr="0089530F">
        <w:t>intervenido.</w:t>
      </w:r>
    </w:p>
    <w:p w14:paraId="4F1125F1" w14:textId="1AF1E36A" w:rsidR="00B26F26" w:rsidRPr="0089530F" w:rsidRDefault="0052410F" w:rsidP="008970D3">
      <w:pPr>
        <w:pStyle w:val="Prrafodelista"/>
        <w:numPr>
          <w:ilvl w:val="0"/>
          <w:numId w:val="23"/>
        </w:numPr>
        <w:tabs>
          <w:tab w:val="left" w:pos="880"/>
        </w:tabs>
        <w:spacing w:after="240" w:line="276" w:lineRule="auto"/>
        <w:ind w:left="567"/>
        <w:jc w:val="both"/>
      </w:pPr>
      <w:r w:rsidRPr="0089530F">
        <w:rPr>
          <w:b/>
          <w:bCs/>
        </w:rPr>
        <w:t>Mantenimiento Correctivo:</w:t>
      </w:r>
      <w:r w:rsidR="00084BED" w:rsidRPr="0089530F">
        <w:t xml:space="preserve"> </w:t>
      </w:r>
      <w:r w:rsidR="00F262DD" w:rsidRPr="0089530F">
        <w:t>M</w:t>
      </w:r>
      <w:r w:rsidR="00084BED" w:rsidRPr="0089530F">
        <w:t>antenimiento efectuado a una</w:t>
      </w:r>
      <w:r w:rsidR="00F262DD" w:rsidRPr="0089530F">
        <w:t xml:space="preserve"> instalación, equipo, máquina y/o herramienta </w:t>
      </w:r>
      <w:r w:rsidR="00084BED" w:rsidRPr="0089530F">
        <w:t>cuando la avería ya se ha producido, para restablecerla a su estado operativo habitual de servicio. El mantenimiento correctivo puede ser o no planificado. El mantenimiento correctivo planificado comprende las intervenciones no planificadas preventivas que se efectúan en las paradas programadas</w:t>
      </w:r>
      <w:r w:rsidRPr="0089530F">
        <w:t>.</w:t>
      </w:r>
    </w:p>
    <w:p w14:paraId="4CAE12D4" w14:textId="74077EFC" w:rsidR="00EF7A90" w:rsidRPr="0089530F" w:rsidRDefault="00EF7A90" w:rsidP="008970D3">
      <w:pPr>
        <w:pStyle w:val="Prrafodelista"/>
        <w:numPr>
          <w:ilvl w:val="0"/>
          <w:numId w:val="22"/>
        </w:numPr>
        <w:tabs>
          <w:tab w:val="left" w:pos="880"/>
        </w:tabs>
        <w:spacing w:after="240" w:line="276" w:lineRule="auto"/>
        <w:ind w:left="567" w:hanging="425"/>
        <w:jc w:val="both"/>
        <w:rPr>
          <w:b/>
          <w:bCs/>
        </w:rPr>
      </w:pPr>
      <w:r w:rsidRPr="0089530F">
        <w:rPr>
          <w:b/>
          <w:bCs/>
        </w:rPr>
        <w:t>GENERALIDADES</w:t>
      </w:r>
    </w:p>
    <w:p w14:paraId="13D7B368" w14:textId="7729CAE9" w:rsidR="003D01CD" w:rsidRPr="0089530F" w:rsidRDefault="00FE6520" w:rsidP="008970D3">
      <w:pPr>
        <w:pStyle w:val="Prrafodelista"/>
        <w:numPr>
          <w:ilvl w:val="0"/>
          <w:numId w:val="24"/>
        </w:numPr>
        <w:spacing w:line="276" w:lineRule="auto"/>
        <w:ind w:left="567"/>
        <w:jc w:val="both"/>
      </w:pPr>
      <w:r w:rsidRPr="0089530F">
        <w:t>En l</w:t>
      </w:r>
      <w:r w:rsidR="00084BED" w:rsidRPr="0089530F">
        <w:rPr>
          <w:spacing w:val="2"/>
        </w:rPr>
        <w:t xml:space="preserve">a </w:t>
      </w:r>
      <w:r w:rsidR="00084BED" w:rsidRPr="0089530F">
        <w:t xml:space="preserve">planificación del mantenimiento correctivo se tiene en cuenta las necesidades detectadas por el área de </w:t>
      </w:r>
      <w:r w:rsidR="003D01CD" w:rsidRPr="0089530F">
        <w:t>S</w:t>
      </w:r>
      <w:r w:rsidR="00084BED" w:rsidRPr="0089530F">
        <w:t xml:space="preserve">alud </w:t>
      </w:r>
      <w:r w:rsidR="003D01CD" w:rsidRPr="0089530F">
        <w:t>O</w:t>
      </w:r>
      <w:r w:rsidR="00084BED" w:rsidRPr="0089530F">
        <w:t>cupacional en las inspecciones locativa</w:t>
      </w:r>
      <w:r w:rsidR="00EF7A90" w:rsidRPr="0089530F">
        <w:t>s</w:t>
      </w:r>
      <w:r w:rsidR="00084BED" w:rsidRPr="0089530F">
        <w:t>, inspecciones gerenciales, inspecciones ambientales, investigación de accidentes e incidentes laborales, solicitudes del COPASST, resultados de auditorías internas y por solicitud del cliente</w:t>
      </w:r>
      <w:r w:rsidR="00084BED" w:rsidRPr="0089530F">
        <w:rPr>
          <w:spacing w:val="-12"/>
        </w:rPr>
        <w:t xml:space="preserve"> </w:t>
      </w:r>
      <w:r w:rsidR="00084BED" w:rsidRPr="0089530F">
        <w:t>interno.</w:t>
      </w:r>
    </w:p>
    <w:p w14:paraId="7973CC19" w14:textId="47EAC015" w:rsidR="00B85D59" w:rsidRPr="0089530F" w:rsidRDefault="00084BED" w:rsidP="008970D3">
      <w:pPr>
        <w:pStyle w:val="Prrafodelista"/>
        <w:numPr>
          <w:ilvl w:val="0"/>
          <w:numId w:val="24"/>
        </w:numPr>
        <w:spacing w:line="276" w:lineRule="auto"/>
        <w:ind w:left="567"/>
        <w:jc w:val="both"/>
      </w:pPr>
      <w:r w:rsidRPr="0089530F">
        <w:t xml:space="preserve">Las actividades de mantenimiento preventivo y correctivo se </w:t>
      </w:r>
      <w:r w:rsidR="003D01CD" w:rsidRPr="0089530F">
        <w:t>programan</w:t>
      </w:r>
      <w:r w:rsidRPr="0089530F">
        <w:t xml:space="preserve"> en el</w:t>
      </w:r>
      <w:r w:rsidR="003D01CD" w:rsidRPr="0089530F">
        <w:t xml:space="preserve"> </w:t>
      </w:r>
      <w:r w:rsidR="003D01CD" w:rsidRPr="0089530F">
        <w:rPr>
          <w:highlight w:val="yellow"/>
        </w:rPr>
        <w:t>módulo de</w:t>
      </w:r>
      <w:r w:rsidRPr="0089530F">
        <w:t xml:space="preserve"> </w:t>
      </w:r>
      <w:r w:rsidRPr="0089530F">
        <w:rPr>
          <w:highlight w:val="yellow"/>
        </w:rPr>
        <w:t>Programación de mantenimiento de infraestructura</w:t>
      </w:r>
      <w:r w:rsidRPr="0089530F">
        <w:t>, teniendo en cuenta el nivel de riesgo para las personas y los recursos</w:t>
      </w:r>
      <w:r w:rsidRPr="0089530F">
        <w:rPr>
          <w:spacing w:val="-15"/>
        </w:rPr>
        <w:t xml:space="preserve"> </w:t>
      </w:r>
      <w:r w:rsidRPr="0089530F">
        <w:t>disponibles.</w:t>
      </w:r>
    </w:p>
    <w:p w14:paraId="1A89A4C1" w14:textId="42FD1A52" w:rsidR="00B85D59" w:rsidRPr="0089530F" w:rsidRDefault="00084BED" w:rsidP="008970D3">
      <w:pPr>
        <w:pStyle w:val="Prrafodelista"/>
        <w:numPr>
          <w:ilvl w:val="0"/>
          <w:numId w:val="24"/>
        </w:numPr>
        <w:tabs>
          <w:tab w:val="left" w:pos="567"/>
        </w:tabs>
        <w:spacing w:line="276" w:lineRule="auto"/>
        <w:ind w:left="567"/>
        <w:jc w:val="both"/>
      </w:pPr>
      <w:r w:rsidRPr="0089530F">
        <w:t>Los residuos que se generen por las actividades de</w:t>
      </w:r>
      <w:r w:rsidR="003D01CD" w:rsidRPr="0089530F">
        <w:t>l</w:t>
      </w:r>
      <w:r w:rsidRPr="0089530F">
        <w:t xml:space="preserve"> mantenimiento preventivo o correctivo realizado por personal propio o contratista deben ser dispuestos de acuerdo a lo establecido en el P</w:t>
      </w:r>
      <w:r w:rsidR="003D01CD" w:rsidRPr="0089530F">
        <w:t xml:space="preserve">lan de </w:t>
      </w:r>
      <w:r w:rsidRPr="0089530F">
        <w:t>G</w:t>
      </w:r>
      <w:r w:rsidR="003D01CD" w:rsidRPr="0089530F">
        <w:t xml:space="preserve">estión </w:t>
      </w:r>
      <w:r w:rsidRPr="0089530F">
        <w:t>I</w:t>
      </w:r>
      <w:r w:rsidR="003D01CD" w:rsidRPr="0089530F">
        <w:t xml:space="preserve">ntegral de </w:t>
      </w:r>
      <w:r w:rsidRPr="0089530F">
        <w:t>R</w:t>
      </w:r>
      <w:r w:rsidR="003D01CD" w:rsidRPr="0089530F">
        <w:t>esiduos Sólidos</w:t>
      </w:r>
      <w:r w:rsidR="003D67CD" w:rsidRPr="0089530F">
        <w:t>.</w:t>
      </w:r>
    </w:p>
    <w:p w14:paraId="3E9CAA68" w14:textId="6953FCCC" w:rsidR="00B26F26" w:rsidRPr="0089530F" w:rsidRDefault="00084BED" w:rsidP="008970D3">
      <w:pPr>
        <w:pStyle w:val="Prrafodelista"/>
        <w:numPr>
          <w:ilvl w:val="0"/>
          <w:numId w:val="24"/>
        </w:numPr>
        <w:tabs>
          <w:tab w:val="left" w:pos="567"/>
        </w:tabs>
        <w:spacing w:after="240" w:line="276" w:lineRule="auto"/>
        <w:ind w:left="567"/>
        <w:jc w:val="both"/>
      </w:pPr>
      <w:r w:rsidRPr="0089530F">
        <w:t xml:space="preserve">Los requisitos de </w:t>
      </w:r>
      <w:r w:rsidR="00E30921" w:rsidRPr="0089530F">
        <w:t>S</w:t>
      </w:r>
      <w:r w:rsidRPr="0089530F">
        <w:t xml:space="preserve">eguridad y </w:t>
      </w:r>
      <w:r w:rsidR="00E30921" w:rsidRPr="0089530F">
        <w:t>S</w:t>
      </w:r>
      <w:r w:rsidRPr="0089530F">
        <w:t xml:space="preserve">alud en el </w:t>
      </w:r>
      <w:r w:rsidR="00E30921" w:rsidRPr="0089530F">
        <w:t>T</w:t>
      </w:r>
      <w:r w:rsidRPr="0089530F">
        <w:t>rabaj</w:t>
      </w:r>
      <w:r w:rsidR="001469F8" w:rsidRPr="0089530F">
        <w:t>o</w:t>
      </w:r>
      <w:r w:rsidRPr="0089530F">
        <w:t xml:space="preserve"> que deben cumplir los contratistas y proveedores, se encuentran establecidos en </w:t>
      </w:r>
      <w:r w:rsidR="00E30921" w:rsidRPr="0089530F">
        <w:t>la</w:t>
      </w:r>
      <w:r w:rsidRPr="0089530F">
        <w:t xml:space="preserve"> “Matriz de requisitos de SST y ambiental para </w:t>
      </w:r>
      <w:r w:rsidRPr="0089530F">
        <w:lastRenderedPageBreak/>
        <w:t>contratistas y proveedores” del proceso de Recursos físicos y</w:t>
      </w:r>
      <w:r w:rsidRPr="0089530F">
        <w:rPr>
          <w:spacing w:val="-6"/>
        </w:rPr>
        <w:t xml:space="preserve"> </w:t>
      </w:r>
      <w:r w:rsidRPr="0089530F">
        <w:t>tecnológicos.</w:t>
      </w:r>
    </w:p>
    <w:p w14:paraId="519843F3" w14:textId="0A1F7970" w:rsidR="00B26F26" w:rsidRPr="0089530F" w:rsidRDefault="00E30921" w:rsidP="008970D3">
      <w:pPr>
        <w:pStyle w:val="Prrafodelista"/>
        <w:numPr>
          <w:ilvl w:val="0"/>
          <w:numId w:val="22"/>
        </w:numPr>
        <w:spacing w:after="240" w:line="276" w:lineRule="auto"/>
        <w:ind w:left="567" w:hanging="567"/>
        <w:jc w:val="both"/>
        <w:rPr>
          <w:b/>
          <w:bCs/>
        </w:rPr>
      </w:pPr>
      <w:r w:rsidRPr="0089530F">
        <w:rPr>
          <w:b/>
          <w:bCs/>
        </w:rPr>
        <w:t>DE</w:t>
      </w:r>
      <w:r w:rsidR="00084BED" w:rsidRPr="0089530F">
        <w:rPr>
          <w:b/>
          <w:bCs/>
        </w:rPr>
        <w:t>S</w:t>
      </w:r>
      <w:r w:rsidRPr="0089530F">
        <w:rPr>
          <w:b/>
          <w:bCs/>
        </w:rPr>
        <w:t>C</w:t>
      </w:r>
      <w:r w:rsidR="00084BED" w:rsidRPr="0089530F">
        <w:rPr>
          <w:b/>
          <w:bCs/>
        </w:rPr>
        <w:t>RIPCIÓN DE</w:t>
      </w:r>
      <w:r w:rsidR="00084BED" w:rsidRPr="0089530F">
        <w:rPr>
          <w:b/>
          <w:bCs/>
          <w:spacing w:val="2"/>
        </w:rPr>
        <w:t xml:space="preserve"> </w:t>
      </w:r>
      <w:r w:rsidR="00084BED" w:rsidRPr="0089530F">
        <w:rPr>
          <w:b/>
          <w:bCs/>
        </w:rPr>
        <w:t>ACTIVIDADES</w:t>
      </w:r>
    </w:p>
    <w:p w14:paraId="7EC0602F" w14:textId="3536F864" w:rsidR="00BE01FF" w:rsidRPr="0089530F" w:rsidRDefault="00084BED" w:rsidP="008970D3">
      <w:pPr>
        <w:pStyle w:val="Prrafodelista"/>
        <w:numPr>
          <w:ilvl w:val="1"/>
          <w:numId w:val="22"/>
        </w:numPr>
        <w:tabs>
          <w:tab w:val="left" w:pos="0"/>
        </w:tabs>
        <w:spacing w:after="240" w:line="276" w:lineRule="auto"/>
        <w:ind w:left="0" w:firstLine="0"/>
        <w:jc w:val="both"/>
        <w:rPr>
          <w:b/>
        </w:rPr>
      </w:pPr>
      <w:r w:rsidRPr="0089530F">
        <w:rPr>
          <w:b/>
        </w:rPr>
        <w:t>LIMPIEZA D</w:t>
      </w:r>
      <w:r w:rsidR="00BE01FF" w:rsidRPr="0089530F">
        <w:rPr>
          <w:b/>
        </w:rPr>
        <w:t>E</w:t>
      </w:r>
      <w:r w:rsidRPr="0089530F">
        <w:rPr>
          <w:b/>
          <w:spacing w:val="-6"/>
        </w:rPr>
        <w:t xml:space="preserve"> </w:t>
      </w:r>
      <w:r w:rsidRPr="0089530F">
        <w:rPr>
          <w:b/>
        </w:rPr>
        <w:t>INSTALACIONES</w:t>
      </w:r>
      <w:r w:rsidR="00284F21" w:rsidRPr="0089530F">
        <w:rPr>
          <w:b/>
        </w:rPr>
        <w:t xml:space="preserve"> </w:t>
      </w:r>
    </w:p>
    <w:p w14:paraId="1B8745FE" w14:textId="578AB14B" w:rsidR="00B26F26" w:rsidRPr="0089530F" w:rsidRDefault="00284F21" w:rsidP="008970D3">
      <w:pPr>
        <w:pStyle w:val="Prrafodelista"/>
        <w:tabs>
          <w:tab w:val="left" w:pos="0"/>
        </w:tabs>
        <w:spacing w:after="240" w:line="276" w:lineRule="auto"/>
        <w:ind w:left="0" w:firstLine="0"/>
        <w:jc w:val="both"/>
        <w:rPr>
          <w:b/>
        </w:rPr>
      </w:pPr>
      <w:r w:rsidRPr="0089530F">
        <w:t>Se realizan con el fin</w:t>
      </w:r>
      <w:r w:rsidR="00084BED" w:rsidRPr="0089530F">
        <w:t xml:space="preserve"> de asegurar </w:t>
      </w:r>
      <w:r w:rsidRPr="0089530F">
        <w:t>l</w:t>
      </w:r>
      <w:r w:rsidR="00084BED" w:rsidRPr="0089530F">
        <w:t xml:space="preserve">a buena higiene y </w:t>
      </w:r>
      <w:r w:rsidRPr="0089530F">
        <w:t xml:space="preserve">la mejora de las </w:t>
      </w:r>
      <w:r w:rsidR="00084BED" w:rsidRPr="0089530F">
        <w:t>condiciones ambientales de trabajo que brinden protección a la integridad física y mental del trabajador, preservándolo de los riesgos de salud inherentes a las tareas a su cargo y al ambiente físico</w:t>
      </w:r>
      <w:r w:rsidRPr="0089530F">
        <w:t>.</w:t>
      </w:r>
      <w:r w:rsidR="00084BED" w:rsidRPr="0089530F">
        <w:t xml:space="preserve"> </w:t>
      </w:r>
      <w:r w:rsidRPr="0089530F">
        <w:t>E</w:t>
      </w:r>
      <w:r w:rsidR="00084BED" w:rsidRPr="0089530F">
        <w:t>n la siguiente tabla se muestra un programa de mantenimiento básico para conservar la limpieza en las instalaciones de la Empresa.</w:t>
      </w:r>
    </w:p>
    <w:tbl>
      <w:tblPr>
        <w:tblStyle w:val="Tablaconcuadrcula"/>
        <w:tblW w:w="0" w:type="auto"/>
        <w:jc w:val="center"/>
        <w:tblLayout w:type="fixed"/>
        <w:tblLook w:val="01E0" w:firstRow="1" w:lastRow="1" w:firstColumn="1" w:lastColumn="1" w:noHBand="0" w:noVBand="0"/>
      </w:tblPr>
      <w:tblGrid>
        <w:gridCol w:w="1373"/>
        <w:gridCol w:w="3969"/>
        <w:gridCol w:w="4678"/>
      </w:tblGrid>
      <w:tr w:rsidR="00B26F26" w:rsidRPr="0089530F" w14:paraId="23F72024" w14:textId="77777777" w:rsidTr="00172EF3">
        <w:trPr>
          <w:trHeight w:val="20"/>
          <w:jc w:val="center"/>
        </w:trPr>
        <w:tc>
          <w:tcPr>
            <w:tcW w:w="1373" w:type="dxa"/>
            <w:vAlign w:val="center"/>
          </w:tcPr>
          <w:p w14:paraId="52A229DB" w14:textId="77777777" w:rsidR="00B26F26" w:rsidRPr="0089530F" w:rsidRDefault="00B26F26" w:rsidP="008970D3">
            <w:pPr>
              <w:pStyle w:val="TableParagraph"/>
              <w:spacing w:line="276" w:lineRule="auto"/>
              <w:ind w:left="-8"/>
              <w:jc w:val="center"/>
              <w:rPr>
                <w:sz w:val="20"/>
                <w:szCs w:val="20"/>
              </w:rPr>
            </w:pPr>
          </w:p>
        </w:tc>
        <w:tc>
          <w:tcPr>
            <w:tcW w:w="3969" w:type="dxa"/>
            <w:vAlign w:val="center"/>
          </w:tcPr>
          <w:p w14:paraId="322CA168" w14:textId="77777777" w:rsidR="00B26F26" w:rsidRPr="0089530F" w:rsidRDefault="00084BED" w:rsidP="008970D3">
            <w:pPr>
              <w:pStyle w:val="TableParagraph"/>
              <w:spacing w:line="276" w:lineRule="auto"/>
              <w:jc w:val="center"/>
              <w:rPr>
                <w:b/>
                <w:sz w:val="20"/>
                <w:szCs w:val="20"/>
              </w:rPr>
            </w:pPr>
            <w:r w:rsidRPr="0089530F">
              <w:rPr>
                <w:b/>
                <w:w w:val="105"/>
                <w:sz w:val="20"/>
                <w:szCs w:val="20"/>
              </w:rPr>
              <w:t>FRECUENCIA DIARIA</w:t>
            </w:r>
          </w:p>
        </w:tc>
        <w:tc>
          <w:tcPr>
            <w:tcW w:w="4678" w:type="dxa"/>
            <w:vAlign w:val="center"/>
          </w:tcPr>
          <w:p w14:paraId="7538ED5E" w14:textId="77777777" w:rsidR="00B26F26" w:rsidRPr="0089530F" w:rsidRDefault="00084BED" w:rsidP="008970D3">
            <w:pPr>
              <w:pStyle w:val="TableParagraph"/>
              <w:spacing w:line="276" w:lineRule="auto"/>
              <w:jc w:val="center"/>
              <w:rPr>
                <w:b/>
                <w:sz w:val="20"/>
                <w:szCs w:val="20"/>
              </w:rPr>
            </w:pPr>
            <w:r w:rsidRPr="0089530F">
              <w:rPr>
                <w:b/>
                <w:w w:val="105"/>
                <w:sz w:val="20"/>
                <w:szCs w:val="20"/>
              </w:rPr>
              <w:t>FRECUENCIA SEMANAL</w:t>
            </w:r>
          </w:p>
        </w:tc>
      </w:tr>
      <w:tr w:rsidR="00B26F26" w:rsidRPr="0089530F" w14:paraId="37E46545" w14:textId="77777777" w:rsidTr="00172EF3">
        <w:trPr>
          <w:trHeight w:val="20"/>
          <w:jc w:val="center"/>
        </w:trPr>
        <w:tc>
          <w:tcPr>
            <w:tcW w:w="1373" w:type="dxa"/>
            <w:vAlign w:val="center"/>
          </w:tcPr>
          <w:p w14:paraId="5A98DB9E" w14:textId="77777777" w:rsidR="00B26F26" w:rsidRPr="0089530F" w:rsidRDefault="00084BED" w:rsidP="008970D3">
            <w:pPr>
              <w:pStyle w:val="TableParagraph"/>
              <w:spacing w:line="276" w:lineRule="auto"/>
              <w:ind w:left="-8"/>
              <w:jc w:val="center"/>
              <w:rPr>
                <w:b/>
                <w:sz w:val="20"/>
                <w:szCs w:val="20"/>
              </w:rPr>
            </w:pPr>
            <w:r w:rsidRPr="0089530F">
              <w:rPr>
                <w:b/>
                <w:w w:val="105"/>
                <w:sz w:val="20"/>
                <w:szCs w:val="20"/>
              </w:rPr>
              <w:t>ÁREA</w:t>
            </w:r>
          </w:p>
        </w:tc>
        <w:tc>
          <w:tcPr>
            <w:tcW w:w="3969" w:type="dxa"/>
            <w:vAlign w:val="center"/>
          </w:tcPr>
          <w:p w14:paraId="352E34BC" w14:textId="77777777" w:rsidR="00B26F26" w:rsidRPr="0089530F" w:rsidRDefault="00084BED" w:rsidP="008970D3">
            <w:pPr>
              <w:pStyle w:val="TableParagraph"/>
              <w:spacing w:line="276" w:lineRule="auto"/>
              <w:ind w:right="-107"/>
              <w:jc w:val="center"/>
              <w:rPr>
                <w:b/>
                <w:sz w:val="20"/>
                <w:szCs w:val="20"/>
              </w:rPr>
            </w:pPr>
            <w:r w:rsidRPr="0089530F">
              <w:rPr>
                <w:b/>
                <w:w w:val="105"/>
                <w:sz w:val="20"/>
                <w:szCs w:val="20"/>
              </w:rPr>
              <w:t>ACTIVIDADES</w:t>
            </w:r>
          </w:p>
        </w:tc>
        <w:tc>
          <w:tcPr>
            <w:tcW w:w="4678" w:type="dxa"/>
            <w:vAlign w:val="center"/>
          </w:tcPr>
          <w:p w14:paraId="48A9DF32" w14:textId="77777777" w:rsidR="00B26F26" w:rsidRPr="0089530F" w:rsidRDefault="00084BED" w:rsidP="008970D3">
            <w:pPr>
              <w:pStyle w:val="TableParagraph"/>
              <w:spacing w:line="276" w:lineRule="auto"/>
              <w:jc w:val="center"/>
              <w:rPr>
                <w:b/>
                <w:sz w:val="20"/>
                <w:szCs w:val="20"/>
              </w:rPr>
            </w:pPr>
            <w:r w:rsidRPr="0089530F">
              <w:rPr>
                <w:b/>
                <w:w w:val="105"/>
                <w:sz w:val="20"/>
                <w:szCs w:val="20"/>
              </w:rPr>
              <w:t>ACTIVIDADES</w:t>
            </w:r>
          </w:p>
        </w:tc>
      </w:tr>
      <w:tr w:rsidR="00B26F26" w:rsidRPr="0089530F" w14:paraId="00B968F0" w14:textId="77777777" w:rsidTr="00172EF3">
        <w:trPr>
          <w:trHeight w:val="20"/>
          <w:jc w:val="center"/>
        </w:trPr>
        <w:tc>
          <w:tcPr>
            <w:tcW w:w="1373" w:type="dxa"/>
            <w:vAlign w:val="center"/>
          </w:tcPr>
          <w:p w14:paraId="2665B667" w14:textId="42C753CF" w:rsidR="00B26F26" w:rsidRPr="0089530F" w:rsidRDefault="00084BED" w:rsidP="008970D3">
            <w:pPr>
              <w:pStyle w:val="TableParagraph"/>
              <w:spacing w:line="276" w:lineRule="auto"/>
              <w:ind w:left="-157" w:right="-113"/>
              <w:jc w:val="center"/>
              <w:rPr>
                <w:sz w:val="18"/>
                <w:szCs w:val="18"/>
              </w:rPr>
            </w:pPr>
            <w:r w:rsidRPr="0089530F">
              <w:rPr>
                <w:w w:val="105"/>
                <w:sz w:val="18"/>
                <w:szCs w:val="18"/>
              </w:rPr>
              <w:t>Oficinas</w:t>
            </w:r>
            <w:r w:rsidR="00B5680B" w:rsidRPr="0089530F">
              <w:rPr>
                <w:w w:val="105"/>
                <w:sz w:val="18"/>
                <w:szCs w:val="18"/>
              </w:rPr>
              <w:t xml:space="preserve"> </w:t>
            </w:r>
            <w:r w:rsidRPr="0089530F">
              <w:rPr>
                <w:sz w:val="18"/>
                <w:szCs w:val="18"/>
              </w:rPr>
              <w:t>Administrativas</w:t>
            </w:r>
          </w:p>
        </w:tc>
        <w:tc>
          <w:tcPr>
            <w:tcW w:w="3969" w:type="dxa"/>
            <w:vAlign w:val="center"/>
          </w:tcPr>
          <w:p w14:paraId="2F75DEFF" w14:textId="77777777" w:rsidR="00172EF3" w:rsidRDefault="00BE01FF" w:rsidP="008970D3">
            <w:pPr>
              <w:pStyle w:val="TableParagraph"/>
              <w:numPr>
                <w:ilvl w:val="0"/>
                <w:numId w:val="25"/>
              </w:numPr>
              <w:ind w:left="179" w:right="-107" w:hanging="227"/>
              <w:rPr>
                <w:sz w:val="18"/>
                <w:szCs w:val="18"/>
              </w:rPr>
            </w:pPr>
            <w:r w:rsidRPr="0089530F">
              <w:rPr>
                <w:sz w:val="18"/>
                <w:szCs w:val="18"/>
              </w:rPr>
              <w:t>Barrer y trapear pisos.</w:t>
            </w:r>
          </w:p>
          <w:p w14:paraId="73A11C05" w14:textId="77777777" w:rsidR="00172EF3" w:rsidRDefault="00BE01FF" w:rsidP="008970D3">
            <w:pPr>
              <w:pStyle w:val="TableParagraph"/>
              <w:numPr>
                <w:ilvl w:val="0"/>
                <w:numId w:val="25"/>
              </w:numPr>
              <w:ind w:left="179" w:right="-107" w:hanging="227"/>
              <w:rPr>
                <w:sz w:val="18"/>
                <w:szCs w:val="18"/>
              </w:rPr>
            </w:pPr>
            <w:r w:rsidRPr="00172EF3">
              <w:rPr>
                <w:sz w:val="18"/>
                <w:szCs w:val="18"/>
              </w:rPr>
              <w:t>Vaciar las papeleras.</w:t>
            </w:r>
          </w:p>
          <w:p w14:paraId="1B76F1B1" w14:textId="12269B3E" w:rsidR="00172EF3" w:rsidRDefault="00BE01FF" w:rsidP="008970D3">
            <w:pPr>
              <w:pStyle w:val="TableParagraph"/>
              <w:numPr>
                <w:ilvl w:val="0"/>
                <w:numId w:val="25"/>
              </w:numPr>
              <w:ind w:left="179" w:right="-107" w:hanging="227"/>
              <w:rPr>
                <w:sz w:val="18"/>
                <w:szCs w:val="18"/>
              </w:rPr>
            </w:pPr>
            <w:r w:rsidRPr="00172EF3">
              <w:rPr>
                <w:sz w:val="18"/>
                <w:szCs w:val="18"/>
              </w:rPr>
              <w:t>Limpiar polvo de escritorios, mesas y archiv</w:t>
            </w:r>
            <w:r w:rsidR="00172EF3">
              <w:rPr>
                <w:sz w:val="18"/>
                <w:szCs w:val="18"/>
              </w:rPr>
              <w:t>o</w:t>
            </w:r>
            <w:r w:rsidRPr="00172EF3">
              <w:rPr>
                <w:sz w:val="18"/>
                <w:szCs w:val="18"/>
              </w:rPr>
              <w:t>.</w:t>
            </w:r>
          </w:p>
          <w:p w14:paraId="4D0AD495" w14:textId="15E208C4" w:rsidR="00B26F26" w:rsidRPr="00172EF3" w:rsidRDefault="00BE01FF" w:rsidP="008970D3">
            <w:pPr>
              <w:pStyle w:val="TableParagraph"/>
              <w:numPr>
                <w:ilvl w:val="0"/>
                <w:numId w:val="25"/>
              </w:numPr>
              <w:ind w:left="179" w:right="-107" w:hanging="227"/>
              <w:rPr>
                <w:sz w:val="18"/>
                <w:szCs w:val="18"/>
              </w:rPr>
            </w:pPr>
            <w:r w:rsidRPr="00172EF3">
              <w:rPr>
                <w:sz w:val="18"/>
                <w:szCs w:val="18"/>
              </w:rPr>
              <w:t>Desmanchar puertas, divisiones y paredes.</w:t>
            </w:r>
          </w:p>
        </w:tc>
        <w:tc>
          <w:tcPr>
            <w:tcW w:w="4678" w:type="dxa"/>
            <w:vAlign w:val="center"/>
          </w:tcPr>
          <w:p w14:paraId="705A91C7" w14:textId="77777777" w:rsidR="00172EF3" w:rsidRDefault="00BE01FF" w:rsidP="008970D3">
            <w:pPr>
              <w:pStyle w:val="TableParagraph"/>
              <w:numPr>
                <w:ilvl w:val="0"/>
                <w:numId w:val="25"/>
              </w:numPr>
              <w:ind w:left="100" w:right="-104" w:hanging="170"/>
              <w:rPr>
                <w:sz w:val="18"/>
                <w:szCs w:val="18"/>
              </w:rPr>
            </w:pPr>
            <w:r w:rsidRPr="0089530F">
              <w:rPr>
                <w:w w:val="105"/>
                <w:sz w:val="18"/>
                <w:szCs w:val="18"/>
              </w:rPr>
              <w:t xml:space="preserve">Desempolvar ventanas, repisas, marco de </w:t>
            </w:r>
            <w:r w:rsidR="00084BED" w:rsidRPr="0089530F">
              <w:rPr>
                <w:w w:val="105"/>
                <w:sz w:val="18"/>
                <w:szCs w:val="18"/>
              </w:rPr>
              <w:t>cuadros</w:t>
            </w:r>
            <w:r w:rsidRPr="0089530F">
              <w:rPr>
                <w:w w:val="105"/>
                <w:sz w:val="18"/>
                <w:szCs w:val="18"/>
              </w:rPr>
              <w:t>.</w:t>
            </w:r>
          </w:p>
          <w:p w14:paraId="770BE732" w14:textId="77777777" w:rsidR="00172EF3" w:rsidRDefault="00BE01FF" w:rsidP="008970D3">
            <w:pPr>
              <w:pStyle w:val="TableParagraph"/>
              <w:numPr>
                <w:ilvl w:val="0"/>
                <w:numId w:val="25"/>
              </w:numPr>
              <w:ind w:left="100" w:right="-104" w:hanging="170"/>
              <w:rPr>
                <w:sz w:val="18"/>
                <w:szCs w:val="18"/>
              </w:rPr>
            </w:pPr>
            <w:r w:rsidRPr="00172EF3">
              <w:rPr>
                <w:w w:val="105"/>
                <w:sz w:val="18"/>
                <w:szCs w:val="18"/>
              </w:rPr>
              <w:t>Lavar vidrios y marcos por el interior.</w:t>
            </w:r>
          </w:p>
          <w:p w14:paraId="5BB0A901" w14:textId="77777777" w:rsidR="00172EF3" w:rsidRDefault="00B5680B" w:rsidP="008970D3">
            <w:pPr>
              <w:pStyle w:val="TableParagraph"/>
              <w:numPr>
                <w:ilvl w:val="0"/>
                <w:numId w:val="25"/>
              </w:numPr>
              <w:ind w:left="100" w:right="-104" w:hanging="170"/>
              <w:rPr>
                <w:sz w:val="18"/>
                <w:szCs w:val="18"/>
              </w:rPr>
            </w:pPr>
            <w:r w:rsidRPr="00172EF3">
              <w:rPr>
                <w:w w:val="105"/>
                <w:sz w:val="18"/>
                <w:szCs w:val="18"/>
              </w:rPr>
              <w:t>Limpiar con paño húmedo mobiliario y estantes.</w:t>
            </w:r>
          </w:p>
          <w:p w14:paraId="1ECC3DA6" w14:textId="77777777" w:rsidR="00172EF3" w:rsidRDefault="00B5680B" w:rsidP="008970D3">
            <w:pPr>
              <w:pStyle w:val="TableParagraph"/>
              <w:numPr>
                <w:ilvl w:val="0"/>
                <w:numId w:val="25"/>
              </w:numPr>
              <w:ind w:left="100" w:right="-104" w:hanging="170"/>
              <w:rPr>
                <w:sz w:val="18"/>
                <w:szCs w:val="18"/>
              </w:rPr>
            </w:pPr>
            <w:r w:rsidRPr="00172EF3">
              <w:rPr>
                <w:sz w:val="18"/>
                <w:szCs w:val="18"/>
              </w:rPr>
              <w:t>Lavar papeleras.</w:t>
            </w:r>
          </w:p>
          <w:p w14:paraId="30246EBF" w14:textId="5514ECC6" w:rsidR="00B26F26" w:rsidRPr="00172EF3" w:rsidRDefault="00B5680B" w:rsidP="008970D3">
            <w:pPr>
              <w:pStyle w:val="TableParagraph"/>
              <w:numPr>
                <w:ilvl w:val="0"/>
                <w:numId w:val="25"/>
              </w:numPr>
              <w:ind w:left="100" w:hanging="170"/>
              <w:rPr>
                <w:sz w:val="18"/>
                <w:szCs w:val="18"/>
              </w:rPr>
            </w:pPr>
            <w:r w:rsidRPr="00172EF3">
              <w:rPr>
                <w:sz w:val="18"/>
                <w:szCs w:val="18"/>
              </w:rPr>
              <w:t xml:space="preserve">Cambiar bolsas. </w:t>
            </w:r>
          </w:p>
        </w:tc>
      </w:tr>
      <w:tr w:rsidR="00B26F26" w:rsidRPr="0089530F" w14:paraId="42D02923" w14:textId="77777777" w:rsidTr="00172EF3">
        <w:trPr>
          <w:trHeight w:val="20"/>
          <w:jc w:val="center"/>
        </w:trPr>
        <w:tc>
          <w:tcPr>
            <w:tcW w:w="1373" w:type="dxa"/>
            <w:vAlign w:val="center"/>
          </w:tcPr>
          <w:p w14:paraId="1CA99445" w14:textId="1B4E1047" w:rsidR="00B26F26" w:rsidRPr="0089530F" w:rsidRDefault="00084BED" w:rsidP="008970D3">
            <w:pPr>
              <w:pStyle w:val="TableParagraph"/>
              <w:ind w:left="-8"/>
              <w:jc w:val="center"/>
              <w:rPr>
                <w:sz w:val="18"/>
                <w:szCs w:val="18"/>
              </w:rPr>
            </w:pPr>
            <w:r w:rsidRPr="0089530F">
              <w:rPr>
                <w:w w:val="105"/>
                <w:sz w:val="18"/>
                <w:szCs w:val="18"/>
              </w:rPr>
              <w:t>Baños</w:t>
            </w:r>
          </w:p>
        </w:tc>
        <w:tc>
          <w:tcPr>
            <w:tcW w:w="3969" w:type="dxa"/>
            <w:vAlign w:val="center"/>
          </w:tcPr>
          <w:p w14:paraId="58A94E30" w14:textId="77777777" w:rsidR="00172EF3" w:rsidRDefault="00B5680B" w:rsidP="008970D3">
            <w:pPr>
              <w:pStyle w:val="TableParagraph"/>
              <w:numPr>
                <w:ilvl w:val="0"/>
                <w:numId w:val="25"/>
              </w:numPr>
              <w:ind w:left="179" w:hanging="221"/>
              <w:rPr>
                <w:sz w:val="18"/>
                <w:szCs w:val="18"/>
              </w:rPr>
            </w:pPr>
            <w:r w:rsidRPr="0089530F">
              <w:rPr>
                <w:sz w:val="18"/>
                <w:szCs w:val="18"/>
              </w:rPr>
              <w:t>Barrer y trapear pisos.</w:t>
            </w:r>
          </w:p>
          <w:p w14:paraId="37292FA9" w14:textId="77777777" w:rsidR="00172EF3" w:rsidRDefault="00B5680B" w:rsidP="008970D3">
            <w:pPr>
              <w:pStyle w:val="TableParagraph"/>
              <w:numPr>
                <w:ilvl w:val="0"/>
                <w:numId w:val="25"/>
              </w:numPr>
              <w:ind w:left="179" w:hanging="221"/>
              <w:rPr>
                <w:sz w:val="18"/>
                <w:szCs w:val="18"/>
              </w:rPr>
            </w:pPr>
            <w:r w:rsidRPr="00172EF3">
              <w:rPr>
                <w:noProof/>
                <w:position w:val="-3"/>
                <w:sz w:val="18"/>
                <w:szCs w:val="18"/>
              </w:rPr>
              <w:t>Lavar lavamanos, esoejos, inodoros.</w:t>
            </w:r>
          </w:p>
          <w:p w14:paraId="6D524371" w14:textId="77777777" w:rsidR="00172EF3" w:rsidRDefault="00B5680B" w:rsidP="008970D3">
            <w:pPr>
              <w:pStyle w:val="TableParagraph"/>
              <w:numPr>
                <w:ilvl w:val="0"/>
                <w:numId w:val="25"/>
              </w:numPr>
              <w:ind w:left="179" w:hanging="221"/>
              <w:rPr>
                <w:sz w:val="18"/>
                <w:szCs w:val="18"/>
              </w:rPr>
            </w:pPr>
            <w:r w:rsidRPr="00172EF3">
              <w:rPr>
                <w:noProof/>
                <w:position w:val="-3"/>
                <w:sz w:val="18"/>
                <w:szCs w:val="18"/>
              </w:rPr>
              <w:t>Rellenar jabonera, toallas, papel.</w:t>
            </w:r>
          </w:p>
          <w:p w14:paraId="56576B97" w14:textId="01106729" w:rsidR="00B5680B" w:rsidRPr="00172EF3" w:rsidRDefault="00B5680B" w:rsidP="008970D3">
            <w:pPr>
              <w:pStyle w:val="TableParagraph"/>
              <w:numPr>
                <w:ilvl w:val="0"/>
                <w:numId w:val="25"/>
              </w:numPr>
              <w:ind w:left="179" w:hanging="221"/>
              <w:rPr>
                <w:sz w:val="18"/>
                <w:szCs w:val="18"/>
              </w:rPr>
            </w:pPr>
            <w:r w:rsidRPr="00172EF3">
              <w:rPr>
                <w:sz w:val="18"/>
                <w:szCs w:val="18"/>
              </w:rPr>
              <w:t>Desmanchar paredes.</w:t>
            </w:r>
          </w:p>
        </w:tc>
        <w:tc>
          <w:tcPr>
            <w:tcW w:w="4678" w:type="dxa"/>
            <w:vAlign w:val="center"/>
          </w:tcPr>
          <w:p w14:paraId="72C774AA" w14:textId="667C2EB3" w:rsidR="00B26F26" w:rsidRPr="0089530F" w:rsidRDefault="00B5680B" w:rsidP="008970D3">
            <w:pPr>
              <w:pStyle w:val="TableParagraph"/>
              <w:numPr>
                <w:ilvl w:val="0"/>
                <w:numId w:val="25"/>
              </w:numPr>
              <w:ind w:left="100" w:hanging="170"/>
              <w:rPr>
                <w:sz w:val="18"/>
                <w:szCs w:val="18"/>
              </w:rPr>
            </w:pPr>
            <w:r w:rsidRPr="0089530F">
              <w:rPr>
                <w:sz w:val="18"/>
                <w:szCs w:val="18"/>
              </w:rPr>
              <w:t>Limpiar pisos.</w:t>
            </w:r>
          </w:p>
          <w:p w14:paraId="6E1550F8" w14:textId="53F7F46D" w:rsidR="00B26F26" w:rsidRPr="0089530F" w:rsidRDefault="00B5680B" w:rsidP="008970D3">
            <w:pPr>
              <w:pStyle w:val="TableParagraph"/>
              <w:numPr>
                <w:ilvl w:val="0"/>
                <w:numId w:val="25"/>
              </w:numPr>
              <w:ind w:left="100" w:hanging="170"/>
              <w:rPr>
                <w:sz w:val="18"/>
                <w:szCs w:val="18"/>
              </w:rPr>
            </w:pPr>
            <w:r w:rsidRPr="0089530F">
              <w:rPr>
                <w:sz w:val="18"/>
                <w:szCs w:val="18"/>
              </w:rPr>
              <w:t>Rociar insecticida</w:t>
            </w:r>
            <w:r w:rsidR="00FD724E">
              <w:rPr>
                <w:sz w:val="18"/>
                <w:szCs w:val="18"/>
              </w:rPr>
              <w:t>.</w:t>
            </w:r>
          </w:p>
        </w:tc>
      </w:tr>
    </w:tbl>
    <w:p w14:paraId="5B590BDE" w14:textId="77777777" w:rsidR="0028717A" w:rsidRPr="0089530F" w:rsidRDefault="00084BED" w:rsidP="008970D3">
      <w:pPr>
        <w:pStyle w:val="Prrafodelista"/>
        <w:numPr>
          <w:ilvl w:val="1"/>
          <w:numId w:val="22"/>
        </w:numPr>
        <w:spacing w:before="240" w:after="240" w:line="276" w:lineRule="auto"/>
        <w:ind w:left="567" w:hanging="567"/>
        <w:rPr>
          <w:b/>
          <w:bCs/>
        </w:rPr>
      </w:pPr>
      <w:r w:rsidRPr="0089530F">
        <w:rPr>
          <w:b/>
          <w:bCs/>
        </w:rPr>
        <w:t>INSTALACIONES</w:t>
      </w:r>
      <w:r w:rsidRPr="0089530F">
        <w:rPr>
          <w:b/>
          <w:bCs/>
          <w:spacing w:val="-1"/>
        </w:rPr>
        <w:t xml:space="preserve"> </w:t>
      </w:r>
      <w:r w:rsidRPr="0089530F">
        <w:rPr>
          <w:b/>
          <w:bCs/>
        </w:rPr>
        <w:t>SANITARIAS</w:t>
      </w:r>
    </w:p>
    <w:p w14:paraId="58619287" w14:textId="76920865" w:rsidR="00B26F26" w:rsidRPr="0089530F" w:rsidRDefault="00084BED" w:rsidP="008970D3">
      <w:pPr>
        <w:spacing w:before="240" w:after="240" w:line="276" w:lineRule="auto"/>
        <w:rPr>
          <w:b/>
          <w:bCs/>
        </w:rPr>
      </w:pPr>
      <w:r w:rsidRPr="0089530F">
        <w:t>Son aquellas instalaciones destinadas a conducir agua potable y aguas servidas, de modo de obtener una adecuada condición sanitaria evitando la propagación de enfermedades.</w:t>
      </w:r>
    </w:p>
    <w:p w14:paraId="3A263A8F" w14:textId="77777777" w:rsidR="00B26F26" w:rsidRPr="0089530F" w:rsidRDefault="00084BED" w:rsidP="008970D3">
      <w:pPr>
        <w:pStyle w:val="Textoindependiente"/>
        <w:spacing w:after="240" w:line="276" w:lineRule="auto"/>
        <w:jc w:val="both"/>
        <w:rPr>
          <w:sz w:val="22"/>
          <w:szCs w:val="22"/>
        </w:rPr>
      </w:pPr>
      <w:r w:rsidRPr="0089530F">
        <w:rPr>
          <w:sz w:val="22"/>
          <w:szCs w:val="22"/>
        </w:rPr>
        <w:t>La programación y ejecución de los mantenimientos nos permite:</w:t>
      </w:r>
    </w:p>
    <w:p w14:paraId="7B6B0871" w14:textId="77777777" w:rsidR="0028717A" w:rsidRPr="0089530F" w:rsidRDefault="00084BED" w:rsidP="008970D3">
      <w:pPr>
        <w:pStyle w:val="Prrafodelista"/>
        <w:numPr>
          <w:ilvl w:val="0"/>
          <w:numId w:val="20"/>
        </w:numPr>
        <w:tabs>
          <w:tab w:val="left" w:pos="567"/>
        </w:tabs>
        <w:spacing w:line="276" w:lineRule="auto"/>
        <w:ind w:left="567" w:hanging="361"/>
        <w:jc w:val="both"/>
      </w:pPr>
      <w:r w:rsidRPr="0089530F">
        <w:t>Mantener baños</w:t>
      </w:r>
      <w:r w:rsidRPr="0089530F">
        <w:rPr>
          <w:spacing w:val="-1"/>
        </w:rPr>
        <w:t xml:space="preserve"> </w:t>
      </w:r>
      <w:r w:rsidRPr="0089530F">
        <w:t>limpios.</w:t>
      </w:r>
    </w:p>
    <w:p w14:paraId="26A2E7C5" w14:textId="77777777" w:rsidR="0028717A" w:rsidRPr="0089530F" w:rsidRDefault="00084BED" w:rsidP="008970D3">
      <w:pPr>
        <w:pStyle w:val="Prrafodelista"/>
        <w:numPr>
          <w:ilvl w:val="0"/>
          <w:numId w:val="20"/>
        </w:numPr>
        <w:tabs>
          <w:tab w:val="left" w:pos="567"/>
        </w:tabs>
        <w:spacing w:line="276" w:lineRule="auto"/>
        <w:ind w:left="567" w:hanging="361"/>
        <w:jc w:val="both"/>
      </w:pPr>
      <w:r w:rsidRPr="0089530F">
        <w:t>Mantener y controlar las condiciones sanitarias de la</w:t>
      </w:r>
      <w:r w:rsidRPr="0089530F">
        <w:rPr>
          <w:spacing w:val="-8"/>
        </w:rPr>
        <w:t xml:space="preserve"> </w:t>
      </w:r>
      <w:r w:rsidRPr="0089530F">
        <w:t>Empresa.</w:t>
      </w:r>
    </w:p>
    <w:p w14:paraId="73ACC1D3" w14:textId="77777777" w:rsidR="0028717A" w:rsidRPr="0089530F" w:rsidRDefault="00084BED" w:rsidP="008970D3">
      <w:pPr>
        <w:pStyle w:val="Prrafodelista"/>
        <w:numPr>
          <w:ilvl w:val="0"/>
          <w:numId w:val="20"/>
        </w:numPr>
        <w:tabs>
          <w:tab w:val="left" w:pos="567"/>
        </w:tabs>
        <w:spacing w:line="276" w:lineRule="auto"/>
        <w:ind w:left="567" w:hanging="361"/>
        <w:jc w:val="both"/>
      </w:pPr>
      <w:r w:rsidRPr="0089530F">
        <w:t>Contribuir a la duración de instalaciones y elementos</w:t>
      </w:r>
      <w:r w:rsidRPr="0089530F">
        <w:rPr>
          <w:spacing w:val="-15"/>
        </w:rPr>
        <w:t xml:space="preserve"> </w:t>
      </w:r>
      <w:r w:rsidRPr="0089530F">
        <w:t>sanitarios.</w:t>
      </w:r>
    </w:p>
    <w:p w14:paraId="6C079424" w14:textId="77777777" w:rsidR="0028717A" w:rsidRPr="0089530F" w:rsidRDefault="00084BED" w:rsidP="008970D3">
      <w:pPr>
        <w:pStyle w:val="Prrafodelista"/>
        <w:numPr>
          <w:ilvl w:val="0"/>
          <w:numId w:val="20"/>
        </w:numPr>
        <w:tabs>
          <w:tab w:val="left" w:pos="567"/>
        </w:tabs>
        <w:spacing w:line="276" w:lineRule="auto"/>
        <w:ind w:left="567" w:hanging="361"/>
        <w:jc w:val="both"/>
      </w:pPr>
      <w:r w:rsidRPr="0089530F">
        <w:t>Evitar filtraciones que pueden ocasionar daños a la</w:t>
      </w:r>
      <w:r w:rsidRPr="0089530F">
        <w:rPr>
          <w:spacing w:val="-9"/>
        </w:rPr>
        <w:t xml:space="preserve"> </w:t>
      </w:r>
      <w:r w:rsidRPr="0089530F">
        <w:t>infraestructura.</w:t>
      </w:r>
    </w:p>
    <w:p w14:paraId="367EE69A" w14:textId="22A9ED76" w:rsidR="00B26F26" w:rsidRPr="0089530F" w:rsidRDefault="00084BED" w:rsidP="008970D3">
      <w:pPr>
        <w:pStyle w:val="Prrafodelista"/>
        <w:numPr>
          <w:ilvl w:val="0"/>
          <w:numId w:val="20"/>
        </w:numPr>
        <w:tabs>
          <w:tab w:val="left" w:pos="567"/>
        </w:tabs>
        <w:spacing w:after="240" w:line="276" w:lineRule="auto"/>
        <w:ind w:left="567" w:hanging="361"/>
        <w:jc w:val="both"/>
      </w:pPr>
      <w:r w:rsidRPr="0089530F">
        <w:t>Evitar mayores costos de operación producto de pérdidas de agua, así como de reparaciones producto de</w:t>
      </w:r>
      <w:r w:rsidRPr="0089530F">
        <w:rPr>
          <w:spacing w:val="-2"/>
        </w:rPr>
        <w:t xml:space="preserve"> </w:t>
      </w:r>
      <w:r w:rsidRPr="0089530F">
        <w:t>filtraciones.</w:t>
      </w:r>
    </w:p>
    <w:p w14:paraId="6C6CAB5F" w14:textId="77777777" w:rsidR="00570DAA" w:rsidRPr="0089530F" w:rsidRDefault="00570DAA" w:rsidP="008970D3">
      <w:pPr>
        <w:pStyle w:val="Textoindependiente"/>
        <w:numPr>
          <w:ilvl w:val="1"/>
          <w:numId w:val="22"/>
        </w:numPr>
        <w:spacing w:after="240" w:line="276" w:lineRule="auto"/>
        <w:ind w:left="567" w:hanging="567"/>
        <w:jc w:val="both"/>
        <w:rPr>
          <w:sz w:val="22"/>
          <w:szCs w:val="22"/>
        </w:rPr>
      </w:pPr>
      <w:r w:rsidRPr="0089530F">
        <w:rPr>
          <w:b/>
          <w:bCs/>
          <w:sz w:val="22"/>
          <w:szCs w:val="22"/>
        </w:rPr>
        <w:t>PLAN DE MANTENIMIENTO</w:t>
      </w:r>
    </w:p>
    <w:p w14:paraId="2BA2398A" w14:textId="1FF743AA" w:rsidR="00AF10A6" w:rsidRPr="0089530F" w:rsidRDefault="000C5F5D" w:rsidP="008970D3">
      <w:pPr>
        <w:pStyle w:val="Textoindependiente"/>
        <w:spacing w:after="240" w:line="276" w:lineRule="auto"/>
        <w:jc w:val="both"/>
        <w:rPr>
          <w:sz w:val="22"/>
          <w:szCs w:val="22"/>
        </w:rPr>
      </w:pPr>
      <w:r w:rsidRPr="0089530F">
        <w:rPr>
          <w:sz w:val="22"/>
          <w:szCs w:val="22"/>
        </w:rPr>
        <w:t>Los pasos para la elaboración de plan de manteamiento son:</w:t>
      </w:r>
    </w:p>
    <w:p w14:paraId="18BC520C" w14:textId="3D72851A" w:rsidR="00B26F26" w:rsidRPr="0089530F" w:rsidRDefault="00084BED" w:rsidP="008970D3">
      <w:pPr>
        <w:pStyle w:val="Prrafodelista"/>
        <w:numPr>
          <w:ilvl w:val="2"/>
          <w:numId w:val="22"/>
        </w:numPr>
        <w:spacing w:after="240" w:line="276" w:lineRule="auto"/>
        <w:ind w:left="567" w:hanging="567"/>
        <w:jc w:val="both"/>
        <w:rPr>
          <w:b/>
          <w:bCs/>
        </w:rPr>
      </w:pPr>
      <w:r w:rsidRPr="0089530F">
        <w:rPr>
          <w:b/>
          <w:bCs/>
        </w:rPr>
        <w:t>Diagnóstico</w:t>
      </w:r>
      <w:r w:rsidR="000C5F5D" w:rsidRPr="0089530F">
        <w:rPr>
          <w:b/>
          <w:bCs/>
        </w:rPr>
        <w:t xml:space="preserve">: </w:t>
      </w:r>
      <w:r w:rsidRPr="0089530F">
        <w:t>Se debe hacer un diagnóstico del estado en que se encuentran las distintas instalaciones sanitarias del establecimiento, es decir, revisar filtraciones y funcionamiento de instalaciones sanitarias interiores y exteriores (jardines y patios) y sus componentes, tales como:</w:t>
      </w:r>
    </w:p>
    <w:p w14:paraId="006B0ACA" w14:textId="3495D4DD" w:rsidR="00B26F26" w:rsidRPr="0089530F" w:rsidRDefault="00084BED" w:rsidP="008970D3">
      <w:pPr>
        <w:pStyle w:val="Prrafodelista"/>
        <w:numPr>
          <w:ilvl w:val="0"/>
          <w:numId w:val="27"/>
        </w:numPr>
        <w:spacing w:line="276" w:lineRule="auto"/>
        <w:ind w:left="567"/>
        <w:rPr>
          <w:b/>
          <w:bCs/>
        </w:rPr>
      </w:pPr>
      <w:r w:rsidRPr="0089530F">
        <w:rPr>
          <w:b/>
          <w:bCs/>
        </w:rPr>
        <w:t>Instalaciones exteriores (patios y jardines)</w:t>
      </w:r>
      <w:r w:rsidR="00AF10A6" w:rsidRPr="0089530F">
        <w:rPr>
          <w:b/>
          <w:bCs/>
        </w:rPr>
        <w:t>:</w:t>
      </w:r>
    </w:p>
    <w:p w14:paraId="2F33A7D8" w14:textId="77777777" w:rsidR="00AF10A6" w:rsidRPr="0089530F" w:rsidRDefault="00084BED" w:rsidP="008970D3">
      <w:pPr>
        <w:pStyle w:val="Prrafodelista"/>
        <w:numPr>
          <w:ilvl w:val="0"/>
          <w:numId w:val="28"/>
        </w:numPr>
        <w:tabs>
          <w:tab w:val="left" w:pos="709"/>
        </w:tabs>
        <w:spacing w:line="276" w:lineRule="auto"/>
      </w:pPr>
      <w:r w:rsidRPr="0089530F">
        <w:t>Red de agua potable (revisar posibilidad filtraciones, humedad en suelo o</w:t>
      </w:r>
      <w:r w:rsidRPr="0089530F">
        <w:rPr>
          <w:spacing w:val="-20"/>
        </w:rPr>
        <w:t xml:space="preserve"> </w:t>
      </w:r>
      <w:r w:rsidRPr="0089530F">
        <w:t>muros).</w:t>
      </w:r>
    </w:p>
    <w:p w14:paraId="3634A1AD" w14:textId="77777777" w:rsidR="00AF10A6" w:rsidRPr="0089530F" w:rsidRDefault="00084BED" w:rsidP="008970D3">
      <w:pPr>
        <w:pStyle w:val="Prrafodelista"/>
        <w:numPr>
          <w:ilvl w:val="0"/>
          <w:numId w:val="28"/>
        </w:numPr>
        <w:tabs>
          <w:tab w:val="left" w:pos="709"/>
        </w:tabs>
        <w:spacing w:line="276" w:lineRule="auto"/>
      </w:pPr>
      <w:r w:rsidRPr="0089530F">
        <w:lastRenderedPageBreak/>
        <w:t>Red de alcantarillado de aguas servidas (revisar</w:t>
      </w:r>
      <w:r w:rsidRPr="0089530F">
        <w:rPr>
          <w:spacing w:val="-7"/>
        </w:rPr>
        <w:t xml:space="preserve"> </w:t>
      </w:r>
      <w:r w:rsidRPr="0089530F">
        <w:t>escurrimiento).</w:t>
      </w:r>
    </w:p>
    <w:p w14:paraId="2D094188" w14:textId="77777777" w:rsidR="00AF10A6" w:rsidRPr="0089530F" w:rsidRDefault="00084BED" w:rsidP="008970D3">
      <w:pPr>
        <w:pStyle w:val="Prrafodelista"/>
        <w:numPr>
          <w:ilvl w:val="0"/>
          <w:numId w:val="28"/>
        </w:numPr>
        <w:tabs>
          <w:tab w:val="left" w:pos="709"/>
        </w:tabs>
        <w:spacing w:line="276" w:lineRule="auto"/>
      </w:pPr>
      <w:r w:rsidRPr="0089530F">
        <w:t>Cámaras de alcantarillado (revisar limpieza,</w:t>
      </w:r>
      <w:r w:rsidRPr="0089530F">
        <w:rPr>
          <w:spacing w:val="-2"/>
        </w:rPr>
        <w:t xml:space="preserve"> </w:t>
      </w:r>
      <w:r w:rsidRPr="0089530F">
        <w:t>escurrimiento).</w:t>
      </w:r>
    </w:p>
    <w:p w14:paraId="68E5ADC8" w14:textId="77777777" w:rsidR="00AF10A6" w:rsidRPr="0089530F" w:rsidRDefault="00084BED" w:rsidP="008970D3">
      <w:pPr>
        <w:pStyle w:val="Prrafodelista"/>
        <w:numPr>
          <w:ilvl w:val="0"/>
          <w:numId w:val="28"/>
        </w:numPr>
        <w:tabs>
          <w:tab w:val="left" w:pos="709"/>
        </w:tabs>
        <w:spacing w:after="240" w:line="276" w:lineRule="auto"/>
      </w:pPr>
      <w:r w:rsidRPr="0089530F">
        <w:t>Tapas de cámaras (revisar si están dañadas, trizadas o</w:t>
      </w:r>
      <w:r w:rsidRPr="0089530F">
        <w:rPr>
          <w:spacing w:val="-9"/>
        </w:rPr>
        <w:t xml:space="preserve"> </w:t>
      </w:r>
      <w:r w:rsidRPr="0089530F">
        <w:t>quebradas).</w:t>
      </w:r>
    </w:p>
    <w:p w14:paraId="28CB85E2" w14:textId="7313E3FF" w:rsidR="00B26F26" w:rsidRPr="0089530F" w:rsidRDefault="00084BED" w:rsidP="008970D3">
      <w:pPr>
        <w:pStyle w:val="Prrafodelista"/>
        <w:numPr>
          <w:ilvl w:val="0"/>
          <w:numId w:val="27"/>
        </w:numPr>
        <w:spacing w:line="276" w:lineRule="auto"/>
        <w:ind w:left="567"/>
        <w:rPr>
          <w:b/>
          <w:bCs/>
        </w:rPr>
      </w:pPr>
      <w:r w:rsidRPr="0089530F">
        <w:rPr>
          <w:b/>
          <w:bCs/>
        </w:rPr>
        <w:t>Instalaciones interiores</w:t>
      </w:r>
      <w:r w:rsidR="00AF10A6" w:rsidRPr="0089530F">
        <w:rPr>
          <w:b/>
          <w:bCs/>
        </w:rPr>
        <w:t>:</w:t>
      </w:r>
    </w:p>
    <w:p w14:paraId="712405A7" w14:textId="77777777" w:rsidR="00AF10A6" w:rsidRPr="0089530F" w:rsidRDefault="00084BED" w:rsidP="008970D3">
      <w:pPr>
        <w:pStyle w:val="Prrafodelista"/>
        <w:numPr>
          <w:ilvl w:val="0"/>
          <w:numId w:val="29"/>
        </w:numPr>
        <w:tabs>
          <w:tab w:val="left" w:pos="709"/>
        </w:tabs>
        <w:spacing w:line="276" w:lineRule="auto"/>
      </w:pPr>
      <w:r w:rsidRPr="0089530F">
        <w:t>Tuberías de agua potable (revisar posibilidad de filtraciones, humedad en muros o pisos).</w:t>
      </w:r>
    </w:p>
    <w:p w14:paraId="7CD7AABE" w14:textId="77777777" w:rsidR="00AF10A6" w:rsidRPr="0089530F" w:rsidRDefault="00084BED" w:rsidP="008970D3">
      <w:pPr>
        <w:pStyle w:val="Prrafodelista"/>
        <w:numPr>
          <w:ilvl w:val="0"/>
          <w:numId w:val="29"/>
        </w:numPr>
        <w:tabs>
          <w:tab w:val="left" w:pos="709"/>
        </w:tabs>
        <w:spacing w:line="276" w:lineRule="auto"/>
      </w:pPr>
      <w:r w:rsidRPr="0089530F">
        <w:t>Llaves de paso (revisar filtraciones, goteos y</w:t>
      </w:r>
      <w:r w:rsidRPr="0089530F">
        <w:rPr>
          <w:spacing w:val="-9"/>
        </w:rPr>
        <w:t xml:space="preserve"> </w:t>
      </w:r>
      <w:r w:rsidRPr="0089530F">
        <w:t>funcionamiento)</w:t>
      </w:r>
      <w:r w:rsidR="00AF10A6" w:rsidRPr="0089530F">
        <w:t>.</w:t>
      </w:r>
    </w:p>
    <w:p w14:paraId="7DA16446" w14:textId="77777777" w:rsidR="00AF10A6" w:rsidRPr="0089530F" w:rsidRDefault="00084BED" w:rsidP="008970D3">
      <w:pPr>
        <w:pStyle w:val="Prrafodelista"/>
        <w:numPr>
          <w:ilvl w:val="0"/>
          <w:numId w:val="29"/>
        </w:numPr>
        <w:tabs>
          <w:tab w:val="left" w:pos="709"/>
        </w:tabs>
        <w:spacing w:line="276" w:lineRule="auto"/>
      </w:pPr>
      <w:r w:rsidRPr="0089530F">
        <w:t>Descargas de alcantarillado (revisar escurrimiento y</w:t>
      </w:r>
      <w:r w:rsidRPr="0089530F">
        <w:rPr>
          <w:spacing w:val="-6"/>
        </w:rPr>
        <w:t xml:space="preserve"> </w:t>
      </w:r>
      <w:r w:rsidRPr="0089530F">
        <w:t>obstrucciones)</w:t>
      </w:r>
      <w:r w:rsidR="00AF10A6" w:rsidRPr="0089530F">
        <w:t>.</w:t>
      </w:r>
    </w:p>
    <w:p w14:paraId="33E8E95A" w14:textId="77777777" w:rsidR="00AF10A6" w:rsidRPr="0089530F" w:rsidRDefault="00084BED" w:rsidP="008970D3">
      <w:pPr>
        <w:pStyle w:val="Prrafodelista"/>
        <w:numPr>
          <w:ilvl w:val="0"/>
          <w:numId w:val="29"/>
        </w:numPr>
        <w:tabs>
          <w:tab w:val="left" w:pos="709"/>
        </w:tabs>
        <w:spacing w:line="276" w:lineRule="auto"/>
      </w:pPr>
      <w:r w:rsidRPr="0089530F">
        <w:t>Artefactos sanitarios (revisar filtraciones, fijaciones y</w:t>
      </w:r>
      <w:r w:rsidRPr="0089530F">
        <w:rPr>
          <w:spacing w:val="-12"/>
        </w:rPr>
        <w:t xml:space="preserve"> </w:t>
      </w:r>
      <w:r w:rsidRPr="0089530F">
        <w:t>funcionamiento)</w:t>
      </w:r>
      <w:r w:rsidR="00AF10A6" w:rsidRPr="0089530F">
        <w:t>.</w:t>
      </w:r>
    </w:p>
    <w:p w14:paraId="5E928ED8" w14:textId="77777777" w:rsidR="00AF10A6" w:rsidRPr="0089530F" w:rsidRDefault="00084BED" w:rsidP="008970D3">
      <w:pPr>
        <w:pStyle w:val="Prrafodelista"/>
        <w:numPr>
          <w:ilvl w:val="0"/>
          <w:numId w:val="29"/>
        </w:numPr>
        <w:tabs>
          <w:tab w:val="left" w:pos="709"/>
        </w:tabs>
        <w:spacing w:line="276" w:lineRule="auto"/>
      </w:pPr>
      <w:r w:rsidRPr="0089530F">
        <w:t>Grif</w:t>
      </w:r>
      <w:r w:rsidR="00AF10A6" w:rsidRPr="0089530F">
        <w:t>os</w:t>
      </w:r>
      <w:r w:rsidRPr="0089530F">
        <w:t xml:space="preserve"> (revisar filtraciones, goteos y</w:t>
      </w:r>
      <w:r w:rsidRPr="0089530F">
        <w:rPr>
          <w:spacing w:val="-6"/>
        </w:rPr>
        <w:t xml:space="preserve"> </w:t>
      </w:r>
      <w:r w:rsidRPr="0089530F">
        <w:t>funcionamiento)</w:t>
      </w:r>
      <w:r w:rsidR="00AF10A6" w:rsidRPr="0089530F">
        <w:t xml:space="preserve">. </w:t>
      </w:r>
    </w:p>
    <w:p w14:paraId="239CA8A8" w14:textId="3419D87A" w:rsidR="00B26F26" w:rsidRPr="0089530F" w:rsidRDefault="00084BED" w:rsidP="008970D3">
      <w:pPr>
        <w:pStyle w:val="Prrafodelista"/>
        <w:numPr>
          <w:ilvl w:val="0"/>
          <w:numId w:val="29"/>
        </w:numPr>
        <w:tabs>
          <w:tab w:val="left" w:pos="709"/>
        </w:tabs>
        <w:spacing w:after="240" w:line="276" w:lineRule="auto"/>
      </w:pPr>
      <w:r w:rsidRPr="0089530F">
        <w:t>Sifones y desagües (revisar limpieza y</w:t>
      </w:r>
      <w:r w:rsidRPr="0089530F">
        <w:rPr>
          <w:spacing w:val="-10"/>
        </w:rPr>
        <w:t xml:space="preserve"> </w:t>
      </w:r>
      <w:r w:rsidRPr="0089530F">
        <w:t>obstrucciones)</w:t>
      </w:r>
    </w:p>
    <w:p w14:paraId="0CA81E11" w14:textId="012CF3E9" w:rsidR="00B26F26" w:rsidRPr="0089530F" w:rsidRDefault="00084BED" w:rsidP="008970D3">
      <w:pPr>
        <w:pStyle w:val="Prrafodelista"/>
        <w:numPr>
          <w:ilvl w:val="2"/>
          <w:numId w:val="22"/>
        </w:numPr>
        <w:spacing w:after="240" w:line="276" w:lineRule="auto"/>
        <w:ind w:left="567" w:hanging="567"/>
        <w:jc w:val="both"/>
        <w:rPr>
          <w:b/>
          <w:bCs/>
        </w:rPr>
      </w:pPr>
      <w:r w:rsidRPr="0089530F">
        <w:rPr>
          <w:b/>
          <w:bCs/>
        </w:rPr>
        <w:t>Reparaciones</w:t>
      </w:r>
      <w:r w:rsidR="00AF10A6" w:rsidRPr="0089530F">
        <w:rPr>
          <w:b/>
          <w:bCs/>
        </w:rPr>
        <w:t xml:space="preserve">: </w:t>
      </w:r>
      <w:r w:rsidRPr="0089530F">
        <w:t>Una vez determinado el estado actualizado de las instalaciones sanitarias debe procederse a reparar a la brevedad las que presenten problemas y, de preferencia, aquellas instalaciones que representen riesgo de enfermedad (artefactos obstruidos) o de accidentes (tapas de cámaras</w:t>
      </w:r>
      <w:r w:rsidRPr="0089530F">
        <w:rPr>
          <w:spacing w:val="-9"/>
        </w:rPr>
        <w:t xml:space="preserve"> </w:t>
      </w:r>
      <w:r w:rsidRPr="0089530F">
        <w:t>rotas).</w:t>
      </w:r>
    </w:p>
    <w:p w14:paraId="5A6FD43A" w14:textId="7D88ECFE" w:rsidR="00B26F26" w:rsidRPr="0089530F" w:rsidRDefault="00084BED" w:rsidP="008970D3">
      <w:pPr>
        <w:pStyle w:val="Prrafodelista"/>
        <w:numPr>
          <w:ilvl w:val="2"/>
          <w:numId w:val="22"/>
        </w:numPr>
        <w:spacing w:after="240" w:line="276" w:lineRule="auto"/>
        <w:ind w:left="567" w:hanging="567"/>
        <w:rPr>
          <w:b/>
          <w:bCs/>
        </w:rPr>
      </w:pPr>
      <w:r w:rsidRPr="0089530F">
        <w:rPr>
          <w:b/>
          <w:bCs/>
        </w:rPr>
        <w:t>Programación de Mantenimiento Preventivo</w:t>
      </w:r>
    </w:p>
    <w:tbl>
      <w:tblPr>
        <w:tblStyle w:val="TableNormal"/>
        <w:tblW w:w="992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39"/>
        <w:gridCol w:w="1396"/>
        <w:gridCol w:w="3147"/>
        <w:gridCol w:w="3941"/>
      </w:tblGrid>
      <w:tr w:rsidR="00B26F26" w:rsidRPr="0089530F" w14:paraId="09AF6FFC" w14:textId="77777777" w:rsidTr="008970D3">
        <w:trPr>
          <w:trHeight w:val="20"/>
        </w:trPr>
        <w:tc>
          <w:tcPr>
            <w:tcW w:w="1439" w:type="dxa"/>
          </w:tcPr>
          <w:p w14:paraId="5D389CC0" w14:textId="77777777" w:rsidR="00B26F26" w:rsidRPr="0089530F" w:rsidRDefault="00084BED" w:rsidP="008970D3">
            <w:pPr>
              <w:pStyle w:val="TableParagraph"/>
              <w:spacing w:line="276" w:lineRule="auto"/>
              <w:ind w:left="16"/>
              <w:jc w:val="center"/>
              <w:rPr>
                <w:b/>
                <w:sz w:val="20"/>
                <w:szCs w:val="20"/>
              </w:rPr>
            </w:pPr>
            <w:r w:rsidRPr="0089530F">
              <w:rPr>
                <w:b/>
                <w:sz w:val="20"/>
                <w:szCs w:val="20"/>
              </w:rPr>
              <w:t>FRECUENCIA</w:t>
            </w:r>
          </w:p>
        </w:tc>
        <w:tc>
          <w:tcPr>
            <w:tcW w:w="1396" w:type="dxa"/>
          </w:tcPr>
          <w:p w14:paraId="5FE24C7D" w14:textId="77777777" w:rsidR="00B26F26" w:rsidRPr="0089530F" w:rsidRDefault="00084BED" w:rsidP="008970D3">
            <w:pPr>
              <w:pStyle w:val="TableParagraph"/>
              <w:spacing w:line="276" w:lineRule="auto"/>
              <w:jc w:val="center"/>
              <w:rPr>
                <w:b/>
                <w:sz w:val="20"/>
                <w:szCs w:val="20"/>
              </w:rPr>
            </w:pPr>
            <w:r w:rsidRPr="0089530F">
              <w:rPr>
                <w:b/>
                <w:sz w:val="20"/>
                <w:szCs w:val="20"/>
              </w:rPr>
              <w:t>ELEMENTOS</w:t>
            </w:r>
          </w:p>
        </w:tc>
        <w:tc>
          <w:tcPr>
            <w:tcW w:w="3147" w:type="dxa"/>
          </w:tcPr>
          <w:p w14:paraId="079D2FFB" w14:textId="77777777" w:rsidR="00B26F26" w:rsidRPr="0089530F" w:rsidRDefault="00084BED" w:rsidP="008970D3">
            <w:pPr>
              <w:pStyle w:val="TableParagraph"/>
              <w:spacing w:line="276" w:lineRule="auto"/>
              <w:ind w:left="6"/>
              <w:jc w:val="center"/>
              <w:rPr>
                <w:b/>
                <w:sz w:val="20"/>
                <w:szCs w:val="20"/>
              </w:rPr>
            </w:pPr>
            <w:r w:rsidRPr="0089530F">
              <w:rPr>
                <w:b/>
                <w:sz w:val="20"/>
                <w:szCs w:val="20"/>
              </w:rPr>
              <w:t>ACTIVIDAD</w:t>
            </w:r>
          </w:p>
        </w:tc>
        <w:tc>
          <w:tcPr>
            <w:tcW w:w="3941" w:type="dxa"/>
          </w:tcPr>
          <w:p w14:paraId="3446581F" w14:textId="77777777" w:rsidR="00B26F26" w:rsidRPr="0089530F" w:rsidRDefault="00084BED" w:rsidP="008970D3">
            <w:pPr>
              <w:pStyle w:val="TableParagraph"/>
              <w:spacing w:line="276" w:lineRule="auto"/>
              <w:jc w:val="center"/>
              <w:rPr>
                <w:b/>
                <w:sz w:val="20"/>
                <w:szCs w:val="20"/>
              </w:rPr>
            </w:pPr>
            <w:r w:rsidRPr="0089530F">
              <w:rPr>
                <w:b/>
                <w:sz w:val="20"/>
                <w:szCs w:val="20"/>
              </w:rPr>
              <w:t>ACCIÓN A SEGUIR</w:t>
            </w:r>
          </w:p>
        </w:tc>
      </w:tr>
      <w:tr w:rsidR="00B26F26" w:rsidRPr="0089530F" w14:paraId="2A911D0C" w14:textId="77777777" w:rsidTr="008970D3">
        <w:trPr>
          <w:trHeight w:val="20"/>
        </w:trPr>
        <w:tc>
          <w:tcPr>
            <w:tcW w:w="1439" w:type="dxa"/>
            <w:vAlign w:val="center"/>
          </w:tcPr>
          <w:p w14:paraId="6DCBF6AC" w14:textId="77777777" w:rsidR="00B26F26" w:rsidRPr="0089530F" w:rsidRDefault="00084BED" w:rsidP="008970D3">
            <w:pPr>
              <w:pStyle w:val="TableParagraph"/>
              <w:ind w:left="7"/>
              <w:jc w:val="center"/>
              <w:rPr>
                <w:sz w:val="18"/>
                <w:szCs w:val="18"/>
              </w:rPr>
            </w:pPr>
            <w:r w:rsidRPr="0089530F">
              <w:rPr>
                <w:sz w:val="18"/>
                <w:szCs w:val="18"/>
              </w:rPr>
              <w:t>DIARIA</w:t>
            </w:r>
          </w:p>
        </w:tc>
        <w:tc>
          <w:tcPr>
            <w:tcW w:w="1396" w:type="dxa"/>
            <w:vAlign w:val="center"/>
          </w:tcPr>
          <w:p w14:paraId="44C31BD8" w14:textId="787B9472" w:rsidR="00B26F26" w:rsidRPr="0089530F" w:rsidRDefault="00084BED" w:rsidP="008970D3">
            <w:pPr>
              <w:pStyle w:val="TableParagraph"/>
              <w:ind w:left="31"/>
              <w:rPr>
                <w:sz w:val="18"/>
                <w:szCs w:val="18"/>
              </w:rPr>
            </w:pPr>
            <w:r w:rsidRPr="0089530F">
              <w:rPr>
                <w:sz w:val="18"/>
                <w:szCs w:val="18"/>
              </w:rPr>
              <w:t>Baño</w:t>
            </w:r>
            <w:r w:rsidR="00461A05" w:rsidRPr="0089530F">
              <w:rPr>
                <w:sz w:val="18"/>
                <w:szCs w:val="18"/>
              </w:rPr>
              <w:t xml:space="preserve"> (</w:t>
            </w:r>
            <w:r w:rsidRPr="0089530F">
              <w:rPr>
                <w:sz w:val="18"/>
                <w:szCs w:val="18"/>
              </w:rPr>
              <w:t xml:space="preserve">incluye paredes </w:t>
            </w:r>
            <w:r w:rsidR="00461A05" w:rsidRPr="0089530F">
              <w:rPr>
                <w:sz w:val="18"/>
                <w:szCs w:val="18"/>
              </w:rPr>
              <w:t>y</w:t>
            </w:r>
            <w:r w:rsidRPr="0089530F">
              <w:rPr>
                <w:sz w:val="18"/>
                <w:szCs w:val="18"/>
              </w:rPr>
              <w:t xml:space="preserve"> pisos</w:t>
            </w:r>
            <w:r w:rsidR="00461A05" w:rsidRPr="0089530F">
              <w:rPr>
                <w:sz w:val="18"/>
                <w:szCs w:val="18"/>
              </w:rPr>
              <w:t>)</w:t>
            </w:r>
          </w:p>
        </w:tc>
        <w:tc>
          <w:tcPr>
            <w:tcW w:w="3147" w:type="dxa"/>
            <w:vAlign w:val="center"/>
          </w:tcPr>
          <w:p w14:paraId="0C1014F3" w14:textId="3B68FA38" w:rsidR="00B26F26" w:rsidRPr="0089530F" w:rsidRDefault="00084BED" w:rsidP="008970D3">
            <w:pPr>
              <w:pStyle w:val="TableParagraph"/>
              <w:ind w:left="31"/>
              <w:rPr>
                <w:sz w:val="18"/>
                <w:szCs w:val="18"/>
              </w:rPr>
            </w:pPr>
            <w:r w:rsidRPr="0089530F">
              <w:rPr>
                <w:sz w:val="18"/>
                <w:szCs w:val="18"/>
              </w:rPr>
              <w:t>Limpieza y desinfección de</w:t>
            </w:r>
            <w:r w:rsidR="00461A05" w:rsidRPr="0089530F">
              <w:rPr>
                <w:sz w:val="18"/>
                <w:szCs w:val="18"/>
              </w:rPr>
              <w:t xml:space="preserve"> </w:t>
            </w:r>
            <w:r w:rsidR="00FD724E" w:rsidRPr="0089530F">
              <w:rPr>
                <w:sz w:val="18"/>
                <w:szCs w:val="18"/>
              </w:rPr>
              <w:t>lavamanos</w:t>
            </w:r>
            <w:r w:rsidR="00FD724E">
              <w:rPr>
                <w:sz w:val="18"/>
                <w:szCs w:val="18"/>
              </w:rPr>
              <w:t xml:space="preserve"> e</w:t>
            </w:r>
            <w:r w:rsidRPr="0089530F">
              <w:rPr>
                <w:sz w:val="18"/>
                <w:szCs w:val="18"/>
              </w:rPr>
              <w:t xml:space="preserve"> inodoro.</w:t>
            </w:r>
          </w:p>
        </w:tc>
        <w:tc>
          <w:tcPr>
            <w:tcW w:w="3941" w:type="dxa"/>
            <w:vAlign w:val="center"/>
          </w:tcPr>
          <w:p w14:paraId="08CFE501" w14:textId="7061A48A" w:rsidR="00B26F26" w:rsidRPr="0089530F" w:rsidRDefault="00084BED" w:rsidP="008970D3">
            <w:pPr>
              <w:pStyle w:val="TableParagraph"/>
              <w:ind w:left="31"/>
              <w:rPr>
                <w:sz w:val="18"/>
                <w:szCs w:val="18"/>
              </w:rPr>
            </w:pPr>
            <w:r w:rsidRPr="0089530F">
              <w:rPr>
                <w:sz w:val="18"/>
                <w:szCs w:val="18"/>
              </w:rPr>
              <w:t xml:space="preserve">Limpieza y desinfección con cloro </w:t>
            </w:r>
            <w:r w:rsidR="00FD724E">
              <w:rPr>
                <w:sz w:val="18"/>
                <w:szCs w:val="18"/>
              </w:rPr>
              <w:t>u otro</w:t>
            </w:r>
            <w:r w:rsidR="008970D3">
              <w:rPr>
                <w:sz w:val="18"/>
                <w:szCs w:val="18"/>
              </w:rPr>
              <w:t>s</w:t>
            </w:r>
            <w:r w:rsidR="00FD724E">
              <w:rPr>
                <w:sz w:val="18"/>
                <w:szCs w:val="18"/>
              </w:rPr>
              <w:t xml:space="preserve"> producto</w:t>
            </w:r>
            <w:r w:rsidR="008970D3">
              <w:rPr>
                <w:sz w:val="18"/>
                <w:szCs w:val="18"/>
              </w:rPr>
              <w:t>s</w:t>
            </w:r>
            <w:r w:rsidR="00FD724E">
              <w:rPr>
                <w:sz w:val="18"/>
                <w:szCs w:val="18"/>
              </w:rPr>
              <w:t>.</w:t>
            </w:r>
          </w:p>
        </w:tc>
      </w:tr>
      <w:tr w:rsidR="00B26F26" w:rsidRPr="0089530F" w14:paraId="22C88E6B" w14:textId="77777777" w:rsidTr="008970D3">
        <w:trPr>
          <w:trHeight w:val="20"/>
        </w:trPr>
        <w:tc>
          <w:tcPr>
            <w:tcW w:w="1439" w:type="dxa"/>
            <w:vMerge w:val="restart"/>
            <w:vAlign w:val="center"/>
          </w:tcPr>
          <w:p w14:paraId="34926E4E" w14:textId="77777777" w:rsidR="00B26F26" w:rsidRPr="0089530F" w:rsidRDefault="00084BED" w:rsidP="008970D3">
            <w:pPr>
              <w:pStyle w:val="TableParagraph"/>
              <w:ind w:left="83"/>
              <w:jc w:val="center"/>
              <w:rPr>
                <w:sz w:val="18"/>
                <w:szCs w:val="18"/>
              </w:rPr>
            </w:pPr>
            <w:r w:rsidRPr="0089530F">
              <w:rPr>
                <w:sz w:val="18"/>
                <w:szCs w:val="18"/>
              </w:rPr>
              <w:t>SEMESTRAL</w:t>
            </w:r>
          </w:p>
        </w:tc>
        <w:tc>
          <w:tcPr>
            <w:tcW w:w="1396" w:type="dxa"/>
            <w:vMerge w:val="restart"/>
            <w:vAlign w:val="center"/>
          </w:tcPr>
          <w:p w14:paraId="4E03DFF9" w14:textId="77777777" w:rsidR="00B26F26" w:rsidRPr="0089530F" w:rsidRDefault="00084BED" w:rsidP="008970D3">
            <w:pPr>
              <w:pStyle w:val="TableParagraph"/>
              <w:ind w:left="31"/>
              <w:rPr>
                <w:sz w:val="18"/>
                <w:szCs w:val="18"/>
              </w:rPr>
            </w:pPr>
            <w:r w:rsidRPr="0089530F">
              <w:rPr>
                <w:sz w:val="18"/>
                <w:szCs w:val="18"/>
              </w:rPr>
              <w:t>Griferías</w:t>
            </w:r>
          </w:p>
        </w:tc>
        <w:tc>
          <w:tcPr>
            <w:tcW w:w="3147" w:type="dxa"/>
            <w:vAlign w:val="center"/>
          </w:tcPr>
          <w:p w14:paraId="05B44401" w14:textId="6290B730" w:rsidR="00B26F26" w:rsidRPr="0089530F" w:rsidRDefault="00084BED" w:rsidP="008970D3">
            <w:pPr>
              <w:pStyle w:val="TableParagraph"/>
              <w:ind w:left="31"/>
              <w:rPr>
                <w:sz w:val="18"/>
                <w:szCs w:val="18"/>
              </w:rPr>
            </w:pPr>
            <w:r w:rsidRPr="0089530F">
              <w:rPr>
                <w:sz w:val="18"/>
                <w:szCs w:val="18"/>
              </w:rPr>
              <w:t xml:space="preserve">Revisión y reparación de tanques </w:t>
            </w:r>
            <w:r w:rsidR="00FD724E">
              <w:rPr>
                <w:sz w:val="18"/>
                <w:szCs w:val="18"/>
              </w:rPr>
              <w:t xml:space="preserve">de </w:t>
            </w:r>
            <w:r w:rsidRPr="0089530F">
              <w:rPr>
                <w:sz w:val="18"/>
                <w:szCs w:val="18"/>
              </w:rPr>
              <w:t>Inodoros</w:t>
            </w:r>
            <w:r w:rsidR="005570F2" w:rsidRPr="0089530F">
              <w:rPr>
                <w:sz w:val="18"/>
                <w:szCs w:val="18"/>
              </w:rPr>
              <w:t>.</w:t>
            </w:r>
          </w:p>
        </w:tc>
        <w:tc>
          <w:tcPr>
            <w:tcW w:w="3941" w:type="dxa"/>
            <w:vAlign w:val="center"/>
          </w:tcPr>
          <w:p w14:paraId="6FA18718" w14:textId="77777777" w:rsidR="00B26F26" w:rsidRPr="0089530F" w:rsidRDefault="00084BED" w:rsidP="008970D3">
            <w:pPr>
              <w:pStyle w:val="TableParagraph"/>
              <w:ind w:left="31"/>
              <w:rPr>
                <w:sz w:val="18"/>
                <w:szCs w:val="18"/>
              </w:rPr>
            </w:pPr>
            <w:r w:rsidRPr="0089530F">
              <w:rPr>
                <w:sz w:val="18"/>
                <w:szCs w:val="18"/>
              </w:rPr>
              <w:t>Revisión de gomas, flotador y cadena, cambiar si se detectan fallas</w:t>
            </w:r>
          </w:p>
        </w:tc>
      </w:tr>
      <w:tr w:rsidR="00B26F26" w:rsidRPr="0089530F" w14:paraId="2EECC516" w14:textId="77777777" w:rsidTr="008970D3">
        <w:trPr>
          <w:trHeight w:val="20"/>
        </w:trPr>
        <w:tc>
          <w:tcPr>
            <w:tcW w:w="1439" w:type="dxa"/>
            <w:vMerge/>
            <w:tcBorders>
              <w:top w:val="nil"/>
            </w:tcBorders>
            <w:vAlign w:val="center"/>
          </w:tcPr>
          <w:p w14:paraId="030C6B87" w14:textId="77777777" w:rsidR="00B26F26" w:rsidRPr="0089530F" w:rsidRDefault="00B26F26" w:rsidP="008970D3">
            <w:pPr>
              <w:jc w:val="center"/>
              <w:rPr>
                <w:sz w:val="18"/>
                <w:szCs w:val="18"/>
              </w:rPr>
            </w:pPr>
          </w:p>
        </w:tc>
        <w:tc>
          <w:tcPr>
            <w:tcW w:w="1396" w:type="dxa"/>
            <w:vMerge/>
            <w:tcBorders>
              <w:top w:val="nil"/>
            </w:tcBorders>
            <w:vAlign w:val="center"/>
          </w:tcPr>
          <w:p w14:paraId="0E85C68E" w14:textId="77777777" w:rsidR="00B26F26" w:rsidRPr="0089530F" w:rsidRDefault="00B26F26" w:rsidP="008970D3">
            <w:pPr>
              <w:rPr>
                <w:sz w:val="18"/>
                <w:szCs w:val="18"/>
              </w:rPr>
            </w:pPr>
          </w:p>
        </w:tc>
        <w:tc>
          <w:tcPr>
            <w:tcW w:w="3147" w:type="dxa"/>
            <w:vAlign w:val="center"/>
          </w:tcPr>
          <w:p w14:paraId="6544BA78" w14:textId="26C6B2DD" w:rsidR="00B26F26" w:rsidRPr="0089530F" w:rsidRDefault="00084BED" w:rsidP="008970D3">
            <w:pPr>
              <w:pStyle w:val="TableParagraph"/>
              <w:ind w:left="31"/>
              <w:rPr>
                <w:sz w:val="18"/>
                <w:szCs w:val="18"/>
              </w:rPr>
            </w:pPr>
            <w:r w:rsidRPr="0089530F">
              <w:rPr>
                <w:sz w:val="18"/>
                <w:szCs w:val="18"/>
              </w:rPr>
              <w:t>Revisión y reparación de llaves de lavamanos</w:t>
            </w:r>
            <w:r w:rsidR="005570F2" w:rsidRPr="0089530F">
              <w:rPr>
                <w:sz w:val="18"/>
                <w:szCs w:val="18"/>
              </w:rPr>
              <w:t>.</w:t>
            </w:r>
          </w:p>
        </w:tc>
        <w:tc>
          <w:tcPr>
            <w:tcW w:w="3941" w:type="dxa"/>
            <w:vAlign w:val="center"/>
          </w:tcPr>
          <w:p w14:paraId="12645A66" w14:textId="6CF235AB" w:rsidR="00B26F26" w:rsidRPr="0089530F" w:rsidRDefault="00084BED" w:rsidP="008970D3">
            <w:pPr>
              <w:pStyle w:val="TableParagraph"/>
              <w:ind w:left="31"/>
              <w:rPr>
                <w:sz w:val="18"/>
                <w:szCs w:val="18"/>
              </w:rPr>
            </w:pPr>
            <w:r w:rsidRPr="0089530F">
              <w:rPr>
                <w:sz w:val="18"/>
                <w:szCs w:val="18"/>
              </w:rPr>
              <w:t>Revisión de sellos en llaves y cambiar si se</w:t>
            </w:r>
            <w:r w:rsidR="00570DAA" w:rsidRPr="0089530F">
              <w:rPr>
                <w:sz w:val="18"/>
                <w:szCs w:val="18"/>
              </w:rPr>
              <w:t xml:space="preserve"> </w:t>
            </w:r>
            <w:r w:rsidRPr="0089530F">
              <w:rPr>
                <w:sz w:val="18"/>
                <w:szCs w:val="18"/>
              </w:rPr>
              <w:t>detecta filtraciones o goteos</w:t>
            </w:r>
            <w:r w:rsidR="005570F2" w:rsidRPr="0089530F">
              <w:rPr>
                <w:sz w:val="18"/>
                <w:szCs w:val="18"/>
              </w:rPr>
              <w:t>.</w:t>
            </w:r>
          </w:p>
        </w:tc>
      </w:tr>
      <w:tr w:rsidR="00B26F26" w:rsidRPr="0089530F" w14:paraId="0DF1189F" w14:textId="77777777" w:rsidTr="008970D3">
        <w:trPr>
          <w:trHeight w:val="20"/>
        </w:trPr>
        <w:tc>
          <w:tcPr>
            <w:tcW w:w="1439" w:type="dxa"/>
            <w:vMerge/>
            <w:tcBorders>
              <w:top w:val="nil"/>
            </w:tcBorders>
            <w:vAlign w:val="center"/>
          </w:tcPr>
          <w:p w14:paraId="4C51A227" w14:textId="77777777" w:rsidR="00B26F26" w:rsidRPr="0089530F" w:rsidRDefault="00B26F26" w:rsidP="008970D3">
            <w:pPr>
              <w:jc w:val="center"/>
              <w:rPr>
                <w:sz w:val="18"/>
                <w:szCs w:val="18"/>
              </w:rPr>
            </w:pPr>
          </w:p>
        </w:tc>
        <w:tc>
          <w:tcPr>
            <w:tcW w:w="1396" w:type="dxa"/>
            <w:vMerge w:val="restart"/>
            <w:vAlign w:val="center"/>
          </w:tcPr>
          <w:p w14:paraId="43F9314A" w14:textId="38A7C45F" w:rsidR="00B26F26" w:rsidRPr="0089530F" w:rsidRDefault="00461A05" w:rsidP="008970D3">
            <w:pPr>
              <w:pStyle w:val="TableParagraph"/>
              <w:ind w:left="31"/>
              <w:rPr>
                <w:sz w:val="18"/>
                <w:szCs w:val="18"/>
              </w:rPr>
            </w:pPr>
            <w:r w:rsidRPr="0089530F">
              <w:rPr>
                <w:sz w:val="18"/>
                <w:szCs w:val="18"/>
              </w:rPr>
              <w:t>Desagües</w:t>
            </w:r>
            <w:r w:rsidR="00084BED" w:rsidRPr="0089530F">
              <w:rPr>
                <w:sz w:val="18"/>
                <w:szCs w:val="18"/>
              </w:rPr>
              <w:t xml:space="preserve"> y sifones</w:t>
            </w:r>
            <w:r w:rsidR="00570DAA" w:rsidRPr="0089530F">
              <w:rPr>
                <w:sz w:val="18"/>
                <w:szCs w:val="18"/>
              </w:rPr>
              <w:t>.</w:t>
            </w:r>
          </w:p>
        </w:tc>
        <w:tc>
          <w:tcPr>
            <w:tcW w:w="3147" w:type="dxa"/>
            <w:vAlign w:val="center"/>
          </w:tcPr>
          <w:p w14:paraId="6754F39E" w14:textId="03C72D5B" w:rsidR="00B26F26" w:rsidRPr="0089530F" w:rsidRDefault="00084BED" w:rsidP="008970D3">
            <w:pPr>
              <w:pStyle w:val="TableParagraph"/>
              <w:ind w:left="31"/>
              <w:rPr>
                <w:sz w:val="18"/>
                <w:szCs w:val="18"/>
              </w:rPr>
            </w:pPr>
            <w:r w:rsidRPr="0089530F">
              <w:rPr>
                <w:sz w:val="18"/>
                <w:szCs w:val="18"/>
              </w:rPr>
              <w:t>Revisión y reparación de desagües</w:t>
            </w:r>
            <w:r w:rsidR="00461A05" w:rsidRPr="0089530F">
              <w:rPr>
                <w:sz w:val="18"/>
                <w:szCs w:val="18"/>
              </w:rPr>
              <w:t xml:space="preserve"> </w:t>
            </w:r>
            <w:r w:rsidRPr="0089530F">
              <w:rPr>
                <w:sz w:val="18"/>
                <w:szCs w:val="18"/>
              </w:rPr>
              <w:t>de lavamanos</w:t>
            </w:r>
            <w:r w:rsidR="005570F2" w:rsidRPr="0089530F">
              <w:rPr>
                <w:sz w:val="18"/>
                <w:szCs w:val="18"/>
              </w:rPr>
              <w:t>.</w:t>
            </w:r>
          </w:p>
        </w:tc>
        <w:tc>
          <w:tcPr>
            <w:tcW w:w="3941" w:type="dxa"/>
            <w:vAlign w:val="center"/>
          </w:tcPr>
          <w:p w14:paraId="4112EBE9" w14:textId="4E52AF8C" w:rsidR="00B26F26" w:rsidRPr="0089530F" w:rsidRDefault="00084BED" w:rsidP="008970D3">
            <w:pPr>
              <w:pStyle w:val="TableParagraph"/>
              <w:ind w:left="31"/>
              <w:rPr>
                <w:sz w:val="18"/>
                <w:szCs w:val="18"/>
              </w:rPr>
            </w:pPr>
            <w:r w:rsidRPr="0089530F">
              <w:rPr>
                <w:sz w:val="18"/>
                <w:szCs w:val="18"/>
              </w:rPr>
              <w:t>Eliminar residuos que tapan desagües</w:t>
            </w:r>
            <w:r w:rsidR="005570F2" w:rsidRPr="0089530F">
              <w:rPr>
                <w:sz w:val="18"/>
                <w:szCs w:val="18"/>
              </w:rPr>
              <w:t>.</w:t>
            </w:r>
          </w:p>
        </w:tc>
      </w:tr>
      <w:tr w:rsidR="00B26F26" w:rsidRPr="0089530F" w14:paraId="7DDF68F5" w14:textId="77777777" w:rsidTr="008970D3">
        <w:trPr>
          <w:trHeight w:val="20"/>
        </w:trPr>
        <w:tc>
          <w:tcPr>
            <w:tcW w:w="1439" w:type="dxa"/>
            <w:vMerge/>
            <w:tcBorders>
              <w:top w:val="nil"/>
            </w:tcBorders>
            <w:vAlign w:val="center"/>
          </w:tcPr>
          <w:p w14:paraId="754A5078" w14:textId="77777777" w:rsidR="00B26F26" w:rsidRPr="0089530F" w:rsidRDefault="00B26F26" w:rsidP="008970D3">
            <w:pPr>
              <w:jc w:val="center"/>
              <w:rPr>
                <w:sz w:val="18"/>
                <w:szCs w:val="18"/>
              </w:rPr>
            </w:pPr>
          </w:p>
        </w:tc>
        <w:tc>
          <w:tcPr>
            <w:tcW w:w="1396" w:type="dxa"/>
            <w:vMerge/>
            <w:tcBorders>
              <w:top w:val="nil"/>
            </w:tcBorders>
            <w:vAlign w:val="center"/>
          </w:tcPr>
          <w:p w14:paraId="3EFDFB16" w14:textId="77777777" w:rsidR="00B26F26" w:rsidRPr="0089530F" w:rsidRDefault="00B26F26" w:rsidP="008970D3">
            <w:pPr>
              <w:rPr>
                <w:sz w:val="18"/>
                <w:szCs w:val="18"/>
              </w:rPr>
            </w:pPr>
          </w:p>
        </w:tc>
        <w:tc>
          <w:tcPr>
            <w:tcW w:w="3147" w:type="dxa"/>
            <w:vAlign w:val="center"/>
          </w:tcPr>
          <w:p w14:paraId="13DF2E6E" w14:textId="3114350F" w:rsidR="00B26F26" w:rsidRPr="0089530F" w:rsidRDefault="00084BED" w:rsidP="008970D3">
            <w:pPr>
              <w:pStyle w:val="TableParagraph"/>
              <w:ind w:left="31"/>
              <w:rPr>
                <w:sz w:val="18"/>
                <w:szCs w:val="18"/>
              </w:rPr>
            </w:pPr>
            <w:r w:rsidRPr="0089530F">
              <w:rPr>
                <w:sz w:val="18"/>
                <w:szCs w:val="18"/>
              </w:rPr>
              <w:t>Revisión y reparación de sifones de</w:t>
            </w:r>
            <w:r w:rsidR="005570F2" w:rsidRPr="0089530F">
              <w:rPr>
                <w:sz w:val="18"/>
                <w:szCs w:val="18"/>
              </w:rPr>
              <w:t xml:space="preserve"> l</w:t>
            </w:r>
            <w:r w:rsidRPr="0089530F">
              <w:rPr>
                <w:sz w:val="18"/>
                <w:szCs w:val="18"/>
              </w:rPr>
              <w:t>avamanos</w:t>
            </w:r>
            <w:r w:rsidR="005570F2" w:rsidRPr="0089530F">
              <w:rPr>
                <w:sz w:val="18"/>
                <w:szCs w:val="18"/>
              </w:rPr>
              <w:t>.</w:t>
            </w:r>
          </w:p>
        </w:tc>
        <w:tc>
          <w:tcPr>
            <w:tcW w:w="3941" w:type="dxa"/>
            <w:vAlign w:val="center"/>
          </w:tcPr>
          <w:p w14:paraId="7404F95D" w14:textId="0F627908" w:rsidR="00B26F26" w:rsidRPr="0089530F" w:rsidRDefault="00084BED" w:rsidP="008970D3">
            <w:pPr>
              <w:pStyle w:val="TableParagraph"/>
              <w:ind w:left="31"/>
              <w:rPr>
                <w:sz w:val="18"/>
                <w:szCs w:val="18"/>
              </w:rPr>
            </w:pPr>
            <w:r w:rsidRPr="0089530F">
              <w:rPr>
                <w:sz w:val="18"/>
                <w:szCs w:val="18"/>
              </w:rPr>
              <w:t>Destapar sifones</w:t>
            </w:r>
            <w:r w:rsidR="005570F2" w:rsidRPr="0089530F">
              <w:rPr>
                <w:sz w:val="18"/>
                <w:szCs w:val="18"/>
              </w:rPr>
              <w:t>.</w:t>
            </w:r>
          </w:p>
        </w:tc>
      </w:tr>
      <w:tr w:rsidR="00B26F26" w:rsidRPr="0089530F" w14:paraId="430AD35D" w14:textId="77777777" w:rsidTr="008970D3">
        <w:trPr>
          <w:trHeight w:val="20"/>
        </w:trPr>
        <w:tc>
          <w:tcPr>
            <w:tcW w:w="1439" w:type="dxa"/>
            <w:vMerge/>
            <w:tcBorders>
              <w:top w:val="nil"/>
            </w:tcBorders>
            <w:vAlign w:val="center"/>
          </w:tcPr>
          <w:p w14:paraId="7ECA68B9" w14:textId="77777777" w:rsidR="00B26F26" w:rsidRPr="0089530F" w:rsidRDefault="00B26F26" w:rsidP="008970D3">
            <w:pPr>
              <w:jc w:val="center"/>
              <w:rPr>
                <w:sz w:val="18"/>
                <w:szCs w:val="18"/>
              </w:rPr>
            </w:pPr>
          </w:p>
        </w:tc>
        <w:tc>
          <w:tcPr>
            <w:tcW w:w="1396" w:type="dxa"/>
            <w:vAlign w:val="center"/>
          </w:tcPr>
          <w:p w14:paraId="36208CCD" w14:textId="3CF797F0" w:rsidR="00B26F26" w:rsidRPr="0089530F" w:rsidRDefault="00084BED" w:rsidP="008970D3">
            <w:pPr>
              <w:pStyle w:val="TableParagraph"/>
              <w:ind w:left="31"/>
              <w:rPr>
                <w:sz w:val="18"/>
                <w:szCs w:val="18"/>
              </w:rPr>
            </w:pPr>
            <w:r w:rsidRPr="0089530F">
              <w:rPr>
                <w:sz w:val="18"/>
                <w:szCs w:val="18"/>
              </w:rPr>
              <w:t xml:space="preserve">Red de agua </w:t>
            </w:r>
            <w:r w:rsidR="005570F2" w:rsidRPr="0089530F">
              <w:rPr>
                <w:sz w:val="18"/>
                <w:szCs w:val="18"/>
              </w:rPr>
              <w:t>potable.</w:t>
            </w:r>
          </w:p>
        </w:tc>
        <w:tc>
          <w:tcPr>
            <w:tcW w:w="3147" w:type="dxa"/>
            <w:vAlign w:val="center"/>
          </w:tcPr>
          <w:p w14:paraId="19C6573D" w14:textId="6F444F0C" w:rsidR="00B26F26" w:rsidRPr="0089530F" w:rsidRDefault="00084BED" w:rsidP="008970D3">
            <w:pPr>
              <w:pStyle w:val="TableParagraph"/>
              <w:ind w:left="31"/>
              <w:rPr>
                <w:sz w:val="18"/>
                <w:szCs w:val="18"/>
              </w:rPr>
            </w:pPr>
            <w:r w:rsidRPr="0089530F">
              <w:rPr>
                <w:sz w:val="18"/>
                <w:szCs w:val="18"/>
              </w:rPr>
              <w:t>Revisión y reparación de llaves de paso</w:t>
            </w:r>
            <w:r w:rsidR="005570F2" w:rsidRPr="0089530F">
              <w:rPr>
                <w:sz w:val="18"/>
                <w:szCs w:val="18"/>
              </w:rPr>
              <w:t>.</w:t>
            </w:r>
          </w:p>
        </w:tc>
        <w:tc>
          <w:tcPr>
            <w:tcW w:w="3941" w:type="dxa"/>
            <w:vAlign w:val="center"/>
          </w:tcPr>
          <w:p w14:paraId="690D6C91" w14:textId="4F1DD779" w:rsidR="00B26F26" w:rsidRPr="0089530F" w:rsidRDefault="00084BED" w:rsidP="008970D3">
            <w:pPr>
              <w:pStyle w:val="TableParagraph"/>
              <w:ind w:left="31"/>
              <w:rPr>
                <w:sz w:val="18"/>
                <w:szCs w:val="18"/>
              </w:rPr>
            </w:pPr>
            <w:r w:rsidRPr="0089530F">
              <w:rPr>
                <w:spacing w:val="-4"/>
                <w:sz w:val="18"/>
                <w:szCs w:val="18"/>
              </w:rPr>
              <w:t xml:space="preserve">Revisión </w:t>
            </w:r>
            <w:r w:rsidRPr="0089530F">
              <w:rPr>
                <w:sz w:val="18"/>
                <w:szCs w:val="18"/>
              </w:rPr>
              <w:t xml:space="preserve">de sellos de </w:t>
            </w:r>
            <w:r w:rsidRPr="0089530F">
              <w:rPr>
                <w:spacing w:val="-5"/>
                <w:sz w:val="18"/>
                <w:szCs w:val="18"/>
              </w:rPr>
              <w:t xml:space="preserve">llaves </w:t>
            </w:r>
            <w:r w:rsidRPr="0089530F">
              <w:rPr>
                <w:sz w:val="18"/>
                <w:szCs w:val="18"/>
              </w:rPr>
              <w:t xml:space="preserve">de paso, cambiar </w:t>
            </w:r>
            <w:r w:rsidRPr="0089530F">
              <w:rPr>
                <w:spacing w:val="3"/>
                <w:sz w:val="18"/>
                <w:szCs w:val="18"/>
              </w:rPr>
              <w:t xml:space="preserve">si se </w:t>
            </w:r>
            <w:r w:rsidRPr="0089530F">
              <w:rPr>
                <w:sz w:val="18"/>
                <w:szCs w:val="18"/>
              </w:rPr>
              <w:t xml:space="preserve">detectan </w:t>
            </w:r>
            <w:r w:rsidRPr="0089530F">
              <w:rPr>
                <w:spacing w:val="-2"/>
                <w:sz w:val="18"/>
                <w:szCs w:val="18"/>
              </w:rPr>
              <w:t xml:space="preserve">goteos </w:t>
            </w:r>
            <w:r w:rsidRPr="0089530F">
              <w:rPr>
                <w:sz w:val="18"/>
                <w:szCs w:val="18"/>
              </w:rPr>
              <w:t xml:space="preserve">y </w:t>
            </w:r>
            <w:r w:rsidR="00570DAA" w:rsidRPr="0089530F">
              <w:rPr>
                <w:sz w:val="18"/>
                <w:szCs w:val="18"/>
              </w:rPr>
              <w:t>filtraciones</w:t>
            </w:r>
            <w:r w:rsidR="005570F2" w:rsidRPr="0089530F">
              <w:rPr>
                <w:sz w:val="18"/>
                <w:szCs w:val="18"/>
              </w:rPr>
              <w:t>.</w:t>
            </w:r>
          </w:p>
        </w:tc>
      </w:tr>
      <w:tr w:rsidR="00B26F26" w:rsidRPr="0089530F" w14:paraId="4E13385F" w14:textId="77777777" w:rsidTr="008970D3">
        <w:trPr>
          <w:trHeight w:val="20"/>
        </w:trPr>
        <w:tc>
          <w:tcPr>
            <w:tcW w:w="1439" w:type="dxa"/>
            <w:vMerge w:val="restart"/>
            <w:vAlign w:val="center"/>
          </w:tcPr>
          <w:p w14:paraId="41184FB8" w14:textId="77777777" w:rsidR="00B26F26" w:rsidRPr="0089530F" w:rsidRDefault="00084BED" w:rsidP="008970D3">
            <w:pPr>
              <w:pStyle w:val="TableParagraph"/>
              <w:jc w:val="center"/>
              <w:rPr>
                <w:sz w:val="18"/>
                <w:szCs w:val="18"/>
              </w:rPr>
            </w:pPr>
            <w:r w:rsidRPr="0089530F">
              <w:rPr>
                <w:sz w:val="18"/>
                <w:szCs w:val="18"/>
              </w:rPr>
              <w:t>ANUAL</w:t>
            </w:r>
          </w:p>
        </w:tc>
        <w:tc>
          <w:tcPr>
            <w:tcW w:w="1396" w:type="dxa"/>
            <w:vAlign w:val="center"/>
          </w:tcPr>
          <w:p w14:paraId="764D6501" w14:textId="1F812651" w:rsidR="00B26F26" w:rsidRPr="0089530F" w:rsidRDefault="00084BED" w:rsidP="008970D3">
            <w:pPr>
              <w:pStyle w:val="TableParagraph"/>
              <w:ind w:left="31"/>
              <w:rPr>
                <w:sz w:val="18"/>
                <w:szCs w:val="18"/>
              </w:rPr>
            </w:pPr>
            <w:r w:rsidRPr="0089530F">
              <w:rPr>
                <w:sz w:val="18"/>
                <w:szCs w:val="18"/>
              </w:rPr>
              <w:t>Red</w:t>
            </w:r>
            <w:r w:rsidR="005570F2" w:rsidRPr="0089530F">
              <w:rPr>
                <w:sz w:val="18"/>
                <w:szCs w:val="18"/>
              </w:rPr>
              <w:t xml:space="preserve"> de</w:t>
            </w:r>
            <w:r w:rsidRPr="0089530F">
              <w:rPr>
                <w:sz w:val="18"/>
                <w:szCs w:val="18"/>
              </w:rPr>
              <w:t xml:space="preserve"> agua potable Exterior</w:t>
            </w:r>
            <w:r w:rsidR="00570DAA" w:rsidRPr="0089530F">
              <w:rPr>
                <w:sz w:val="18"/>
                <w:szCs w:val="18"/>
              </w:rPr>
              <w:t>.</w:t>
            </w:r>
          </w:p>
        </w:tc>
        <w:tc>
          <w:tcPr>
            <w:tcW w:w="3147" w:type="dxa"/>
            <w:vAlign w:val="center"/>
          </w:tcPr>
          <w:p w14:paraId="43476E68" w14:textId="77777777" w:rsidR="00B26F26" w:rsidRPr="0089530F" w:rsidRDefault="00084BED" w:rsidP="008970D3">
            <w:pPr>
              <w:pStyle w:val="TableParagraph"/>
              <w:ind w:left="31"/>
              <w:rPr>
                <w:sz w:val="18"/>
                <w:szCs w:val="18"/>
              </w:rPr>
            </w:pPr>
            <w:r w:rsidRPr="0089530F">
              <w:rPr>
                <w:spacing w:val="-4"/>
                <w:sz w:val="18"/>
                <w:szCs w:val="18"/>
              </w:rPr>
              <w:t xml:space="preserve">Revisar </w:t>
            </w:r>
            <w:r w:rsidRPr="0089530F">
              <w:rPr>
                <w:sz w:val="18"/>
                <w:szCs w:val="18"/>
              </w:rPr>
              <w:t xml:space="preserve">filtraciones de </w:t>
            </w:r>
            <w:r w:rsidRPr="0089530F">
              <w:rPr>
                <w:spacing w:val="-5"/>
                <w:sz w:val="18"/>
                <w:szCs w:val="18"/>
              </w:rPr>
              <w:t xml:space="preserve">válvulas, </w:t>
            </w:r>
            <w:r w:rsidRPr="0089530F">
              <w:rPr>
                <w:spacing w:val="-4"/>
                <w:sz w:val="18"/>
                <w:szCs w:val="18"/>
              </w:rPr>
              <w:t xml:space="preserve">grifos </w:t>
            </w:r>
            <w:r w:rsidRPr="0089530F">
              <w:rPr>
                <w:sz w:val="18"/>
                <w:szCs w:val="18"/>
              </w:rPr>
              <w:t xml:space="preserve">y </w:t>
            </w:r>
            <w:r w:rsidRPr="0089530F">
              <w:rPr>
                <w:spacing w:val="-5"/>
                <w:sz w:val="18"/>
                <w:szCs w:val="18"/>
              </w:rPr>
              <w:t xml:space="preserve">llaves </w:t>
            </w:r>
            <w:r w:rsidRPr="0089530F">
              <w:rPr>
                <w:sz w:val="18"/>
                <w:szCs w:val="18"/>
              </w:rPr>
              <w:t xml:space="preserve">de </w:t>
            </w:r>
            <w:r w:rsidRPr="0089530F">
              <w:rPr>
                <w:spacing w:val="-4"/>
                <w:sz w:val="18"/>
                <w:szCs w:val="18"/>
              </w:rPr>
              <w:t>jardín</w:t>
            </w:r>
          </w:p>
        </w:tc>
        <w:tc>
          <w:tcPr>
            <w:tcW w:w="3941" w:type="dxa"/>
            <w:vAlign w:val="center"/>
          </w:tcPr>
          <w:p w14:paraId="26636480" w14:textId="64EB984F" w:rsidR="00B26F26" w:rsidRPr="0089530F" w:rsidRDefault="00084BED" w:rsidP="008970D3">
            <w:pPr>
              <w:pStyle w:val="TableParagraph"/>
              <w:ind w:left="31"/>
              <w:rPr>
                <w:sz w:val="18"/>
                <w:szCs w:val="18"/>
              </w:rPr>
            </w:pPr>
            <w:r w:rsidRPr="0089530F">
              <w:rPr>
                <w:spacing w:val="-3"/>
                <w:sz w:val="18"/>
                <w:szCs w:val="18"/>
              </w:rPr>
              <w:t xml:space="preserve">Cambiar </w:t>
            </w:r>
            <w:r w:rsidRPr="0089530F">
              <w:rPr>
                <w:sz w:val="18"/>
                <w:szCs w:val="18"/>
              </w:rPr>
              <w:t xml:space="preserve">sellos y </w:t>
            </w:r>
            <w:r w:rsidRPr="0089530F">
              <w:rPr>
                <w:spacing w:val="-3"/>
                <w:sz w:val="18"/>
                <w:szCs w:val="18"/>
              </w:rPr>
              <w:t>apr</w:t>
            </w:r>
            <w:r w:rsidR="005570F2" w:rsidRPr="0089530F">
              <w:rPr>
                <w:spacing w:val="-3"/>
                <w:sz w:val="18"/>
                <w:szCs w:val="18"/>
              </w:rPr>
              <w:t>etar</w:t>
            </w:r>
            <w:r w:rsidRPr="0089530F">
              <w:rPr>
                <w:sz w:val="18"/>
                <w:szCs w:val="18"/>
              </w:rPr>
              <w:t xml:space="preserve"> </w:t>
            </w:r>
            <w:r w:rsidRPr="0089530F">
              <w:rPr>
                <w:spacing w:val="-7"/>
                <w:sz w:val="18"/>
                <w:szCs w:val="18"/>
              </w:rPr>
              <w:t xml:space="preserve">válvulas </w:t>
            </w:r>
            <w:r w:rsidRPr="0089530F">
              <w:rPr>
                <w:sz w:val="18"/>
                <w:szCs w:val="18"/>
              </w:rPr>
              <w:t xml:space="preserve">y </w:t>
            </w:r>
            <w:r w:rsidRPr="0089530F">
              <w:rPr>
                <w:spacing w:val="-3"/>
                <w:sz w:val="18"/>
                <w:szCs w:val="18"/>
              </w:rPr>
              <w:t xml:space="preserve">grifos, </w:t>
            </w:r>
            <w:r w:rsidRPr="0089530F">
              <w:rPr>
                <w:spacing w:val="3"/>
                <w:sz w:val="18"/>
                <w:szCs w:val="18"/>
              </w:rPr>
              <w:t xml:space="preserve">si </w:t>
            </w:r>
            <w:r w:rsidRPr="0089530F">
              <w:rPr>
                <w:sz w:val="18"/>
                <w:szCs w:val="18"/>
              </w:rPr>
              <w:t xml:space="preserve">presentan filtraciones y </w:t>
            </w:r>
            <w:r w:rsidRPr="0089530F">
              <w:rPr>
                <w:spacing w:val="-2"/>
                <w:sz w:val="18"/>
                <w:szCs w:val="18"/>
              </w:rPr>
              <w:t>goteos</w:t>
            </w:r>
            <w:r w:rsidR="005570F2" w:rsidRPr="0089530F">
              <w:rPr>
                <w:spacing w:val="-2"/>
                <w:sz w:val="18"/>
                <w:szCs w:val="18"/>
              </w:rPr>
              <w:t>.</w:t>
            </w:r>
          </w:p>
        </w:tc>
      </w:tr>
      <w:tr w:rsidR="00B26F26" w:rsidRPr="0089530F" w14:paraId="0D0B527A" w14:textId="77777777" w:rsidTr="008970D3">
        <w:trPr>
          <w:trHeight w:val="20"/>
        </w:trPr>
        <w:tc>
          <w:tcPr>
            <w:tcW w:w="1439" w:type="dxa"/>
            <w:vMerge/>
            <w:tcBorders>
              <w:top w:val="nil"/>
            </w:tcBorders>
            <w:vAlign w:val="center"/>
          </w:tcPr>
          <w:p w14:paraId="5266855A" w14:textId="77777777" w:rsidR="00B26F26" w:rsidRPr="0089530F" w:rsidRDefault="00B26F26" w:rsidP="008970D3">
            <w:pPr>
              <w:rPr>
                <w:sz w:val="18"/>
                <w:szCs w:val="18"/>
              </w:rPr>
            </w:pPr>
          </w:p>
        </w:tc>
        <w:tc>
          <w:tcPr>
            <w:tcW w:w="1396" w:type="dxa"/>
            <w:vAlign w:val="center"/>
          </w:tcPr>
          <w:p w14:paraId="4216BCAA" w14:textId="5D028281" w:rsidR="00B26F26" w:rsidRPr="0089530F" w:rsidRDefault="00084BED" w:rsidP="008970D3">
            <w:pPr>
              <w:pStyle w:val="TableParagraph"/>
              <w:ind w:left="31"/>
              <w:rPr>
                <w:sz w:val="18"/>
                <w:szCs w:val="18"/>
              </w:rPr>
            </w:pPr>
            <w:r w:rsidRPr="0089530F">
              <w:rPr>
                <w:sz w:val="18"/>
                <w:szCs w:val="18"/>
              </w:rPr>
              <w:t>Alcantarillado Exterior</w:t>
            </w:r>
            <w:r w:rsidR="00570DAA" w:rsidRPr="0089530F">
              <w:rPr>
                <w:sz w:val="18"/>
                <w:szCs w:val="18"/>
              </w:rPr>
              <w:t>.</w:t>
            </w:r>
          </w:p>
        </w:tc>
        <w:tc>
          <w:tcPr>
            <w:tcW w:w="3147" w:type="dxa"/>
            <w:vAlign w:val="center"/>
          </w:tcPr>
          <w:p w14:paraId="1915E19C" w14:textId="5FAA60C2" w:rsidR="00B26F26" w:rsidRPr="0089530F" w:rsidRDefault="00084BED" w:rsidP="008970D3">
            <w:pPr>
              <w:pStyle w:val="TableParagraph"/>
              <w:ind w:left="31"/>
              <w:rPr>
                <w:sz w:val="18"/>
                <w:szCs w:val="18"/>
              </w:rPr>
            </w:pPr>
            <w:r w:rsidRPr="0089530F">
              <w:rPr>
                <w:sz w:val="18"/>
                <w:szCs w:val="18"/>
              </w:rPr>
              <w:t>Manten</w:t>
            </w:r>
            <w:r w:rsidR="005570F2" w:rsidRPr="0089530F">
              <w:rPr>
                <w:sz w:val="18"/>
                <w:szCs w:val="18"/>
              </w:rPr>
              <w:t>imiento</w:t>
            </w:r>
            <w:r w:rsidRPr="0089530F">
              <w:rPr>
                <w:sz w:val="18"/>
                <w:szCs w:val="18"/>
              </w:rPr>
              <w:t xml:space="preserve"> alcantarillado</w:t>
            </w:r>
            <w:r w:rsidR="005570F2" w:rsidRPr="0089530F">
              <w:rPr>
                <w:sz w:val="18"/>
                <w:szCs w:val="18"/>
              </w:rPr>
              <w:t>.</w:t>
            </w:r>
          </w:p>
        </w:tc>
        <w:tc>
          <w:tcPr>
            <w:tcW w:w="3941" w:type="dxa"/>
            <w:vAlign w:val="center"/>
          </w:tcPr>
          <w:p w14:paraId="777CE287" w14:textId="44DA8D10" w:rsidR="00B26F26" w:rsidRPr="0089530F" w:rsidRDefault="00084BED" w:rsidP="008970D3">
            <w:pPr>
              <w:pStyle w:val="TableParagraph"/>
              <w:ind w:left="31"/>
              <w:rPr>
                <w:sz w:val="18"/>
                <w:szCs w:val="18"/>
              </w:rPr>
            </w:pPr>
            <w:r w:rsidRPr="0089530F">
              <w:rPr>
                <w:sz w:val="18"/>
                <w:szCs w:val="18"/>
              </w:rPr>
              <w:t>Limpieza cámaras y red alcantarillado, con empresa sanitaria</w:t>
            </w:r>
            <w:r w:rsidR="005570F2" w:rsidRPr="0089530F">
              <w:rPr>
                <w:sz w:val="18"/>
                <w:szCs w:val="18"/>
              </w:rPr>
              <w:t>.</w:t>
            </w:r>
          </w:p>
        </w:tc>
      </w:tr>
      <w:tr w:rsidR="00B26F26" w:rsidRPr="0089530F" w14:paraId="69317A50" w14:textId="77777777" w:rsidTr="008970D3">
        <w:trPr>
          <w:trHeight w:val="20"/>
        </w:trPr>
        <w:tc>
          <w:tcPr>
            <w:tcW w:w="1439" w:type="dxa"/>
            <w:vMerge/>
            <w:tcBorders>
              <w:top w:val="nil"/>
            </w:tcBorders>
            <w:vAlign w:val="center"/>
          </w:tcPr>
          <w:p w14:paraId="0667C87F" w14:textId="77777777" w:rsidR="00B26F26" w:rsidRPr="0089530F" w:rsidRDefault="00B26F26" w:rsidP="008970D3">
            <w:pPr>
              <w:rPr>
                <w:sz w:val="18"/>
                <w:szCs w:val="18"/>
              </w:rPr>
            </w:pPr>
          </w:p>
        </w:tc>
        <w:tc>
          <w:tcPr>
            <w:tcW w:w="1396" w:type="dxa"/>
            <w:vMerge w:val="restart"/>
            <w:vAlign w:val="center"/>
          </w:tcPr>
          <w:p w14:paraId="49C02787" w14:textId="445582A1" w:rsidR="00B26F26" w:rsidRPr="0089530F" w:rsidRDefault="00084BED" w:rsidP="008970D3">
            <w:pPr>
              <w:pStyle w:val="TableParagraph"/>
              <w:ind w:left="31"/>
              <w:rPr>
                <w:sz w:val="18"/>
                <w:szCs w:val="18"/>
              </w:rPr>
            </w:pPr>
            <w:r w:rsidRPr="0089530F">
              <w:rPr>
                <w:sz w:val="18"/>
                <w:szCs w:val="18"/>
              </w:rPr>
              <w:t>Baños, cocinas</w:t>
            </w:r>
            <w:r w:rsidR="00570DAA" w:rsidRPr="0089530F">
              <w:rPr>
                <w:sz w:val="18"/>
                <w:szCs w:val="18"/>
              </w:rPr>
              <w:t>.</w:t>
            </w:r>
          </w:p>
        </w:tc>
        <w:tc>
          <w:tcPr>
            <w:tcW w:w="3147" w:type="dxa"/>
            <w:vAlign w:val="center"/>
          </w:tcPr>
          <w:p w14:paraId="3E921EBA" w14:textId="07DF1AAC" w:rsidR="00B26F26" w:rsidRPr="0089530F" w:rsidRDefault="00084BED" w:rsidP="008970D3">
            <w:pPr>
              <w:pStyle w:val="TableParagraph"/>
              <w:ind w:left="31"/>
              <w:rPr>
                <w:sz w:val="18"/>
                <w:szCs w:val="18"/>
              </w:rPr>
            </w:pPr>
            <w:r w:rsidRPr="0089530F">
              <w:rPr>
                <w:sz w:val="18"/>
                <w:szCs w:val="18"/>
              </w:rPr>
              <w:t>Inodoros</w:t>
            </w:r>
            <w:r w:rsidR="005570F2" w:rsidRPr="0089530F">
              <w:rPr>
                <w:sz w:val="18"/>
                <w:szCs w:val="18"/>
              </w:rPr>
              <w:t>.</w:t>
            </w:r>
          </w:p>
        </w:tc>
        <w:tc>
          <w:tcPr>
            <w:tcW w:w="3941" w:type="dxa"/>
            <w:vAlign w:val="center"/>
          </w:tcPr>
          <w:p w14:paraId="06B1AC73" w14:textId="00022CE0" w:rsidR="00B26F26" w:rsidRPr="0089530F" w:rsidRDefault="00084BED" w:rsidP="008970D3">
            <w:pPr>
              <w:pStyle w:val="TableParagraph"/>
              <w:ind w:left="31"/>
              <w:rPr>
                <w:sz w:val="18"/>
                <w:szCs w:val="18"/>
              </w:rPr>
            </w:pPr>
            <w:r w:rsidRPr="0089530F">
              <w:rPr>
                <w:sz w:val="18"/>
                <w:szCs w:val="18"/>
              </w:rPr>
              <w:t>Cambiar sellos y asiento</w:t>
            </w:r>
            <w:r w:rsidR="005570F2" w:rsidRPr="0089530F">
              <w:rPr>
                <w:sz w:val="18"/>
                <w:szCs w:val="18"/>
              </w:rPr>
              <w:t xml:space="preserve"> de</w:t>
            </w:r>
            <w:r w:rsidRPr="0089530F">
              <w:rPr>
                <w:sz w:val="18"/>
                <w:szCs w:val="18"/>
              </w:rPr>
              <w:t xml:space="preserve"> válvula, cambiar cadena y flotador, cambiar asiento taza, apret</w:t>
            </w:r>
            <w:r w:rsidR="005570F2" w:rsidRPr="0089530F">
              <w:rPr>
                <w:sz w:val="18"/>
                <w:szCs w:val="18"/>
              </w:rPr>
              <w:t>ar</w:t>
            </w:r>
            <w:r w:rsidRPr="0089530F">
              <w:rPr>
                <w:sz w:val="18"/>
                <w:szCs w:val="18"/>
              </w:rPr>
              <w:t xml:space="preserve"> artefactos.</w:t>
            </w:r>
          </w:p>
        </w:tc>
      </w:tr>
      <w:tr w:rsidR="00B26F26" w:rsidRPr="0089530F" w14:paraId="40DB30A4" w14:textId="77777777" w:rsidTr="008970D3">
        <w:trPr>
          <w:trHeight w:val="20"/>
        </w:trPr>
        <w:tc>
          <w:tcPr>
            <w:tcW w:w="1439" w:type="dxa"/>
            <w:vMerge/>
            <w:tcBorders>
              <w:top w:val="nil"/>
            </w:tcBorders>
            <w:vAlign w:val="center"/>
          </w:tcPr>
          <w:p w14:paraId="2A2E344B" w14:textId="77777777" w:rsidR="00B26F26" w:rsidRPr="0089530F" w:rsidRDefault="00B26F26" w:rsidP="008970D3">
            <w:pPr>
              <w:rPr>
                <w:sz w:val="18"/>
                <w:szCs w:val="18"/>
              </w:rPr>
            </w:pPr>
          </w:p>
        </w:tc>
        <w:tc>
          <w:tcPr>
            <w:tcW w:w="1396" w:type="dxa"/>
            <w:vMerge/>
            <w:tcBorders>
              <w:top w:val="nil"/>
            </w:tcBorders>
            <w:vAlign w:val="center"/>
          </w:tcPr>
          <w:p w14:paraId="4998E3EF" w14:textId="77777777" w:rsidR="00B26F26" w:rsidRPr="0089530F" w:rsidRDefault="00B26F26" w:rsidP="008970D3">
            <w:pPr>
              <w:rPr>
                <w:sz w:val="18"/>
                <w:szCs w:val="18"/>
              </w:rPr>
            </w:pPr>
          </w:p>
        </w:tc>
        <w:tc>
          <w:tcPr>
            <w:tcW w:w="3147" w:type="dxa"/>
            <w:vAlign w:val="center"/>
          </w:tcPr>
          <w:p w14:paraId="38BD1EEF" w14:textId="77777777" w:rsidR="00B26F26" w:rsidRPr="0089530F" w:rsidRDefault="00084BED" w:rsidP="008970D3">
            <w:pPr>
              <w:pStyle w:val="TableParagraph"/>
              <w:ind w:left="31"/>
              <w:rPr>
                <w:sz w:val="18"/>
                <w:szCs w:val="18"/>
              </w:rPr>
            </w:pPr>
            <w:r w:rsidRPr="0089530F">
              <w:rPr>
                <w:sz w:val="18"/>
                <w:szCs w:val="18"/>
              </w:rPr>
              <w:t>Lavamanos, urinarios, lavaplatos</w:t>
            </w:r>
          </w:p>
        </w:tc>
        <w:tc>
          <w:tcPr>
            <w:tcW w:w="3941" w:type="dxa"/>
            <w:vAlign w:val="center"/>
          </w:tcPr>
          <w:p w14:paraId="4A588460" w14:textId="4F28BF2A" w:rsidR="00B26F26" w:rsidRPr="0089530F" w:rsidRDefault="00084BED" w:rsidP="008970D3">
            <w:pPr>
              <w:pStyle w:val="TableParagraph"/>
              <w:ind w:left="31"/>
              <w:rPr>
                <w:sz w:val="18"/>
                <w:szCs w:val="18"/>
              </w:rPr>
            </w:pPr>
            <w:r w:rsidRPr="0089530F">
              <w:rPr>
                <w:sz w:val="18"/>
                <w:szCs w:val="18"/>
              </w:rPr>
              <w:t>Cambiar sello y asiento</w:t>
            </w:r>
            <w:r w:rsidR="005570F2" w:rsidRPr="0089530F">
              <w:rPr>
                <w:sz w:val="18"/>
                <w:szCs w:val="18"/>
              </w:rPr>
              <w:t xml:space="preserve"> de</w:t>
            </w:r>
            <w:r w:rsidRPr="0089530F">
              <w:rPr>
                <w:sz w:val="18"/>
                <w:szCs w:val="18"/>
              </w:rPr>
              <w:t xml:space="preserve"> llaves, destapar sifón y </w:t>
            </w:r>
            <w:r w:rsidR="005570F2" w:rsidRPr="0089530F">
              <w:rPr>
                <w:sz w:val="18"/>
                <w:szCs w:val="18"/>
              </w:rPr>
              <w:t>d</w:t>
            </w:r>
            <w:r w:rsidRPr="0089530F">
              <w:rPr>
                <w:sz w:val="18"/>
                <w:szCs w:val="18"/>
              </w:rPr>
              <w:t>esagües, apr</w:t>
            </w:r>
            <w:r w:rsidR="005570F2" w:rsidRPr="0089530F">
              <w:rPr>
                <w:sz w:val="18"/>
                <w:szCs w:val="18"/>
              </w:rPr>
              <w:t>etar</w:t>
            </w:r>
            <w:r w:rsidRPr="0089530F">
              <w:rPr>
                <w:sz w:val="18"/>
                <w:szCs w:val="18"/>
              </w:rPr>
              <w:t xml:space="preserve"> artefactos.</w:t>
            </w:r>
          </w:p>
        </w:tc>
      </w:tr>
      <w:tr w:rsidR="00B26F26" w:rsidRPr="0089530F" w14:paraId="2B0A2F85" w14:textId="77777777" w:rsidTr="008970D3">
        <w:trPr>
          <w:trHeight w:val="20"/>
        </w:trPr>
        <w:tc>
          <w:tcPr>
            <w:tcW w:w="1439" w:type="dxa"/>
            <w:vMerge/>
            <w:tcBorders>
              <w:top w:val="nil"/>
            </w:tcBorders>
            <w:vAlign w:val="center"/>
          </w:tcPr>
          <w:p w14:paraId="33E5CE48" w14:textId="77777777" w:rsidR="00B26F26" w:rsidRPr="0089530F" w:rsidRDefault="00B26F26" w:rsidP="008970D3">
            <w:pPr>
              <w:rPr>
                <w:sz w:val="18"/>
                <w:szCs w:val="18"/>
              </w:rPr>
            </w:pPr>
          </w:p>
        </w:tc>
        <w:tc>
          <w:tcPr>
            <w:tcW w:w="1396" w:type="dxa"/>
            <w:vMerge/>
            <w:tcBorders>
              <w:top w:val="nil"/>
            </w:tcBorders>
            <w:vAlign w:val="center"/>
          </w:tcPr>
          <w:p w14:paraId="12277DAB" w14:textId="77777777" w:rsidR="00B26F26" w:rsidRPr="0089530F" w:rsidRDefault="00B26F26" w:rsidP="008970D3">
            <w:pPr>
              <w:rPr>
                <w:sz w:val="18"/>
                <w:szCs w:val="18"/>
              </w:rPr>
            </w:pPr>
          </w:p>
        </w:tc>
        <w:tc>
          <w:tcPr>
            <w:tcW w:w="3147" w:type="dxa"/>
            <w:vAlign w:val="center"/>
          </w:tcPr>
          <w:p w14:paraId="100CD6FA" w14:textId="77777777" w:rsidR="00B26F26" w:rsidRPr="0089530F" w:rsidRDefault="00084BED" w:rsidP="008970D3">
            <w:pPr>
              <w:pStyle w:val="TableParagraph"/>
              <w:ind w:left="31"/>
              <w:rPr>
                <w:sz w:val="18"/>
                <w:szCs w:val="18"/>
              </w:rPr>
            </w:pPr>
            <w:r w:rsidRPr="0089530F">
              <w:rPr>
                <w:sz w:val="18"/>
                <w:szCs w:val="18"/>
              </w:rPr>
              <w:t>Llaves de paso</w:t>
            </w:r>
          </w:p>
        </w:tc>
        <w:tc>
          <w:tcPr>
            <w:tcW w:w="3941" w:type="dxa"/>
            <w:vAlign w:val="center"/>
          </w:tcPr>
          <w:p w14:paraId="579FDDBB" w14:textId="6E803E60" w:rsidR="00B26F26" w:rsidRPr="0089530F" w:rsidRDefault="00084BED" w:rsidP="008970D3">
            <w:pPr>
              <w:pStyle w:val="TableParagraph"/>
              <w:ind w:left="31"/>
              <w:rPr>
                <w:sz w:val="18"/>
                <w:szCs w:val="18"/>
              </w:rPr>
            </w:pPr>
            <w:r w:rsidRPr="0089530F">
              <w:rPr>
                <w:sz w:val="18"/>
                <w:szCs w:val="18"/>
              </w:rPr>
              <w:t>Cambio de sello y reparación asientos</w:t>
            </w:r>
            <w:r w:rsidR="005570F2" w:rsidRPr="0089530F">
              <w:rPr>
                <w:sz w:val="18"/>
                <w:szCs w:val="18"/>
              </w:rPr>
              <w:t>.</w:t>
            </w:r>
          </w:p>
        </w:tc>
      </w:tr>
    </w:tbl>
    <w:p w14:paraId="3A52F98E" w14:textId="01F2E1D5" w:rsidR="00B26F26" w:rsidRPr="0089530F" w:rsidRDefault="00084BED" w:rsidP="008970D3">
      <w:pPr>
        <w:pStyle w:val="Prrafodelista"/>
        <w:numPr>
          <w:ilvl w:val="1"/>
          <w:numId w:val="22"/>
        </w:numPr>
        <w:tabs>
          <w:tab w:val="left" w:pos="567"/>
        </w:tabs>
        <w:spacing w:before="240" w:after="240" w:line="276" w:lineRule="auto"/>
        <w:ind w:left="567" w:hanging="567"/>
        <w:rPr>
          <w:b/>
        </w:rPr>
      </w:pPr>
      <w:r w:rsidRPr="0089530F">
        <w:rPr>
          <w:b/>
        </w:rPr>
        <w:t>INSTALACIONES</w:t>
      </w:r>
      <w:r w:rsidRPr="0089530F">
        <w:rPr>
          <w:b/>
          <w:spacing w:val="-1"/>
        </w:rPr>
        <w:t xml:space="preserve"> </w:t>
      </w:r>
      <w:r w:rsidR="00570DAA" w:rsidRPr="0089530F">
        <w:rPr>
          <w:b/>
        </w:rPr>
        <w:t>ELÉCTRICAS</w:t>
      </w:r>
    </w:p>
    <w:p w14:paraId="5D1B717B" w14:textId="288FD13B" w:rsidR="00B26F26" w:rsidRPr="0089530F" w:rsidRDefault="00084BED" w:rsidP="008970D3">
      <w:pPr>
        <w:pStyle w:val="Textoindependiente"/>
        <w:spacing w:after="240" w:line="276" w:lineRule="auto"/>
        <w:jc w:val="both"/>
        <w:rPr>
          <w:sz w:val="22"/>
          <w:szCs w:val="22"/>
        </w:rPr>
      </w:pPr>
      <w:r w:rsidRPr="0089530F">
        <w:rPr>
          <w:sz w:val="22"/>
          <w:szCs w:val="22"/>
        </w:rPr>
        <w:t>Los componentes de la instalación eléctrica, van desde el sitio de acometida de la empresa</w:t>
      </w:r>
      <w:r w:rsidR="00FD724E" w:rsidRPr="0089530F">
        <w:rPr>
          <w:sz w:val="22"/>
          <w:szCs w:val="22"/>
        </w:rPr>
        <w:t xml:space="preserve"> EMCALI </w:t>
      </w:r>
      <w:r w:rsidRPr="0089530F">
        <w:rPr>
          <w:sz w:val="22"/>
          <w:szCs w:val="22"/>
        </w:rPr>
        <w:t xml:space="preserve">que suministra la energía, hasta la última salida de los espacios con que cuenta </w:t>
      </w:r>
      <w:r w:rsidR="008970D3" w:rsidRPr="008970D3">
        <w:rPr>
          <w:b/>
          <w:bCs/>
          <w:sz w:val="22"/>
          <w:szCs w:val="22"/>
        </w:rPr>
        <w:t>ADONITRANS S.A.S.</w:t>
      </w:r>
      <w:r w:rsidRPr="0089530F">
        <w:rPr>
          <w:sz w:val="22"/>
          <w:szCs w:val="22"/>
        </w:rPr>
        <w:t>, de manera general los componentes son los siguientes: Conductores (cables), interruptores, centros de carga, contactos, apagadores, lámparas y canalizaciones.</w:t>
      </w:r>
    </w:p>
    <w:p w14:paraId="495442C1" w14:textId="71128CCE" w:rsidR="00B26F26" w:rsidRPr="0089530F" w:rsidRDefault="00084BED" w:rsidP="008970D3">
      <w:pPr>
        <w:pStyle w:val="Textoindependiente"/>
        <w:spacing w:after="240" w:line="276" w:lineRule="auto"/>
        <w:jc w:val="both"/>
        <w:rPr>
          <w:sz w:val="22"/>
          <w:szCs w:val="22"/>
        </w:rPr>
      </w:pPr>
      <w:r w:rsidRPr="0089530F">
        <w:rPr>
          <w:sz w:val="22"/>
          <w:szCs w:val="22"/>
        </w:rPr>
        <w:t xml:space="preserve">Programar y ejecutar el mantenimiento preventivo permite disminuir </w:t>
      </w:r>
      <w:r w:rsidR="00E45E83" w:rsidRPr="0089530F">
        <w:rPr>
          <w:sz w:val="22"/>
          <w:szCs w:val="22"/>
        </w:rPr>
        <w:t>el</w:t>
      </w:r>
      <w:r w:rsidRPr="0089530F">
        <w:rPr>
          <w:sz w:val="22"/>
          <w:szCs w:val="22"/>
        </w:rPr>
        <w:t xml:space="preserve"> factor de riesgo para las </w:t>
      </w:r>
      <w:r w:rsidRPr="0089530F">
        <w:rPr>
          <w:sz w:val="22"/>
          <w:szCs w:val="22"/>
        </w:rPr>
        <w:lastRenderedPageBreak/>
        <w:t xml:space="preserve">personas, los equipos y las instalaciones, ya que, puede </w:t>
      </w:r>
      <w:r w:rsidR="00E45E83" w:rsidRPr="0089530F">
        <w:rPr>
          <w:sz w:val="22"/>
          <w:szCs w:val="22"/>
        </w:rPr>
        <w:t>originar</w:t>
      </w:r>
      <w:r w:rsidRPr="0089530F">
        <w:rPr>
          <w:sz w:val="22"/>
          <w:szCs w:val="22"/>
        </w:rPr>
        <w:t xml:space="preserve"> accidentes por descargas eléctricas, así como, incendios, situaciones extremas que pueden ser evitadas, con el uso adecuado y algunas acciones básicas de mantenimiento preventivo.</w:t>
      </w:r>
    </w:p>
    <w:p w14:paraId="62F16C17" w14:textId="444C4EDA" w:rsidR="00B26F26" w:rsidRPr="0089530F" w:rsidRDefault="00084BED" w:rsidP="008970D3">
      <w:pPr>
        <w:pStyle w:val="Prrafodelista"/>
        <w:numPr>
          <w:ilvl w:val="2"/>
          <w:numId w:val="22"/>
        </w:numPr>
        <w:spacing w:after="240" w:line="276" w:lineRule="auto"/>
        <w:ind w:left="567" w:hanging="567"/>
        <w:jc w:val="both"/>
      </w:pPr>
      <w:r w:rsidRPr="0089530F">
        <w:rPr>
          <w:b/>
          <w:bCs/>
        </w:rPr>
        <w:t>Acciones de Mantenimiento Preventivo</w:t>
      </w:r>
      <w:r w:rsidR="00E45E83" w:rsidRPr="0089530F">
        <w:rPr>
          <w:b/>
          <w:bCs/>
        </w:rPr>
        <w:t xml:space="preserve">: </w:t>
      </w:r>
      <w:r w:rsidRPr="0089530F">
        <w:rPr>
          <w:color w:val="221F1F"/>
        </w:rPr>
        <w:t>El uso correcto de las instalaciones eléctricas constituye probablemente la actividad más importante para el mantenimiento preventivo de este tipo de instalaciones, para realizarlo</w:t>
      </w:r>
      <w:r w:rsidR="00E45E83" w:rsidRPr="0089530F">
        <w:rPr>
          <w:color w:val="221F1F"/>
        </w:rPr>
        <w:t>,</w:t>
      </w:r>
      <w:r w:rsidRPr="0089530F">
        <w:rPr>
          <w:color w:val="221F1F"/>
        </w:rPr>
        <w:t xml:space="preserve"> es necesario contar con </w:t>
      </w:r>
      <w:r w:rsidR="00E45E83" w:rsidRPr="0089530F">
        <w:rPr>
          <w:color w:val="221F1F"/>
        </w:rPr>
        <w:t xml:space="preserve">un </w:t>
      </w:r>
      <w:r w:rsidRPr="0089530F">
        <w:rPr>
          <w:color w:val="221F1F"/>
        </w:rPr>
        <w:t>juego de planos actualizados y definitivos de la instalación, así como</w:t>
      </w:r>
      <w:r w:rsidR="00E45E83" w:rsidRPr="0089530F">
        <w:rPr>
          <w:color w:val="221F1F"/>
        </w:rPr>
        <w:t xml:space="preserve"> los</w:t>
      </w:r>
      <w:r w:rsidRPr="0089530F">
        <w:rPr>
          <w:color w:val="221F1F"/>
        </w:rPr>
        <w:t xml:space="preserve"> manuales e instructivos de los equipos y</w:t>
      </w:r>
      <w:r w:rsidR="00E45E83" w:rsidRPr="0089530F">
        <w:rPr>
          <w:color w:val="221F1F"/>
        </w:rPr>
        <w:t>,</w:t>
      </w:r>
      <w:r w:rsidRPr="0089530F">
        <w:rPr>
          <w:color w:val="221F1F"/>
        </w:rPr>
        <w:t xml:space="preserve"> operarlos de acuerdo con lo indicado en los mismos. </w:t>
      </w:r>
      <w:r w:rsidR="00E45E83" w:rsidRPr="0089530F">
        <w:rPr>
          <w:color w:val="221F1F"/>
        </w:rPr>
        <w:t>Además,</w:t>
      </w:r>
      <w:r w:rsidRPr="0089530F">
        <w:rPr>
          <w:color w:val="221F1F"/>
        </w:rPr>
        <w:t xml:space="preserve"> se debe </w:t>
      </w:r>
      <w:r w:rsidR="00E45E83" w:rsidRPr="0089530F">
        <w:rPr>
          <w:color w:val="221F1F"/>
        </w:rPr>
        <w:t xml:space="preserve">tener </w:t>
      </w:r>
      <w:r w:rsidR="00D568FD" w:rsidRPr="0089530F">
        <w:rPr>
          <w:color w:val="221F1F"/>
        </w:rPr>
        <w:t xml:space="preserve">en cuenta </w:t>
      </w:r>
      <w:r w:rsidR="00E45E83" w:rsidRPr="0089530F">
        <w:rPr>
          <w:color w:val="221F1F"/>
        </w:rPr>
        <w:t>las siguientes consideraciones:</w:t>
      </w:r>
    </w:p>
    <w:p w14:paraId="36BFB575" w14:textId="77777777" w:rsidR="00D568FD" w:rsidRPr="0089530F" w:rsidRDefault="00084BED" w:rsidP="008970D3">
      <w:pPr>
        <w:pStyle w:val="Prrafodelista"/>
        <w:numPr>
          <w:ilvl w:val="0"/>
          <w:numId w:val="30"/>
        </w:numPr>
        <w:tabs>
          <w:tab w:val="left" w:pos="567"/>
        </w:tabs>
        <w:spacing w:line="276" w:lineRule="auto"/>
        <w:ind w:left="567"/>
        <w:jc w:val="both"/>
        <w:rPr>
          <w:color w:val="221F1F"/>
        </w:rPr>
      </w:pPr>
      <w:r w:rsidRPr="0089530F">
        <w:rPr>
          <w:color w:val="221F1F"/>
        </w:rPr>
        <w:t>Conocer las capacidades de suministro de energía y las resistencias de los circuitos eléctricos de nuestras instalaciones con el fin de no</w:t>
      </w:r>
      <w:r w:rsidRPr="0089530F">
        <w:rPr>
          <w:color w:val="221F1F"/>
          <w:spacing w:val="-26"/>
        </w:rPr>
        <w:t xml:space="preserve"> </w:t>
      </w:r>
      <w:r w:rsidRPr="0089530F">
        <w:rPr>
          <w:color w:val="221F1F"/>
        </w:rPr>
        <w:t>sobrecargarlas.</w:t>
      </w:r>
    </w:p>
    <w:p w14:paraId="59EC15F8" w14:textId="77777777" w:rsidR="00D568FD" w:rsidRPr="0089530F" w:rsidRDefault="00084BED" w:rsidP="008970D3">
      <w:pPr>
        <w:pStyle w:val="Prrafodelista"/>
        <w:numPr>
          <w:ilvl w:val="0"/>
          <w:numId w:val="30"/>
        </w:numPr>
        <w:tabs>
          <w:tab w:val="left" w:pos="567"/>
        </w:tabs>
        <w:spacing w:line="276" w:lineRule="auto"/>
        <w:ind w:left="567"/>
        <w:jc w:val="both"/>
        <w:rPr>
          <w:color w:val="221F1F"/>
        </w:rPr>
      </w:pPr>
      <w:r w:rsidRPr="0089530F">
        <w:rPr>
          <w:color w:val="221F1F"/>
        </w:rPr>
        <w:t>No utilizar extensiones de resistencia inferior al resto de la</w:t>
      </w:r>
      <w:r w:rsidRPr="0089530F">
        <w:rPr>
          <w:color w:val="221F1F"/>
          <w:spacing w:val="-9"/>
        </w:rPr>
        <w:t xml:space="preserve"> </w:t>
      </w:r>
      <w:r w:rsidRPr="0089530F">
        <w:rPr>
          <w:color w:val="221F1F"/>
        </w:rPr>
        <w:t>instalación</w:t>
      </w:r>
    </w:p>
    <w:p w14:paraId="374CB575" w14:textId="02E73543" w:rsidR="00D568FD" w:rsidRPr="0089530F" w:rsidRDefault="00084BED" w:rsidP="008970D3">
      <w:pPr>
        <w:pStyle w:val="Prrafodelista"/>
        <w:numPr>
          <w:ilvl w:val="0"/>
          <w:numId w:val="30"/>
        </w:numPr>
        <w:tabs>
          <w:tab w:val="left" w:pos="567"/>
        </w:tabs>
        <w:spacing w:line="276" w:lineRule="auto"/>
        <w:ind w:left="567"/>
        <w:jc w:val="both"/>
        <w:rPr>
          <w:color w:val="221F1F"/>
        </w:rPr>
      </w:pPr>
      <w:r w:rsidRPr="0089530F">
        <w:rPr>
          <w:color w:val="221F1F"/>
        </w:rPr>
        <w:t>No conectar más aparatos o equipos de los establecidos por salida eléctrica (uso de</w:t>
      </w:r>
      <w:r w:rsidR="00D568FD" w:rsidRPr="0089530F">
        <w:rPr>
          <w:color w:val="221F1F"/>
        </w:rPr>
        <w:t xml:space="preserve"> regletas</w:t>
      </w:r>
      <w:r w:rsidRPr="0089530F">
        <w:rPr>
          <w:color w:val="221F1F"/>
        </w:rPr>
        <w:t>).</w:t>
      </w:r>
    </w:p>
    <w:p w14:paraId="086BD06B" w14:textId="77777777" w:rsidR="00D568FD" w:rsidRPr="0089530F" w:rsidRDefault="00084BED" w:rsidP="008970D3">
      <w:pPr>
        <w:pStyle w:val="Prrafodelista"/>
        <w:numPr>
          <w:ilvl w:val="0"/>
          <w:numId w:val="30"/>
        </w:numPr>
        <w:tabs>
          <w:tab w:val="left" w:pos="567"/>
        </w:tabs>
        <w:spacing w:line="276" w:lineRule="auto"/>
        <w:ind w:left="567"/>
        <w:jc w:val="both"/>
        <w:rPr>
          <w:color w:val="221F1F"/>
        </w:rPr>
      </w:pPr>
      <w:r w:rsidRPr="0089530F">
        <w:rPr>
          <w:color w:val="221F1F"/>
        </w:rPr>
        <w:t>Mantener libres de humedad los equipos e</w:t>
      </w:r>
      <w:r w:rsidRPr="0089530F">
        <w:rPr>
          <w:color w:val="221F1F"/>
          <w:spacing w:val="-12"/>
        </w:rPr>
        <w:t xml:space="preserve"> </w:t>
      </w:r>
      <w:r w:rsidRPr="0089530F">
        <w:rPr>
          <w:color w:val="221F1F"/>
        </w:rPr>
        <w:t>instalaciones.</w:t>
      </w:r>
    </w:p>
    <w:p w14:paraId="118078B8" w14:textId="77777777" w:rsidR="00D568FD" w:rsidRPr="0089530F" w:rsidRDefault="00084BED" w:rsidP="008970D3">
      <w:pPr>
        <w:pStyle w:val="Prrafodelista"/>
        <w:numPr>
          <w:ilvl w:val="0"/>
          <w:numId w:val="30"/>
        </w:numPr>
        <w:tabs>
          <w:tab w:val="left" w:pos="567"/>
        </w:tabs>
        <w:spacing w:line="276" w:lineRule="auto"/>
        <w:ind w:left="567"/>
        <w:jc w:val="both"/>
        <w:rPr>
          <w:color w:val="221F1F"/>
        </w:rPr>
      </w:pPr>
      <w:r w:rsidRPr="0089530F">
        <w:rPr>
          <w:color w:val="221F1F"/>
        </w:rPr>
        <w:t>Verificar el buen estado de los</w:t>
      </w:r>
      <w:r w:rsidRPr="0089530F">
        <w:rPr>
          <w:color w:val="221F1F"/>
          <w:spacing w:val="-9"/>
        </w:rPr>
        <w:t xml:space="preserve"> </w:t>
      </w:r>
      <w:r w:rsidRPr="0089530F">
        <w:rPr>
          <w:color w:val="221F1F"/>
        </w:rPr>
        <w:t>fusibles.</w:t>
      </w:r>
    </w:p>
    <w:p w14:paraId="28955743" w14:textId="77777777" w:rsidR="00D568FD" w:rsidRPr="0089530F" w:rsidRDefault="00084BED" w:rsidP="008970D3">
      <w:pPr>
        <w:pStyle w:val="Prrafodelista"/>
        <w:numPr>
          <w:ilvl w:val="0"/>
          <w:numId w:val="30"/>
        </w:numPr>
        <w:tabs>
          <w:tab w:val="left" w:pos="567"/>
        </w:tabs>
        <w:spacing w:after="240" w:line="276" w:lineRule="auto"/>
        <w:ind w:left="567"/>
        <w:jc w:val="both"/>
      </w:pPr>
      <w:r w:rsidRPr="0089530F">
        <w:rPr>
          <w:color w:val="221F1F"/>
        </w:rPr>
        <w:t xml:space="preserve">No utilizar los dispositivos e instalaciones eléctricos para fines distintos al suministro de energía (por </w:t>
      </w:r>
      <w:r w:rsidR="00D568FD" w:rsidRPr="0089530F">
        <w:rPr>
          <w:color w:val="221F1F"/>
        </w:rPr>
        <w:t>ejemplo,</w:t>
      </w:r>
      <w:r w:rsidRPr="0089530F">
        <w:rPr>
          <w:color w:val="221F1F"/>
        </w:rPr>
        <w:t xml:space="preserve"> para colgar accesorios de decoración como cuadros, lámparas, adornos,</w:t>
      </w:r>
      <w:r w:rsidRPr="0089530F">
        <w:rPr>
          <w:color w:val="221F1F"/>
          <w:spacing w:val="-3"/>
        </w:rPr>
        <w:t xml:space="preserve"> </w:t>
      </w:r>
      <w:r w:rsidRPr="0089530F">
        <w:rPr>
          <w:color w:val="221F1F"/>
        </w:rPr>
        <w:t>etc.)</w:t>
      </w:r>
    </w:p>
    <w:p w14:paraId="63729825" w14:textId="737F7198" w:rsidR="00B26F26" w:rsidRPr="0089530F" w:rsidRDefault="00D568FD" w:rsidP="008970D3">
      <w:pPr>
        <w:pStyle w:val="Prrafodelista"/>
        <w:numPr>
          <w:ilvl w:val="2"/>
          <w:numId w:val="22"/>
        </w:numPr>
        <w:tabs>
          <w:tab w:val="left" w:pos="567"/>
        </w:tabs>
        <w:spacing w:after="240" w:line="276" w:lineRule="auto"/>
        <w:ind w:left="567" w:hanging="567"/>
        <w:jc w:val="both"/>
      </w:pPr>
      <w:r w:rsidRPr="0089530F">
        <w:rPr>
          <w:b/>
          <w:bCs/>
        </w:rPr>
        <w:t>I</w:t>
      </w:r>
      <w:r w:rsidR="00084BED" w:rsidRPr="0089530F">
        <w:rPr>
          <w:b/>
          <w:bCs/>
        </w:rPr>
        <w:t>luminación</w:t>
      </w:r>
      <w:r w:rsidRPr="0089530F">
        <w:rPr>
          <w:b/>
          <w:bCs/>
        </w:rPr>
        <w:t xml:space="preserve">: </w:t>
      </w:r>
      <w:r w:rsidR="00084BED" w:rsidRPr="0089530F">
        <w:rPr>
          <w:color w:val="221F1F"/>
        </w:rPr>
        <w:t xml:space="preserve">Para conservar una lámpara </w:t>
      </w:r>
      <w:r w:rsidRPr="0089530F">
        <w:rPr>
          <w:color w:val="221F1F"/>
        </w:rPr>
        <w:t>LED</w:t>
      </w:r>
      <w:r w:rsidR="00084BED" w:rsidRPr="0089530F">
        <w:rPr>
          <w:color w:val="221F1F"/>
        </w:rPr>
        <w:t xml:space="preserve"> en óptimo estado de funcionamiento se deben seguir las siguientes recomendaciones:</w:t>
      </w:r>
    </w:p>
    <w:p w14:paraId="1185286B" w14:textId="77777777" w:rsidR="00D568FD" w:rsidRPr="0089530F" w:rsidRDefault="00084BED" w:rsidP="008970D3">
      <w:pPr>
        <w:pStyle w:val="Prrafodelista"/>
        <w:numPr>
          <w:ilvl w:val="0"/>
          <w:numId w:val="31"/>
        </w:numPr>
        <w:spacing w:line="276" w:lineRule="auto"/>
        <w:ind w:left="567"/>
        <w:jc w:val="both"/>
      </w:pPr>
      <w:r w:rsidRPr="0089530F">
        <w:rPr>
          <w:color w:val="221F1F"/>
        </w:rPr>
        <w:t>Colocar en posición de apagado el interruptor que gobierna el circuito al cual está conectada la lámpara, antes de iniciar cualquier actividad de</w:t>
      </w:r>
      <w:r w:rsidRPr="0089530F">
        <w:rPr>
          <w:color w:val="221F1F"/>
          <w:spacing w:val="-16"/>
        </w:rPr>
        <w:t xml:space="preserve"> </w:t>
      </w:r>
      <w:r w:rsidRPr="0089530F">
        <w:rPr>
          <w:color w:val="221F1F"/>
        </w:rPr>
        <w:t>mantenimiento.</w:t>
      </w:r>
    </w:p>
    <w:p w14:paraId="6456B6DD" w14:textId="2C1649B5" w:rsidR="00D568FD" w:rsidRPr="0089530F" w:rsidRDefault="00084BED" w:rsidP="008970D3">
      <w:pPr>
        <w:pStyle w:val="Prrafodelista"/>
        <w:numPr>
          <w:ilvl w:val="0"/>
          <w:numId w:val="31"/>
        </w:numPr>
        <w:spacing w:line="276" w:lineRule="auto"/>
        <w:ind w:left="567"/>
        <w:jc w:val="both"/>
      </w:pPr>
      <w:r w:rsidRPr="0089530F">
        <w:rPr>
          <w:color w:val="221F1F"/>
        </w:rPr>
        <w:t xml:space="preserve">Sustituir </w:t>
      </w:r>
      <w:r w:rsidR="00D568FD" w:rsidRPr="0089530F">
        <w:rPr>
          <w:color w:val="221F1F"/>
        </w:rPr>
        <w:t>las lámparas</w:t>
      </w:r>
      <w:r w:rsidRPr="0089530F">
        <w:rPr>
          <w:color w:val="221F1F"/>
        </w:rPr>
        <w:t xml:space="preserve"> ante la presencia de parpadeo o manchas negras, esto indica</w:t>
      </w:r>
      <w:r w:rsidR="00D568FD" w:rsidRPr="0089530F">
        <w:rPr>
          <w:color w:val="221F1F"/>
        </w:rPr>
        <w:t xml:space="preserve"> el fin de s</w:t>
      </w:r>
      <w:r w:rsidRPr="0089530F">
        <w:rPr>
          <w:color w:val="221F1F"/>
        </w:rPr>
        <w:t>u vida útil.</w:t>
      </w:r>
    </w:p>
    <w:p w14:paraId="3CD996BB" w14:textId="1B69D03C" w:rsidR="00342932" w:rsidRPr="0089530F" w:rsidRDefault="00342932" w:rsidP="008970D3">
      <w:pPr>
        <w:pStyle w:val="Prrafodelista"/>
        <w:numPr>
          <w:ilvl w:val="0"/>
          <w:numId w:val="31"/>
        </w:numPr>
        <w:spacing w:line="276" w:lineRule="auto"/>
        <w:ind w:left="567"/>
        <w:jc w:val="both"/>
      </w:pPr>
      <w:r w:rsidRPr="0089530F">
        <w:rPr>
          <w:color w:val="221F1F"/>
        </w:rPr>
        <w:t>V</w:t>
      </w:r>
      <w:r w:rsidR="00084BED" w:rsidRPr="0089530F">
        <w:rPr>
          <w:color w:val="221F1F"/>
        </w:rPr>
        <w:t xml:space="preserve">erificar que las conexiones internas de la luminaria no se </w:t>
      </w:r>
      <w:r w:rsidRPr="0089530F">
        <w:rPr>
          <w:color w:val="221F1F"/>
        </w:rPr>
        <w:t>encuentren desajustadas</w:t>
      </w:r>
      <w:r w:rsidR="00084BED" w:rsidRPr="0089530F">
        <w:rPr>
          <w:color w:val="221F1F"/>
        </w:rPr>
        <w:t xml:space="preserve"> o estén</w:t>
      </w:r>
      <w:r w:rsidR="00084BED" w:rsidRPr="0089530F">
        <w:rPr>
          <w:color w:val="221F1F"/>
          <w:spacing w:val="-4"/>
        </w:rPr>
        <w:t xml:space="preserve"> </w:t>
      </w:r>
      <w:r w:rsidR="00084BED" w:rsidRPr="0089530F">
        <w:rPr>
          <w:color w:val="221F1F"/>
        </w:rPr>
        <w:t>sueltas</w:t>
      </w:r>
      <w:r w:rsidRPr="0089530F">
        <w:rPr>
          <w:color w:val="221F1F"/>
        </w:rPr>
        <w:t>, en caso de que se presente alguna falla intempestiva.</w:t>
      </w:r>
    </w:p>
    <w:p w14:paraId="1688AEDD" w14:textId="2B5D3201" w:rsidR="00B26F26" w:rsidRPr="0089530F" w:rsidRDefault="00084BED" w:rsidP="008970D3">
      <w:pPr>
        <w:pStyle w:val="Prrafodelista"/>
        <w:numPr>
          <w:ilvl w:val="0"/>
          <w:numId w:val="31"/>
        </w:numPr>
        <w:spacing w:after="240" w:line="276" w:lineRule="auto"/>
        <w:ind w:left="567"/>
        <w:jc w:val="both"/>
      </w:pPr>
      <w:r w:rsidRPr="0089530F">
        <w:rPr>
          <w:color w:val="221F1F"/>
        </w:rPr>
        <w:t>Verificar que el voltaje de</w:t>
      </w:r>
      <w:r w:rsidR="00342932" w:rsidRPr="0089530F">
        <w:rPr>
          <w:color w:val="221F1F"/>
        </w:rPr>
        <w:t>l circuito eléctrico que alimenta</w:t>
      </w:r>
      <w:r w:rsidRPr="0089530F">
        <w:rPr>
          <w:color w:val="221F1F"/>
        </w:rPr>
        <w:t xml:space="preserve"> la luminaria sea el indicado por el fabricante (ver especificaciones en el empaque de la</w:t>
      </w:r>
      <w:r w:rsidRPr="0089530F">
        <w:rPr>
          <w:color w:val="221F1F"/>
          <w:spacing w:val="-9"/>
        </w:rPr>
        <w:t xml:space="preserve"> </w:t>
      </w:r>
      <w:r w:rsidRPr="0089530F">
        <w:rPr>
          <w:color w:val="221F1F"/>
        </w:rPr>
        <w:t>luminaria).</w:t>
      </w:r>
    </w:p>
    <w:p w14:paraId="32960148" w14:textId="3ACB7933" w:rsidR="00B26F26" w:rsidRPr="0089530F" w:rsidRDefault="00084BED" w:rsidP="008970D3">
      <w:pPr>
        <w:pStyle w:val="Textoindependiente"/>
        <w:spacing w:after="240" w:line="276" w:lineRule="auto"/>
        <w:jc w:val="both"/>
        <w:rPr>
          <w:sz w:val="22"/>
          <w:szCs w:val="22"/>
        </w:rPr>
      </w:pPr>
      <w:r w:rsidRPr="0089530F">
        <w:rPr>
          <w:color w:val="221F1F"/>
          <w:sz w:val="22"/>
          <w:szCs w:val="22"/>
        </w:rPr>
        <w:t xml:space="preserve">Los contactos son uno de los dispositivos de mayor uso dentro de la instalación eléctrica, por lo que también requiere de mayor atención para su mantenimiento. Es muy importante para un uso adecuado de los contactos conocer su capacidad en amperios a voltaje de operación de 120v </w:t>
      </w:r>
      <w:r w:rsidR="00342932" w:rsidRPr="0089530F">
        <w:rPr>
          <w:color w:val="221F1F"/>
          <w:sz w:val="22"/>
          <w:szCs w:val="22"/>
        </w:rPr>
        <w:t>o</w:t>
      </w:r>
      <w:r w:rsidRPr="0089530F">
        <w:rPr>
          <w:color w:val="221F1F"/>
          <w:sz w:val="22"/>
          <w:szCs w:val="22"/>
        </w:rPr>
        <w:t xml:space="preserve"> 220v </w:t>
      </w:r>
      <w:r w:rsidR="00342932" w:rsidRPr="0089530F">
        <w:rPr>
          <w:color w:val="221F1F"/>
          <w:sz w:val="22"/>
          <w:szCs w:val="22"/>
        </w:rPr>
        <w:t>(</w:t>
      </w:r>
      <w:r w:rsidRPr="0089530F">
        <w:rPr>
          <w:color w:val="221F1F"/>
          <w:sz w:val="22"/>
          <w:szCs w:val="22"/>
        </w:rPr>
        <w:t>según sea el caso). Para su conservación se deben observar las siguientes recomendaciones:</w:t>
      </w:r>
    </w:p>
    <w:p w14:paraId="24CBE9BA" w14:textId="77777777" w:rsidR="00342932" w:rsidRPr="0089530F" w:rsidRDefault="00084BED" w:rsidP="008970D3">
      <w:pPr>
        <w:pStyle w:val="Prrafodelista"/>
        <w:numPr>
          <w:ilvl w:val="0"/>
          <w:numId w:val="32"/>
        </w:numPr>
        <w:tabs>
          <w:tab w:val="left" w:pos="567"/>
        </w:tabs>
        <w:spacing w:line="276" w:lineRule="auto"/>
        <w:ind w:left="567"/>
        <w:jc w:val="both"/>
      </w:pPr>
      <w:r w:rsidRPr="0089530F">
        <w:rPr>
          <w:color w:val="221F1F"/>
        </w:rPr>
        <w:t>Verificar en el manual de usuario la potencia requerida por el equipo a ser conectado, con el fin de no rebasar la capacidad del</w:t>
      </w:r>
      <w:r w:rsidRPr="0089530F">
        <w:rPr>
          <w:color w:val="221F1F"/>
          <w:spacing w:val="-11"/>
        </w:rPr>
        <w:t xml:space="preserve"> </w:t>
      </w:r>
      <w:r w:rsidRPr="0089530F">
        <w:rPr>
          <w:color w:val="221F1F"/>
        </w:rPr>
        <w:t>contacto.</w:t>
      </w:r>
    </w:p>
    <w:p w14:paraId="4249E4DF" w14:textId="77777777" w:rsidR="00342932" w:rsidRPr="0089530F" w:rsidRDefault="00084BED" w:rsidP="008970D3">
      <w:pPr>
        <w:pStyle w:val="Prrafodelista"/>
        <w:numPr>
          <w:ilvl w:val="0"/>
          <w:numId w:val="32"/>
        </w:numPr>
        <w:tabs>
          <w:tab w:val="left" w:pos="567"/>
        </w:tabs>
        <w:spacing w:line="276" w:lineRule="auto"/>
        <w:ind w:left="567"/>
        <w:jc w:val="both"/>
      </w:pPr>
      <w:r w:rsidRPr="0089530F">
        <w:rPr>
          <w:color w:val="221F1F"/>
        </w:rPr>
        <w:t>Verificar que las conexiones a las terminales del contacto sean firmes, con el fin de evitar fugas de</w:t>
      </w:r>
      <w:r w:rsidRPr="0089530F">
        <w:rPr>
          <w:color w:val="221F1F"/>
          <w:spacing w:val="-3"/>
        </w:rPr>
        <w:t xml:space="preserve"> </w:t>
      </w:r>
      <w:r w:rsidRPr="0089530F">
        <w:rPr>
          <w:color w:val="221F1F"/>
        </w:rPr>
        <w:t>corriente.</w:t>
      </w:r>
    </w:p>
    <w:p w14:paraId="23208567" w14:textId="698584F0" w:rsidR="00B26F26" w:rsidRPr="0089530F" w:rsidRDefault="00084BED" w:rsidP="008970D3">
      <w:pPr>
        <w:pStyle w:val="Prrafodelista"/>
        <w:numPr>
          <w:ilvl w:val="0"/>
          <w:numId w:val="32"/>
        </w:numPr>
        <w:tabs>
          <w:tab w:val="left" w:pos="567"/>
        </w:tabs>
        <w:spacing w:after="240" w:line="276" w:lineRule="auto"/>
        <w:ind w:left="567"/>
        <w:jc w:val="both"/>
      </w:pPr>
      <w:r w:rsidRPr="0089530F">
        <w:rPr>
          <w:color w:val="221F1F"/>
        </w:rPr>
        <w:t>Verificar que las conexiones tengan colocadas sus tapas exteriores de protección y que se encuentren en buen</w:t>
      </w:r>
      <w:r w:rsidRPr="0089530F">
        <w:rPr>
          <w:color w:val="221F1F"/>
          <w:spacing w:val="-4"/>
        </w:rPr>
        <w:t xml:space="preserve"> </w:t>
      </w:r>
      <w:r w:rsidRPr="0089530F">
        <w:rPr>
          <w:color w:val="221F1F"/>
        </w:rPr>
        <w:t>estado.</w:t>
      </w:r>
    </w:p>
    <w:p w14:paraId="2CCB1999" w14:textId="67F95D91" w:rsidR="00B26F26" w:rsidRPr="0089530F" w:rsidRDefault="00084BED" w:rsidP="008970D3">
      <w:pPr>
        <w:pStyle w:val="Prrafodelista"/>
        <w:numPr>
          <w:ilvl w:val="2"/>
          <w:numId w:val="22"/>
        </w:numPr>
        <w:spacing w:after="240" w:line="276" w:lineRule="auto"/>
        <w:ind w:left="567" w:hanging="567"/>
        <w:jc w:val="both"/>
        <w:rPr>
          <w:b/>
          <w:bCs/>
        </w:rPr>
      </w:pPr>
      <w:r w:rsidRPr="0089530F">
        <w:rPr>
          <w:b/>
          <w:bCs/>
        </w:rPr>
        <w:lastRenderedPageBreak/>
        <w:t>Suiches</w:t>
      </w:r>
      <w:r w:rsidR="00342932" w:rsidRPr="0089530F">
        <w:rPr>
          <w:b/>
          <w:bCs/>
        </w:rPr>
        <w:t xml:space="preserve">: </w:t>
      </w:r>
      <w:r w:rsidRPr="0089530F">
        <w:rPr>
          <w:color w:val="221F1F"/>
        </w:rPr>
        <w:t>Los Suiches son otro de los dispositivos de uso frecuente y donde se presenta mayor cantidad de deterioros, por lo cual</w:t>
      </w:r>
      <w:r w:rsidR="00342932" w:rsidRPr="0089530F">
        <w:rPr>
          <w:color w:val="221F1F"/>
        </w:rPr>
        <w:t>,</w:t>
      </w:r>
      <w:r w:rsidRPr="0089530F">
        <w:rPr>
          <w:color w:val="221F1F"/>
        </w:rPr>
        <w:t xml:space="preserve"> se requiere realizar las siguientes acciones de prevención:</w:t>
      </w:r>
    </w:p>
    <w:p w14:paraId="04B2E944" w14:textId="77777777" w:rsidR="00342932" w:rsidRPr="0089530F" w:rsidRDefault="00084BED" w:rsidP="008970D3">
      <w:pPr>
        <w:pStyle w:val="Prrafodelista"/>
        <w:numPr>
          <w:ilvl w:val="0"/>
          <w:numId w:val="33"/>
        </w:numPr>
        <w:spacing w:line="276" w:lineRule="auto"/>
        <w:ind w:left="567"/>
        <w:jc w:val="both"/>
      </w:pPr>
      <w:r w:rsidRPr="0089530F">
        <w:rPr>
          <w:color w:val="221F1F"/>
        </w:rPr>
        <w:t>Verificar que las tapas exteriores de protección estén en buen estado y correctamente</w:t>
      </w:r>
      <w:r w:rsidRPr="0089530F">
        <w:rPr>
          <w:color w:val="221F1F"/>
          <w:spacing w:val="-1"/>
        </w:rPr>
        <w:t xml:space="preserve"> </w:t>
      </w:r>
      <w:r w:rsidRPr="0089530F">
        <w:rPr>
          <w:color w:val="221F1F"/>
        </w:rPr>
        <w:t>colocadas.</w:t>
      </w:r>
    </w:p>
    <w:p w14:paraId="4EA4ADEE" w14:textId="77777777" w:rsidR="00342932" w:rsidRPr="0089530F" w:rsidRDefault="00084BED" w:rsidP="008970D3">
      <w:pPr>
        <w:pStyle w:val="Prrafodelista"/>
        <w:numPr>
          <w:ilvl w:val="0"/>
          <w:numId w:val="33"/>
        </w:numPr>
        <w:spacing w:line="276" w:lineRule="auto"/>
        <w:ind w:left="567"/>
        <w:jc w:val="both"/>
      </w:pPr>
      <w:r w:rsidRPr="0089530F">
        <w:rPr>
          <w:color w:val="221F1F"/>
        </w:rPr>
        <w:t>Verificar que las conexiones a las terminales sean</w:t>
      </w:r>
      <w:r w:rsidRPr="0089530F">
        <w:rPr>
          <w:color w:val="221F1F"/>
          <w:spacing w:val="-10"/>
        </w:rPr>
        <w:t xml:space="preserve"> </w:t>
      </w:r>
      <w:r w:rsidRPr="0089530F">
        <w:rPr>
          <w:color w:val="221F1F"/>
        </w:rPr>
        <w:t>firmes.</w:t>
      </w:r>
    </w:p>
    <w:p w14:paraId="5678F7A6" w14:textId="0AA3F2C2" w:rsidR="00B26F26" w:rsidRPr="0089530F" w:rsidRDefault="00084BED" w:rsidP="008970D3">
      <w:pPr>
        <w:pStyle w:val="Prrafodelista"/>
        <w:numPr>
          <w:ilvl w:val="0"/>
          <w:numId w:val="33"/>
        </w:numPr>
        <w:spacing w:after="240" w:line="276" w:lineRule="auto"/>
        <w:ind w:left="567"/>
        <w:jc w:val="both"/>
      </w:pPr>
      <w:r w:rsidRPr="0089530F">
        <w:rPr>
          <w:color w:val="221F1F"/>
        </w:rPr>
        <w:t>Verificar que la capacidad en amperios sea adecuada a la carga conectada al circuito que</w:t>
      </w:r>
      <w:r w:rsidRPr="0089530F">
        <w:rPr>
          <w:color w:val="221F1F"/>
          <w:spacing w:val="-1"/>
        </w:rPr>
        <w:t xml:space="preserve"> </w:t>
      </w:r>
      <w:r w:rsidRPr="0089530F">
        <w:rPr>
          <w:color w:val="221F1F"/>
        </w:rPr>
        <w:t>controla.</w:t>
      </w:r>
    </w:p>
    <w:p w14:paraId="71BA0973" w14:textId="4BDFA41A" w:rsidR="00B26F26" w:rsidRPr="0089530F" w:rsidRDefault="00084BED" w:rsidP="008970D3">
      <w:pPr>
        <w:pStyle w:val="Prrafodelista"/>
        <w:numPr>
          <w:ilvl w:val="2"/>
          <w:numId w:val="22"/>
        </w:numPr>
        <w:spacing w:after="240" w:line="276" w:lineRule="auto"/>
        <w:ind w:left="567" w:hanging="567"/>
        <w:jc w:val="both"/>
        <w:rPr>
          <w:b/>
          <w:bCs/>
        </w:rPr>
      </w:pPr>
      <w:r w:rsidRPr="0089530F">
        <w:rPr>
          <w:b/>
          <w:bCs/>
        </w:rPr>
        <w:t>Reemplazo de suiches y</w:t>
      </w:r>
      <w:r w:rsidRPr="0089530F">
        <w:rPr>
          <w:b/>
          <w:bCs/>
          <w:spacing w:val="-5"/>
        </w:rPr>
        <w:t xml:space="preserve"> </w:t>
      </w:r>
      <w:r w:rsidRPr="0089530F">
        <w:rPr>
          <w:b/>
          <w:bCs/>
        </w:rPr>
        <w:t>contactos</w:t>
      </w:r>
      <w:r w:rsidR="00EA3D1B" w:rsidRPr="0089530F">
        <w:rPr>
          <w:b/>
          <w:bCs/>
        </w:rPr>
        <w:t xml:space="preserve">: </w:t>
      </w:r>
      <w:r w:rsidR="00EA3D1B" w:rsidRPr="0089530F">
        <w:rPr>
          <w:color w:val="221F1F"/>
        </w:rPr>
        <w:t>Los</w:t>
      </w:r>
      <w:r w:rsidRPr="0089530F">
        <w:rPr>
          <w:color w:val="221F1F"/>
        </w:rPr>
        <w:t xml:space="preserve"> suiche</w:t>
      </w:r>
      <w:r w:rsidR="00EA3D1B" w:rsidRPr="0089530F">
        <w:rPr>
          <w:color w:val="221F1F"/>
        </w:rPr>
        <w:t>s</w:t>
      </w:r>
      <w:r w:rsidRPr="0089530F">
        <w:rPr>
          <w:color w:val="221F1F"/>
        </w:rPr>
        <w:t xml:space="preserve"> o contacto</w:t>
      </w:r>
      <w:r w:rsidR="00EA3D1B" w:rsidRPr="0089530F">
        <w:rPr>
          <w:color w:val="221F1F"/>
        </w:rPr>
        <w:t>s</w:t>
      </w:r>
      <w:r w:rsidRPr="0089530F">
        <w:rPr>
          <w:color w:val="221F1F"/>
        </w:rPr>
        <w:t xml:space="preserve"> deben ser sustituidos en caso</w:t>
      </w:r>
      <w:r w:rsidR="00EA3D1B" w:rsidRPr="0089530F">
        <w:rPr>
          <w:color w:val="221F1F"/>
        </w:rPr>
        <w:t xml:space="preserve"> </w:t>
      </w:r>
      <w:r w:rsidRPr="0089530F">
        <w:rPr>
          <w:color w:val="221F1F"/>
        </w:rPr>
        <w:t xml:space="preserve">de que se calienten, se rompan o </w:t>
      </w:r>
      <w:r w:rsidR="00EA3D1B" w:rsidRPr="0089530F">
        <w:rPr>
          <w:color w:val="221F1F"/>
        </w:rPr>
        <w:t xml:space="preserve">presenten </w:t>
      </w:r>
      <w:r w:rsidRPr="0089530F">
        <w:rPr>
          <w:color w:val="221F1F"/>
        </w:rPr>
        <w:t>fall</w:t>
      </w:r>
      <w:r w:rsidR="00EA3D1B" w:rsidRPr="0089530F">
        <w:rPr>
          <w:color w:val="221F1F"/>
        </w:rPr>
        <w:t>os</w:t>
      </w:r>
      <w:r w:rsidRPr="0089530F">
        <w:rPr>
          <w:color w:val="221F1F"/>
        </w:rPr>
        <w:t xml:space="preserve">, cuando un </w:t>
      </w:r>
      <w:r w:rsidR="00EA3D1B" w:rsidRPr="0089530F">
        <w:rPr>
          <w:color w:val="221F1F"/>
        </w:rPr>
        <w:t xml:space="preserve">interruptor </w:t>
      </w:r>
      <w:r w:rsidRPr="0089530F">
        <w:rPr>
          <w:color w:val="221F1F"/>
        </w:rPr>
        <w:t>o contacto se calient</w:t>
      </w:r>
      <w:r w:rsidR="00EA3D1B" w:rsidRPr="0089530F">
        <w:rPr>
          <w:color w:val="221F1F"/>
        </w:rPr>
        <w:t>e,</w:t>
      </w:r>
      <w:r w:rsidRPr="0089530F">
        <w:rPr>
          <w:color w:val="221F1F"/>
        </w:rPr>
        <w:t xml:space="preserve"> en ocasiones presentan señales de quemado como deformación y carbonización.</w:t>
      </w:r>
    </w:p>
    <w:p w14:paraId="4A27CBA4" w14:textId="713A62F0" w:rsidR="00B26F26" w:rsidRPr="0089530F" w:rsidRDefault="00084BED" w:rsidP="008970D3">
      <w:pPr>
        <w:pStyle w:val="Textoindependiente"/>
        <w:spacing w:after="240" w:line="276" w:lineRule="auto"/>
        <w:ind w:left="567"/>
        <w:jc w:val="both"/>
        <w:rPr>
          <w:sz w:val="22"/>
          <w:szCs w:val="22"/>
        </w:rPr>
      </w:pPr>
      <w:r w:rsidRPr="0089530F">
        <w:rPr>
          <w:color w:val="221F1F"/>
          <w:sz w:val="22"/>
          <w:szCs w:val="22"/>
        </w:rPr>
        <w:t xml:space="preserve">El calentamiento en estos dispositivos es producto de un falso contacto, de un aumento en la intensidad de consumo eléctrico (muchos aparatos conectados a un solo circuito) o de una baja </w:t>
      </w:r>
      <w:r w:rsidR="00EA3D1B" w:rsidRPr="0089530F">
        <w:rPr>
          <w:color w:val="221F1F"/>
          <w:sz w:val="22"/>
          <w:szCs w:val="22"/>
        </w:rPr>
        <w:t>en el</w:t>
      </w:r>
      <w:r w:rsidRPr="0089530F">
        <w:rPr>
          <w:color w:val="221F1F"/>
          <w:sz w:val="22"/>
          <w:szCs w:val="22"/>
        </w:rPr>
        <w:t xml:space="preserve"> voltaje, por lo que antes de sustituirlos debemos determinar la causa del deterioro y corregirla.</w:t>
      </w:r>
    </w:p>
    <w:p w14:paraId="4A10BBFD" w14:textId="6538D1A1" w:rsidR="00EA3D1B" w:rsidRPr="0089530F" w:rsidRDefault="00084BED" w:rsidP="008970D3">
      <w:pPr>
        <w:pStyle w:val="Prrafodelista"/>
        <w:numPr>
          <w:ilvl w:val="2"/>
          <w:numId w:val="22"/>
        </w:numPr>
        <w:spacing w:after="240" w:line="276" w:lineRule="auto"/>
        <w:ind w:left="567" w:hanging="567"/>
        <w:jc w:val="both"/>
      </w:pPr>
      <w:r w:rsidRPr="0089530F">
        <w:rPr>
          <w:b/>
          <w:bCs/>
        </w:rPr>
        <w:t>Cables (Conductores)</w:t>
      </w:r>
      <w:r w:rsidR="00EA3D1B" w:rsidRPr="0089530F">
        <w:rPr>
          <w:b/>
          <w:bCs/>
        </w:rPr>
        <w:t xml:space="preserve">: </w:t>
      </w:r>
      <w:r w:rsidRPr="0089530F">
        <w:rPr>
          <w:color w:val="221F1F"/>
        </w:rPr>
        <w:t>Los cables y sus conexiones son uno de los componentes más importantes de la instalación eléctrica, además de que representan la mayor parte de la misma</w:t>
      </w:r>
      <w:r w:rsidR="00E06B6D" w:rsidRPr="0089530F">
        <w:rPr>
          <w:color w:val="221F1F"/>
        </w:rPr>
        <w:t>, por ello, es necesario realizar las siguientes acciones:</w:t>
      </w:r>
    </w:p>
    <w:p w14:paraId="26C07157" w14:textId="77777777" w:rsidR="00EA3D1B" w:rsidRPr="0089530F" w:rsidRDefault="00084BED" w:rsidP="008970D3">
      <w:pPr>
        <w:pStyle w:val="Prrafodelista"/>
        <w:spacing w:after="240" w:line="276" w:lineRule="auto"/>
        <w:ind w:left="567" w:firstLine="0"/>
        <w:jc w:val="both"/>
        <w:rPr>
          <w:color w:val="221F1F"/>
        </w:rPr>
      </w:pPr>
      <w:r w:rsidRPr="0089530F">
        <w:rPr>
          <w:color w:val="221F1F"/>
        </w:rPr>
        <w:t>Una de las medidas de prevención, para evitar deterioros en este componente es la revisión del aislamiento de los cables en sus tramos terminales, donde se conecta a los dispositivos y equipos (lámparas, apagadores, contactos, balastros, etc.).</w:t>
      </w:r>
    </w:p>
    <w:p w14:paraId="7F846DCF" w14:textId="29919858" w:rsidR="008E5A41" w:rsidRPr="0089530F" w:rsidRDefault="00084BED" w:rsidP="008970D3">
      <w:pPr>
        <w:pStyle w:val="Prrafodelista"/>
        <w:spacing w:after="240" w:line="276" w:lineRule="auto"/>
        <w:ind w:left="567" w:firstLine="0"/>
        <w:jc w:val="both"/>
        <w:rPr>
          <w:color w:val="221F1F"/>
        </w:rPr>
      </w:pPr>
      <w:r w:rsidRPr="0089530F">
        <w:rPr>
          <w:color w:val="221F1F"/>
        </w:rPr>
        <w:t>Generalmente</w:t>
      </w:r>
      <w:r w:rsidR="008E5A41" w:rsidRPr="0089530F">
        <w:rPr>
          <w:color w:val="221F1F"/>
        </w:rPr>
        <w:t>,</w:t>
      </w:r>
      <w:r w:rsidRPr="0089530F">
        <w:rPr>
          <w:color w:val="221F1F"/>
        </w:rPr>
        <w:t xml:space="preserve"> los materiales aislantes que están deteriorados se endurecen, perdiendo totalmente su capacidad aislante, lo que puede ocasionar descargas y cortos circuitos.</w:t>
      </w:r>
    </w:p>
    <w:p w14:paraId="07D5A117" w14:textId="74FC877F" w:rsidR="008E5A41" w:rsidRPr="0089530F" w:rsidRDefault="00084BED" w:rsidP="008970D3">
      <w:pPr>
        <w:pStyle w:val="Prrafodelista"/>
        <w:spacing w:after="240" w:line="276" w:lineRule="auto"/>
        <w:ind w:left="567" w:firstLine="0"/>
        <w:jc w:val="both"/>
        <w:rPr>
          <w:color w:val="221F1F"/>
        </w:rPr>
      </w:pPr>
      <w:r w:rsidRPr="0089530F">
        <w:rPr>
          <w:color w:val="221F1F"/>
        </w:rPr>
        <w:t xml:space="preserve">Este endurecimiento ocurre por lo general ante la presencia de conexiones </w:t>
      </w:r>
      <w:r w:rsidR="00E06B6D" w:rsidRPr="0089530F">
        <w:rPr>
          <w:color w:val="221F1F"/>
        </w:rPr>
        <w:t>desajustadas</w:t>
      </w:r>
      <w:r w:rsidRPr="0089530F">
        <w:rPr>
          <w:color w:val="221F1F"/>
        </w:rPr>
        <w:t>, por lo que debe procederse a eliminar el tramo del conductor con el aislamiento dañado y realizar firmemente la nueva conexión.</w:t>
      </w:r>
    </w:p>
    <w:p w14:paraId="5876F08C" w14:textId="3972E55B" w:rsidR="00B26F26" w:rsidRPr="0089530F" w:rsidRDefault="00084BED" w:rsidP="008970D3">
      <w:pPr>
        <w:pStyle w:val="Prrafodelista"/>
        <w:spacing w:after="240" w:line="276" w:lineRule="auto"/>
        <w:ind w:left="567" w:firstLine="0"/>
        <w:jc w:val="both"/>
      </w:pPr>
      <w:r w:rsidRPr="0089530F">
        <w:rPr>
          <w:color w:val="221F1F"/>
        </w:rPr>
        <w:t>Cuando el largo del cable no permite nuevos cortes, se debe proceder a sustituir todo el tramo (</w:t>
      </w:r>
      <w:proofErr w:type="spellStart"/>
      <w:r w:rsidRPr="0089530F">
        <w:rPr>
          <w:color w:val="221F1F"/>
        </w:rPr>
        <w:t>recablear</w:t>
      </w:r>
      <w:proofErr w:type="spellEnd"/>
      <w:r w:rsidRPr="0089530F">
        <w:rPr>
          <w:color w:val="221F1F"/>
        </w:rPr>
        <w:t>) del circuito donde se presenta el deterioro (desde el registro o dispositivo anterior), en ningún caso se debe realizar empalmes o amarres de cable dentro de la tubería, estos deben hacerse siempre en las cajas de registro.</w:t>
      </w:r>
    </w:p>
    <w:p w14:paraId="4C87CDC5" w14:textId="77777777" w:rsidR="003A2F93" w:rsidRPr="0089530F" w:rsidRDefault="00084BED" w:rsidP="008970D3">
      <w:pPr>
        <w:pStyle w:val="Prrafodelista"/>
        <w:numPr>
          <w:ilvl w:val="2"/>
          <w:numId w:val="22"/>
        </w:numPr>
        <w:spacing w:after="240" w:line="276" w:lineRule="auto"/>
        <w:ind w:left="567" w:hanging="567"/>
        <w:jc w:val="both"/>
      </w:pPr>
      <w:r w:rsidRPr="0089530F">
        <w:rPr>
          <w:b/>
          <w:bCs/>
        </w:rPr>
        <w:t>Tableros de</w:t>
      </w:r>
      <w:r w:rsidRPr="0089530F">
        <w:rPr>
          <w:b/>
          <w:bCs/>
          <w:spacing w:val="-1"/>
        </w:rPr>
        <w:t xml:space="preserve"> </w:t>
      </w:r>
      <w:r w:rsidRPr="0089530F">
        <w:rPr>
          <w:b/>
          <w:bCs/>
        </w:rPr>
        <w:t>distribución</w:t>
      </w:r>
      <w:r w:rsidR="005D49E8" w:rsidRPr="0089530F">
        <w:rPr>
          <w:b/>
          <w:bCs/>
        </w:rPr>
        <w:t xml:space="preserve">: </w:t>
      </w:r>
      <w:r w:rsidRPr="0089530F">
        <w:rPr>
          <w:color w:val="221F1F"/>
        </w:rPr>
        <w:t>En un tablero de distribución se pueden anticipar averías ante la presencia de los siguientes síntomas:</w:t>
      </w:r>
    </w:p>
    <w:p w14:paraId="4A1AA855" w14:textId="77777777" w:rsidR="003A2F93" w:rsidRPr="0089530F" w:rsidRDefault="00084BED" w:rsidP="008970D3">
      <w:pPr>
        <w:pStyle w:val="Prrafodelista"/>
        <w:numPr>
          <w:ilvl w:val="0"/>
          <w:numId w:val="34"/>
        </w:numPr>
        <w:spacing w:line="276" w:lineRule="auto"/>
        <w:ind w:left="567"/>
        <w:jc w:val="both"/>
      </w:pPr>
      <w:r w:rsidRPr="0089530F">
        <w:rPr>
          <w:color w:val="221F1F"/>
        </w:rPr>
        <w:t>Ruido o zumbido dentro de la caja del tablero, lo que generalmente indica que existe una conexión floja o en mal estado, que alguno de los interruptores de protección está dañado o que uno de los circuitos se encuentra</w:t>
      </w:r>
      <w:r w:rsidRPr="0089530F">
        <w:rPr>
          <w:color w:val="221F1F"/>
          <w:spacing w:val="-14"/>
        </w:rPr>
        <w:t xml:space="preserve"> </w:t>
      </w:r>
      <w:r w:rsidRPr="0089530F">
        <w:rPr>
          <w:color w:val="221F1F"/>
        </w:rPr>
        <w:t>sobrecargado.</w:t>
      </w:r>
    </w:p>
    <w:p w14:paraId="394B7166" w14:textId="71439E3E" w:rsidR="00B26F26" w:rsidRPr="0089530F" w:rsidRDefault="00084BED" w:rsidP="008970D3">
      <w:pPr>
        <w:pStyle w:val="Prrafodelista"/>
        <w:numPr>
          <w:ilvl w:val="0"/>
          <w:numId w:val="34"/>
        </w:numPr>
        <w:spacing w:after="240" w:line="276" w:lineRule="auto"/>
        <w:ind w:left="567"/>
        <w:jc w:val="both"/>
      </w:pPr>
      <w:r w:rsidRPr="0089530F">
        <w:rPr>
          <w:color w:val="221F1F"/>
        </w:rPr>
        <w:t xml:space="preserve">Calentamiento en conexiones, sus causas son generalmente las mismas que provocan el zumbido, aunque la más usual es la de las conexiones flojas, la persistencia del calentamiento </w:t>
      </w:r>
      <w:r w:rsidRPr="0089530F">
        <w:rPr>
          <w:color w:val="221F1F"/>
        </w:rPr>
        <w:lastRenderedPageBreak/>
        <w:t>debe provocar que se accione el interruptor de emergencia respectivo, por lo que también se deberá verificar la carga del circuito correspondiente.</w:t>
      </w:r>
    </w:p>
    <w:p w14:paraId="69FD7853" w14:textId="419D8AC9" w:rsidR="00B26F26" w:rsidRPr="0089530F" w:rsidRDefault="00084BED" w:rsidP="008970D3">
      <w:pPr>
        <w:pStyle w:val="Prrafodelista"/>
        <w:numPr>
          <w:ilvl w:val="2"/>
          <w:numId w:val="22"/>
        </w:numPr>
        <w:spacing w:after="240" w:line="276" w:lineRule="auto"/>
        <w:ind w:left="567" w:hanging="567"/>
        <w:jc w:val="both"/>
        <w:rPr>
          <w:b/>
          <w:bCs/>
        </w:rPr>
      </w:pPr>
      <w:r w:rsidRPr="0089530F">
        <w:rPr>
          <w:b/>
          <w:bCs/>
        </w:rPr>
        <w:t>Líneas</w:t>
      </w:r>
      <w:r w:rsidRPr="0089530F">
        <w:rPr>
          <w:b/>
          <w:bCs/>
          <w:spacing w:val="-1"/>
        </w:rPr>
        <w:t xml:space="preserve"> </w:t>
      </w:r>
      <w:r w:rsidRPr="0089530F">
        <w:rPr>
          <w:b/>
          <w:bCs/>
        </w:rPr>
        <w:t>telefónicas:</w:t>
      </w:r>
      <w:r w:rsidR="00915CB5" w:rsidRPr="0089530F">
        <w:rPr>
          <w:b/>
          <w:bCs/>
        </w:rPr>
        <w:t xml:space="preserve"> </w:t>
      </w:r>
      <w:r w:rsidRPr="0089530F">
        <w:t xml:space="preserve">Determinar el estado de la red interior de la línea telefónica para saber en qué condiciones se encuentran los </w:t>
      </w:r>
      <w:r w:rsidR="0063236A" w:rsidRPr="0089530F">
        <w:t>P</w:t>
      </w:r>
      <w:r w:rsidRPr="0089530F">
        <w:t xml:space="preserve">untos de </w:t>
      </w:r>
      <w:r w:rsidR="0063236A" w:rsidRPr="0089530F">
        <w:t>T</w:t>
      </w:r>
      <w:r w:rsidRPr="0089530F">
        <w:t xml:space="preserve">erminación de </w:t>
      </w:r>
      <w:r w:rsidR="0063236A" w:rsidRPr="0089530F">
        <w:t>R</w:t>
      </w:r>
      <w:r w:rsidRPr="0089530F">
        <w:t xml:space="preserve">ed </w:t>
      </w:r>
      <w:r w:rsidR="0063236A" w:rsidRPr="0089530F">
        <w:t>(</w:t>
      </w:r>
      <w:r w:rsidRPr="0089530F">
        <w:t>PTR</w:t>
      </w:r>
      <w:r w:rsidR="0063236A" w:rsidRPr="0089530F">
        <w:t>)</w:t>
      </w:r>
      <w:r w:rsidRPr="0089530F">
        <w:t>, para luego verificar si las fallas que se presenten ocurren por el mal estado del teléfono, se procede a remplazarlo, pero si ya la situación es más complicada se solicita a la empresa de telefonía para que realice las reparaciones correspondientes a las fallas presentadas con el servicio.</w:t>
      </w:r>
    </w:p>
    <w:tbl>
      <w:tblPr>
        <w:tblStyle w:val="TableNormal"/>
        <w:tblW w:w="0" w:type="auto"/>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1"/>
        <w:gridCol w:w="2127"/>
        <w:gridCol w:w="6095"/>
      </w:tblGrid>
      <w:tr w:rsidR="00B26F26" w:rsidRPr="0089530F" w14:paraId="655F8686" w14:textId="77777777" w:rsidTr="00FD724E">
        <w:trPr>
          <w:trHeight w:val="20"/>
        </w:trPr>
        <w:tc>
          <w:tcPr>
            <w:tcW w:w="1701" w:type="dxa"/>
            <w:tcBorders>
              <w:left w:val="single" w:sz="6" w:space="0" w:color="000000"/>
              <w:right w:val="single" w:sz="6" w:space="0" w:color="000000"/>
            </w:tcBorders>
          </w:tcPr>
          <w:p w14:paraId="001BB64B" w14:textId="77777777" w:rsidR="00B26F26" w:rsidRPr="008970D3" w:rsidRDefault="00084BED" w:rsidP="008970D3">
            <w:pPr>
              <w:pStyle w:val="TableParagraph"/>
              <w:spacing w:line="276" w:lineRule="auto"/>
              <w:jc w:val="center"/>
              <w:rPr>
                <w:b/>
                <w:sz w:val="20"/>
                <w:szCs w:val="20"/>
              </w:rPr>
            </w:pPr>
            <w:r w:rsidRPr="008970D3">
              <w:rPr>
                <w:b/>
                <w:w w:val="105"/>
                <w:sz w:val="20"/>
                <w:szCs w:val="20"/>
              </w:rPr>
              <w:t>FRECUENCIA</w:t>
            </w:r>
          </w:p>
        </w:tc>
        <w:tc>
          <w:tcPr>
            <w:tcW w:w="2127" w:type="dxa"/>
            <w:tcBorders>
              <w:left w:val="single" w:sz="6" w:space="0" w:color="000000"/>
            </w:tcBorders>
          </w:tcPr>
          <w:p w14:paraId="422D05CE" w14:textId="77777777" w:rsidR="00B26F26" w:rsidRPr="008970D3" w:rsidRDefault="00084BED" w:rsidP="008970D3">
            <w:pPr>
              <w:pStyle w:val="TableParagraph"/>
              <w:spacing w:line="276" w:lineRule="auto"/>
              <w:ind w:left="-4"/>
              <w:jc w:val="center"/>
              <w:rPr>
                <w:b/>
                <w:sz w:val="20"/>
                <w:szCs w:val="20"/>
              </w:rPr>
            </w:pPr>
            <w:r w:rsidRPr="008970D3">
              <w:rPr>
                <w:b/>
                <w:w w:val="105"/>
                <w:sz w:val="20"/>
                <w:szCs w:val="20"/>
              </w:rPr>
              <w:t>ELEMENTOS</w:t>
            </w:r>
          </w:p>
        </w:tc>
        <w:tc>
          <w:tcPr>
            <w:tcW w:w="6095" w:type="dxa"/>
          </w:tcPr>
          <w:p w14:paraId="54449045" w14:textId="77777777" w:rsidR="00B26F26" w:rsidRPr="008970D3" w:rsidRDefault="00084BED" w:rsidP="008970D3">
            <w:pPr>
              <w:pStyle w:val="TableParagraph"/>
              <w:spacing w:line="276" w:lineRule="auto"/>
              <w:jc w:val="center"/>
              <w:rPr>
                <w:b/>
                <w:sz w:val="20"/>
                <w:szCs w:val="20"/>
              </w:rPr>
            </w:pPr>
            <w:r w:rsidRPr="008970D3">
              <w:rPr>
                <w:b/>
                <w:w w:val="105"/>
                <w:sz w:val="20"/>
                <w:szCs w:val="20"/>
              </w:rPr>
              <w:t>ACTIVIDAD</w:t>
            </w:r>
          </w:p>
        </w:tc>
      </w:tr>
      <w:tr w:rsidR="00B26F26" w:rsidRPr="0089530F" w14:paraId="72C301D1" w14:textId="77777777" w:rsidTr="00FD724E">
        <w:trPr>
          <w:trHeight w:val="20"/>
        </w:trPr>
        <w:tc>
          <w:tcPr>
            <w:tcW w:w="1701" w:type="dxa"/>
            <w:vMerge w:val="restart"/>
            <w:tcBorders>
              <w:left w:val="single" w:sz="6" w:space="0" w:color="000000"/>
              <w:bottom w:val="single" w:sz="6" w:space="0" w:color="000000"/>
              <w:right w:val="single" w:sz="6" w:space="0" w:color="000000"/>
            </w:tcBorders>
            <w:vAlign w:val="center"/>
          </w:tcPr>
          <w:p w14:paraId="00C5D462" w14:textId="0178F7B4" w:rsidR="00B26F26" w:rsidRPr="00FD724E" w:rsidRDefault="007C6B77" w:rsidP="008970D3">
            <w:pPr>
              <w:pStyle w:val="TableParagraph"/>
              <w:jc w:val="center"/>
              <w:rPr>
                <w:sz w:val="18"/>
                <w:szCs w:val="18"/>
              </w:rPr>
            </w:pPr>
            <w:r w:rsidRPr="00FD724E">
              <w:rPr>
                <w:w w:val="105"/>
                <w:sz w:val="18"/>
                <w:szCs w:val="18"/>
              </w:rPr>
              <w:t>SEMESTRAL</w:t>
            </w:r>
          </w:p>
        </w:tc>
        <w:tc>
          <w:tcPr>
            <w:tcW w:w="2127" w:type="dxa"/>
            <w:tcBorders>
              <w:left w:val="single" w:sz="6" w:space="0" w:color="000000"/>
            </w:tcBorders>
            <w:vAlign w:val="center"/>
          </w:tcPr>
          <w:p w14:paraId="565EC089" w14:textId="30E3F9A6" w:rsidR="00B26F26" w:rsidRPr="00FD724E" w:rsidRDefault="007C6B77" w:rsidP="008970D3">
            <w:pPr>
              <w:pStyle w:val="TableParagraph"/>
              <w:jc w:val="center"/>
              <w:rPr>
                <w:sz w:val="18"/>
                <w:szCs w:val="18"/>
              </w:rPr>
            </w:pPr>
            <w:r w:rsidRPr="00FD724E">
              <w:rPr>
                <w:w w:val="105"/>
                <w:sz w:val="18"/>
                <w:szCs w:val="18"/>
              </w:rPr>
              <w:t>Tableros</w:t>
            </w:r>
          </w:p>
        </w:tc>
        <w:tc>
          <w:tcPr>
            <w:tcW w:w="6095" w:type="dxa"/>
            <w:vAlign w:val="center"/>
          </w:tcPr>
          <w:p w14:paraId="3DDBA366" w14:textId="77777777" w:rsidR="00FD724E" w:rsidRDefault="00084BED" w:rsidP="008970D3">
            <w:pPr>
              <w:pStyle w:val="TableParagraph"/>
              <w:numPr>
                <w:ilvl w:val="0"/>
                <w:numId w:val="40"/>
              </w:numPr>
              <w:ind w:left="286" w:hanging="219"/>
              <w:rPr>
                <w:w w:val="105"/>
                <w:sz w:val="18"/>
                <w:szCs w:val="18"/>
              </w:rPr>
            </w:pPr>
            <w:r w:rsidRPr="00FD724E">
              <w:rPr>
                <w:w w:val="105"/>
                <w:sz w:val="18"/>
                <w:szCs w:val="18"/>
              </w:rPr>
              <w:t>Verificar firmeza de conexiones y fijación</w:t>
            </w:r>
            <w:r w:rsidRPr="00FD724E">
              <w:rPr>
                <w:spacing w:val="-31"/>
                <w:w w:val="105"/>
                <w:sz w:val="18"/>
                <w:szCs w:val="18"/>
              </w:rPr>
              <w:t xml:space="preserve"> </w:t>
            </w:r>
            <w:r w:rsidRPr="00FD724E">
              <w:rPr>
                <w:w w:val="105"/>
                <w:sz w:val="18"/>
                <w:szCs w:val="18"/>
              </w:rPr>
              <w:t>de</w:t>
            </w:r>
            <w:r w:rsidRPr="00FD724E">
              <w:rPr>
                <w:spacing w:val="-30"/>
                <w:w w:val="105"/>
                <w:sz w:val="18"/>
                <w:szCs w:val="18"/>
              </w:rPr>
              <w:t xml:space="preserve"> </w:t>
            </w:r>
            <w:r w:rsidRPr="00FD724E">
              <w:rPr>
                <w:w w:val="105"/>
                <w:sz w:val="18"/>
                <w:szCs w:val="18"/>
              </w:rPr>
              <w:t>tableros</w:t>
            </w:r>
            <w:r w:rsidR="0063236A" w:rsidRPr="00FD724E">
              <w:rPr>
                <w:w w:val="105"/>
                <w:sz w:val="18"/>
                <w:szCs w:val="18"/>
              </w:rPr>
              <w:t>.</w:t>
            </w:r>
          </w:p>
          <w:p w14:paraId="0C0D3BFD" w14:textId="62CBC1EE" w:rsidR="00B26F26" w:rsidRPr="00FD724E" w:rsidRDefault="00084BED" w:rsidP="008970D3">
            <w:pPr>
              <w:pStyle w:val="TableParagraph"/>
              <w:numPr>
                <w:ilvl w:val="0"/>
                <w:numId w:val="40"/>
              </w:numPr>
              <w:ind w:left="286" w:hanging="219"/>
              <w:rPr>
                <w:w w:val="105"/>
                <w:sz w:val="18"/>
                <w:szCs w:val="18"/>
              </w:rPr>
            </w:pPr>
            <w:r w:rsidRPr="00FD724E">
              <w:rPr>
                <w:w w:val="105"/>
                <w:sz w:val="18"/>
                <w:szCs w:val="18"/>
              </w:rPr>
              <w:t>Verificar</w:t>
            </w:r>
            <w:r w:rsidRPr="00FD724E">
              <w:rPr>
                <w:spacing w:val="-32"/>
                <w:w w:val="105"/>
                <w:sz w:val="18"/>
                <w:szCs w:val="18"/>
              </w:rPr>
              <w:t xml:space="preserve"> </w:t>
            </w:r>
            <w:r w:rsidRPr="00FD724E">
              <w:rPr>
                <w:w w:val="105"/>
                <w:sz w:val="18"/>
                <w:szCs w:val="18"/>
              </w:rPr>
              <w:t>etiquetas de identificación de los circuitos.</w:t>
            </w:r>
          </w:p>
        </w:tc>
      </w:tr>
      <w:tr w:rsidR="00B26F26" w:rsidRPr="0089530F" w14:paraId="191D0B63" w14:textId="77777777" w:rsidTr="00FD724E">
        <w:trPr>
          <w:trHeight w:val="20"/>
        </w:trPr>
        <w:tc>
          <w:tcPr>
            <w:tcW w:w="1701" w:type="dxa"/>
            <w:vMerge/>
            <w:tcBorders>
              <w:top w:val="nil"/>
              <w:left w:val="single" w:sz="6" w:space="0" w:color="000000"/>
              <w:bottom w:val="single" w:sz="6" w:space="0" w:color="000000"/>
              <w:right w:val="single" w:sz="6" w:space="0" w:color="000000"/>
            </w:tcBorders>
            <w:vAlign w:val="center"/>
          </w:tcPr>
          <w:p w14:paraId="3E29B5DF" w14:textId="77777777" w:rsidR="00B26F26" w:rsidRPr="00FD724E" w:rsidRDefault="00B26F26" w:rsidP="008970D3">
            <w:pPr>
              <w:jc w:val="center"/>
              <w:rPr>
                <w:sz w:val="18"/>
                <w:szCs w:val="18"/>
              </w:rPr>
            </w:pPr>
          </w:p>
        </w:tc>
        <w:tc>
          <w:tcPr>
            <w:tcW w:w="2127" w:type="dxa"/>
            <w:tcBorders>
              <w:left w:val="single" w:sz="6" w:space="0" w:color="000000"/>
            </w:tcBorders>
            <w:vAlign w:val="center"/>
          </w:tcPr>
          <w:p w14:paraId="61330B18" w14:textId="0805E956" w:rsidR="00B26F26" w:rsidRPr="00FD724E" w:rsidRDefault="007C6B77" w:rsidP="008970D3">
            <w:pPr>
              <w:pStyle w:val="TableParagraph"/>
              <w:jc w:val="center"/>
              <w:rPr>
                <w:sz w:val="18"/>
                <w:szCs w:val="18"/>
              </w:rPr>
            </w:pPr>
            <w:r w:rsidRPr="00FD724E">
              <w:rPr>
                <w:w w:val="105"/>
                <w:sz w:val="18"/>
                <w:szCs w:val="18"/>
              </w:rPr>
              <w:t>Suiches</w:t>
            </w:r>
          </w:p>
        </w:tc>
        <w:tc>
          <w:tcPr>
            <w:tcW w:w="6095" w:type="dxa"/>
            <w:vAlign w:val="center"/>
          </w:tcPr>
          <w:p w14:paraId="7E3D84D0" w14:textId="77777777" w:rsidR="00B26F26" w:rsidRPr="00FD724E" w:rsidRDefault="00084BED" w:rsidP="008970D3">
            <w:pPr>
              <w:pStyle w:val="TableParagraph"/>
              <w:numPr>
                <w:ilvl w:val="0"/>
                <w:numId w:val="41"/>
              </w:numPr>
              <w:ind w:left="286" w:hanging="219"/>
              <w:rPr>
                <w:sz w:val="18"/>
                <w:szCs w:val="18"/>
              </w:rPr>
            </w:pPr>
            <w:r w:rsidRPr="00FD724E">
              <w:rPr>
                <w:w w:val="105"/>
                <w:sz w:val="18"/>
                <w:szCs w:val="18"/>
              </w:rPr>
              <w:t>Verificar firmeza de conexiones y deterioro de los aislamientos</w:t>
            </w:r>
          </w:p>
        </w:tc>
      </w:tr>
      <w:tr w:rsidR="00B26F26" w:rsidRPr="0089530F" w14:paraId="7CA87B47" w14:textId="77777777" w:rsidTr="00FD724E">
        <w:trPr>
          <w:trHeight w:val="20"/>
        </w:trPr>
        <w:tc>
          <w:tcPr>
            <w:tcW w:w="1701" w:type="dxa"/>
            <w:vMerge/>
            <w:tcBorders>
              <w:top w:val="nil"/>
              <w:left w:val="single" w:sz="6" w:space="0" w:color="000000"/>
              <w:bottom w:val="single" w:sz="6" w:space="0" w:color="000000"/>
              <w:right w:val="single" w:sz="6" w:space="0" w:color="000000"/>
            </w:tcBorders>
            <w:vAlign w:val="center"/>
          </w:tcPr>
          <w:p w14:paraId="0A4A9721" w14:textId="77777777" w:rsidR="00B26F26" w:rsidRPr="00FD724E" w:rsidRDefault="00B26F26" w:rsidP="008970D3">
            <w:pPr>
              <w:jc w:val="center"/>
              <w:rPr>
                <w:sz w:val="18"/>
                <w:szCs w:val="18"/>
              </w:rPr>
            </w:pPr>
          </w:p>
        </w:tc>
        <w:tc>
          <w:tcPr>
            <w:tcW w:w="2127" w:type="dxa"/>
            <w:tcBorders>
              <w:left w:val="single" w:sz="6" w:space="0" w:color="000000"/>
              <w:bottom w:val="single" w:sz="6" w:space="0" w:color="000000"/>
            </w:tcBorders>
            <w:vAlign w:val="center"/>
          </w:tcPr>
          <w:p w14:paraId="604D2D2A" w14:textId="4001F7C9" w:rsidR="00B26F26" w:rsidRPr="00FD724E" w:rsidRDefault="007C6B77" w:rsidP="008970D3">
            <w:pPr>
              <w:pStyle w:val="TableParagraph"/>
              <w:jc w:val="center"/>
              <w:rPr>
                <w:sz w:val="18"/>
                <w:szCs w:val="18"/>
              </w:rPr>
            </w:pPr>
            <w:r w:rsidRPr="00FD724E">
              <w:rPr>
                <w:w w:val="105"/>
                <w:sz w:val="18"/>
                <w:szCs w:val="18"/>
              </w:rPr>
              <w:t>Contactos</w:t>
            </w:r>
          </w:p>
        </w:tc>
        <w:tc>
          <w:tcPr>
            <w:tcW w:w="6095" w:type="dxa"/>
            <w:tcBorders>
              <w:bottom w:val="single" w:sz="6" w:space="0" w:color="000000"/>
            </w:tcBorders>
            <w:vAlign w:val="center"/>
          </w:tcPr>
          <w:p w14:paraId="0BCA958E" w14:textId="77777777" w:rsidR="00B26F26" w:rsidRPr="00FD724E" w:rsidRDefault="00084BED" w:rsidP="008970D3">
            <w:pPr>
              <w:pStyle w:val="TableParagraph"/>
              <w:numPr>
                <w:ilvl w:val="0"/>
                <w:numId w:val="41"/>
              </w:numPr>
              <w:ind w:left="286" w:hanging="219"/>
              <w:rPr>
                <w:sz w:val="18"/>
                <w:szCs w:val="18"/>
              </w:rPr>
            </w:pPr>
            <w:r w:rsidRPr="00FD724E">
              <w:rPr>
                <w:w w:val="105"/>
                <w:sz w:val="18"/>
                <w:szCs w:val="18"/>
              </w:rPr>
              <w:t>Verificar firmeza de conexiones y deterioro de los aislamientos.</w:t>
            </w:r>
          </w:p>
          <w:p w14:paraId="75D80E46" w14:textId="77777777" w:rsidR="00B26F26" w:rsidRPr="00FD724E" w:rsidRDefault="00084BED" w:rsidP="008970D3">
            <w:pPr>
              <w:pStyle w:val="TableParagraph"/>
              <w:numPr>
                <w:ilvl w:val="0"/>
                <w:numId w:val="41"/>
              </w:numPr>
              <w:ind w:left="286" w:hanging="219"/>
              <w:rPr>
                <w:sz w:val="18"/>
                <w:szCs w:val="18"/>
              </w:rPr>
            </w:pPr>
            <w:r w:rsidRPr="00FD724E">
              <w:rPr>
                <w:w w:val="105"/>
                <w:sz w:val="18"/>
                <w:szCs w:val="18"/>
              </w:rPr>
              <w:t>Comprobar el voltaje</w:t>
            </w:r>
          </w:p>
        </w:tc>
      </w:tr>
      <w:tr w:rsidR="00B26F26" w:rsidRPr="0089530F" w14:paraId="3948A37B" w14:textId="77777777" w:rsidTr="00FD724E">
        <w:trPr>
          <w:trHeight w:val="20"/>
        </w:trPr>
        <w:tc>
          <w:tcPr>
            <w:tcW w:w="1701" w:type="dxa"/>
            <w:vMerge/>
            <w:tcBorders>
              <w:top w:val="nil"/>
              <w:left w:val="single" w:sz="6" w:space="0" w:color="000000"/>
              <w:bottom w:val="single" w:sz="6" w:space="0" w:color="000000"/>
              <w:right w:val="single" w:sz="6" w:space="0" w:color="000000"/>
            </w:tcBorders>
            <w:vAlign w:val="center"/>
          </w:tcPr>
          <w:p w14:paraId="668E49B4" w14:textId="77777777" w:rsidR="00B26F26" w:rsidRPr="00FD724E" w:rsidRDefault="00B26F26" w:rsidP="008970D3">
            <w:pPr>
              <w:jc w:val="center"/>
              <w:rPr>
                <w:sz w:val="18"/>
                <w:szCs w:val="18"/>
              </w:rPr>
            </w:pPr>
          </w:p>
        </w:tc>
        <w:tc>
          <w:tcPr>
            <w:tcW w:w="2127" w:type="dxa"/>
            <w:tcBorders>
              <w:top w:val="single" w:sz="6" w:space="0" w:color="000000"/>
              <w:left w:val="single" w:sz="6" w:space="0" w:color="000000"/>
              <w:bottom w:val="single" w:sz="6" w:space="0" w:color="000000"/>
            </w:tcBorders>
            <w:vAlign w:val="center"/>
          </w:tcPr>
          <w:p w14:paraId="7BAE626B" w14:textId="1559E352" w:rsidR="00B26F26" w:rsidRPr="00FD724E" w:rsidRDefault="007C6B77" w:rsidP="008970D3">
            <w:pPr>
              <w:pStyle w:val="TableParagraph"/>
              <w:jc w:val="center"/>
              <w:rPr>
                <w:w w:val="105"/>
                <w:sz w:val="18"/>
                <w:szCs w:val="18"/>
              </w:rPr>
            </w:pPr>
            <w:r w:rsidRPr="00FD724E">
              <w:rPr>
                <w:w w:val="105"/>
                <w:sz w:val="18"/>
                <w:szCs w:val="18"/>
              </w:rPr>
              <w:t>Líneas</w:t>
            </w:r>
            <w:r w:rsidR="004236C8" w:rsidRPr="00FD724E">
              <w:rPr>
                <w:w w:val="105"/>
                <w:sz w:val="18"/>
                <w:szCs w:val="18"/>
              </w:rPr>
              <w:t xml:space="preserve"> </w:t>
            </w:r>
            <w:r w:rsidRPr="00FD724E">
              <w:rPr>
                <w:sz w:val="18"/>
                <w:szCs w:val="18"/>
              </w:rPr>
              <w:t>Telefónicas</w:t>
            </w:r>
          </w:p>
        </w:tc>
        <w:tc>
          <w:tcPr>
            <w:tcW w:w="6095" w:type="dxa"/>
            <w:tcBorders>
              <w:top w:val="single" w:sz="6" w:space="0" w:color="000000"/>
              <w:bottom w:val="single" w:sz="6" w:space="0" w:color="000000"/>
            </w:tcBorders>
            <w:vAlign w:val="center"/>
          </w:tcPr>
          <w:p w14:paraId="6C028F84" w14:textId="77777777" w:rsidR="00B26F26" w:rsidRPr="00FD724E" w:rsidRDefault="00084BED" w:rsidP="008970D3">
            <w:pPr>
              <w:pStyle w:val="TableParagraph"/>
              <w:numPr>
                <w:ilvl w:val="0"/>
                <w:numId w:val="42"/>
              </w:numPr>
              <w:ind w:left="286" w:hanging="219"/>
              <w:rPr>
                <w:sz w:val="18"/>
                <w:szCs w:val="18"/>
              </w:rPr>
            </w:pPr>
            <w:r w:rsidRPr="00FD724E">
              <w:rPr>
                <w:w w:val="105"/>
                <w:sz w:val="18"/>
                <w:szCs w:val="18"/>
              </w:rPr>
              <w:t>Verificar el estado de los puntos PTR y cables de conexión.</w:t>
            </w:r>
          </w:p>
        </w:tc>
      </w:tr>
      <w:tr w:rsidR="00B26F26" w:rsidRPr="0089530F" w14:paraId="73FE3D63" w14:textId="77777777" w:rsidTr="00FD724E">
        <w:trPr>
          <w:trHeight w:val="20"/>
        </w:trPr>
        <w:tc>
          <w:tcPr>
            <w:tcW w:w="1701" w:type="dxa"/>
            <w:tcBorders>
              <w:top w:val="single" w:sz="6" w:space="0" w:color="000000"/>
              <w:left w:val="single" w:sz="6" w:space="0" w:color="000000"/>
              <w:bottom w:val="single" w:sz="6" w:space="0" w:color="000000"/>
              <w:right w:val="single" w:sz="6" w:space="0" w:color="000000"/>
            </w:tcBorders>
            <w:vAlign w:val="center"/>
          </w:tcPr>
          <w:p w14:paraId="44DB8D33" w14:textId="1CED1062" w:rsidR="00B26F26" w:rsidRPr="00FD724E" w:rsidRDefault="007C6B77" w:rsidP="008970D3">
            <w:pPr>
              <w:pStyle w:val="TableParagraph"/>
              <w:jc w:val="center"/>
              <w:rPr>
                <w:sz w:val="18"/>
                <w:szCs w:val="18"/>
              </w:rPr>
            </w:pPr>
            <w:r w:rsidRPr="00FD724E">
              <w:rPr>
                <w:w w:val="105"/>
                <w:sz w:val="18"/>
                <w:szCs w:val="18"/>
              </w:rPr>
              <w:t>TRIMESTRAL</w:t>
            </w:r>
          </w:p>
        </w:tc>
        <w:tc>
          <w:tcPr>
            <w:tcW w:w="2127" w:type="dxa"/>
            <w:tcBorders>
              <w:top w:val="single" w:sz="6" w:space="0" w:color="000000"/>
              <w:left w:val="single" w:sz="6" w:space="0" w:color="000000"/>
              <w:bottom w:val="single" w:sz="6" w:space="0" w:color="000000"/>
            </w:tcBorders>
            <w:vAlign w:val="center"/>
          </w:tcPr>
          <w:p w14:paraId="54B8D9F8" w14:textId="2B5C959B" w:rsidR="00B26F26" w:rsidRPr="00FD724E" w:rsidRDefault="007C6B77" w:rsidP="008970D3">
            <w:pPr>
              <w:pStyle w:val="TableParagraph"/>
              <w:jc w:val="center"/>
              <w:rPr>
                <w:sz w:val="18"/>
                <w:szCs w:val="18"/>
              </w:rPr>
            </w:pPr>
            <w:r w:rsidRPr="00FD724E">
              <w:rPr>
                <w:w w:val="105"/>
                <w:sz w:val="18"/>
                <w:szCs w:val="18"/>
              </w:rPr>
              <w:t>Lámparas y Bombillos</w:t>
            </w:r>
          </w:p>
        </w:tc>
        <w:tc>
          <w:tcPr>
            <w:tcW w:w="6095" w:type="dxa"/>
            <w:tcBorders>
              <w:top w:val="single" w:sz="6" w:space="0" w:color="000000"/>
              <w:bottom w:val="single" w:sz="6" w:space="0" w:color="000000"/>
            </w:tcBorders>
            <w:vAlign w:val="center"/>
          </w:tcPr>
          <w:p w14:paraId="528EE140" w14:textId="2C541218" w:rsidR="00B26F26" w:rsidRPr="00FD724E" w:rsidRDefault="00084BED" w:rsidP="008970D3">
            <w:pPr>
              <w:pStyle w:val="TableParagraph"/>
              <w:numPr>
                <w:ilvl w:val="0"/>
                <w:numId w:val="42"/>
              </w:numPr>
              <w:ind w:left="286" w:hanging="219"/>
              <w:rPr>
                <w:sz w:val="18"/>
                <w:szCs w:val="18"/>
              </w:rPr>
            </w:pPr>
            <w:r w:rsidRPr="00FD724E">
              <w:rPr>
                <w:spacing w:val="-4"/>
                <w:w w:val="105"/>
                <w:sz w:val="18"/>
                <w:szCs w:val="18"/>
              </w:rPr>
              <w:t xml:space="preserve">Comprobar </w:t>
            </w:r>
            <w:r w:rsidRPr="00FD724E">
              <w:rPr>
                <w:w w:val="105"/>
                <w:sz w:val="18"/>
                <w:szCs w:val="18"/>
              </w:rPr>
              <w:t xml:space="preserve">el </w:t>
            </w:r>
            <w:r w:rsidRPr="00FD724E">
              <w:rPr>
                <w:spacing w:val="-4"/>
                <w:w w:val="105"/>
                <w:sz w:val="18"/>
                <w:szCs w:val="18"/>
              </w:rPr>
              <w:t xml:space="preserve">voltaje </w:t>
            </w:r>
            <w:r w:rsidRPr="00FD724E">
              <w:rPr>
                <w:w w:val="105"/>
                <w:sz w:val="18"/>
                <w:szCs w:val="18"/>
              </w:rPr>
              <w:t xml:space="preserve">de alimentación. Limpieza de tubos y </w:t>
            </w:r>
            <w:r w:rsidR="00A519BE" w:rsidRPr="00FD724E">
              <w:rPr>
                <w:w w:val="105"/>
                <w:sz w:val="18"/>
                <w:szCs w:val="18"/>
              </w:rPr>
              <w:t>d</w:t>
            </w:r>
            <w:r w:rsidRPr="00FD724E">
              <w:rPr>
                <w:w w:val="105"/>
                <w:sz w:val="18"/>
                <w:szCs w:val="18"/>
              </w:rPr>
              <w:t>ifusores.</w:t>
            </w:r>
          </w:p>
          <w:p w14:paraId="4E642C24" w14:textId="77777777" w:rsidR="00B26F26" w:rsidRPr="00FD724E" w:rsidRDefault="00084BED" w:rsidP="008970D3">
            <w:pPr>
              <w:pStyle w:val="TableParagraph"/>
              <w:numPr>
                <w:ilvl w:val="0"/>
                <w:numId w:val="42"/>
              </w:numPr>
              <w:ind w:left="286" w:hanging="219"/>
              <w:rPr>
                <w:sz w:val="18"/>
                <w:szCs w:val="18"/>
              </w:rPr>
            </w:pPr>
            <w:r w:rsidRPr="00FD724E">
              <w:rPr>
                <w:w w:val="105"/>
                <w:sz w:val="18"/>
                <w:szCs w:val="18"/>
              </w:rPr>
              <w:t>Verificar firmeza de conexiones y deterioro de los aislamientos.</w:t>
            </w:r>
          </w:p>
        </w:tc>
      </w:tr>
    </w:tbl>
    <w:p w14:paraId="38B630D4" w14:textId="5AC366CC" w:rsidR="00B26F26" w:rsidRPr="0089530F" w:rsidRDefault="00084BED" w:rsidP="008970D3">
      <w:pPr>
        <w:pStyle w:val="Prrafodelista"/>
        <w:numPr>
          <w:ilvl w:val="1"/>
          <w:numId w:val="22"/>
        </w:numPr>
        <w:spacing w:before="240" w:after="240" w:line="276" w:lineRule="auto"/>
        <w:ind w:left="567" w:hanging="567"/>
        <w:rPr>
          <w:b/>
          <w:bCs/>
        </w:rPr>
      </w:pPr>
      <w:r w:rsidRPr="0089530F">
        <w:rPr>
          <w:b/>
          <w:bCs/>
        </w:rPr>
        <w:t>COMPONENTES</w:t>
      </w:r>
      <w:r w:rsidRPr="0089530F">
        <w:rPr>
          <w:b/>
          <w:bCs/>
          <w:spacing w:val="-1"/>
        </w:rPr>
        <w:t xml:space="preserve"> </w:t>
      </w:r>
      <w:r w:rsidRPr="0089530F">
        <w:rPr>
          <w:b/>
          <w:bCs/>
        </w:rPr>
        <w:t>ESTRUCTURALES</w:t>
      </w:r>
    </w:p>
    <w:p w14:paraId="70786E91" w14:textId="23F3A9A2" w:rsidR="00B26F26" w:rsidRPr="0089530F" w:rsidRDefault="00084BED" w:rsidP="008970D3">
      <w:pPr>
        <w:pStyle w:val="Textoindependiente"/>
        <w:spacing w:after="240" w:line="276" w:lineRule="auto"/>
        <w:jc w:val="both"/>
        <w:rPr>
          <w:sz w:val="22"/>
          <w:szCs w:val="22"/>
        </w:rPr>
      </w:pPr>
      <w:r w:rsidRPr="0089530F">
        <w:rPr>
          <w:sz w:val="22"/>
          <w:szCs w:val="22"/>
        </w:rPr>
        <w:t xml:space="preserve">Los componentes de la infraestructura locativa abarcan los componentes como techos de las instalaciones, pisos, paredes, puertas y ventanas, </w:t>
      </w:r>
      <w:r w:rsidR="00BE396C" w:rsidRPr="0089530F">
        <w:rPr>
          <w:sz w:val="22"/>
          <w:szCs w:val="22"/>
        </w:rPr>
        <w:t xml:space="preserve">escaleras, </w:t>
      </w:r>
      <w:r w:rsidRPr="0089530F">
        <w:rPr>
          <w:sz w:val="22"/>
          <w:szCs w:val="22"/>
        </w:rPr>
        <w:t>entre</w:t>
      </w:r>
      <w:r w:rsidRPr="0089530F">
        <w:rPr>
          <w:spacing w:val="-23"/>
          <w:sz w:val="22"/>
          <w:szCs w:val="22"/>
        </w:rPr>
        <w:t xml:space="preserve"> </w:t>
      </w:r>
      <w:r w:rsidRPr="0089530F">
        <w:rPr>
          <w:sz w:val="22"/>
          <w:szCs w:val="22"/>
        </w:rPr>
        <w:t>otros.</w:t>
      </w:r>
    </w:p>
    <w:p w14:paraId="6685EC6B" w14:textId="6C01EB32" w:rsidR="00B26F26" w:rsidRPr="0089530F" w:rsidRDefault="00084BED" w:rsidP="008970D3">
      <w:pPr>
        <w:pStyle w:val="Textoindependiente"/>
        <w:spacing w:after="240" w:line="276" w:lineRule="auto"/>
        <w:jc w:val="both"/>
        <w:rPr>
          <w:sz w:val="22"/>
          <w:szCs w:val="22"/>
        </w:rPr>
      </w:pPr>
      <w:r w:rsidRPr="0089530F">
        <w:rPr>
          <w:sz w:val="22"/>
          <w:szCs w:val="22"/>
        </w:rPr>
        <w:t>Programar y ejecutar el mantenimiento preventivo de la infraestructura permite disminuir los factores de riesgo para las personas y los equipos, ya que, se pueden producir accidentes por filtraciones de agua, caída de personas por huecos o desniveles, así como, caída de techos o paredes, situaciones extremas que pueden ser evitadas, con la ejecución de algunas acciones básicas de mantenimiento preventivo.</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1"/>
        <w:gridCol w:w="1843"/>
        <w:gridCol w:w="6379"/>
      </w:tblGrid>
      <w:tr w:rsidR="00B26F26" w:rsidRPr="0089530F" w14:paraId="2C8EE5A6" w14:textId="77777777" w:rsidTr="00FD724E">
        <w:trPr>
          <w:trHeight w:val="237"/>
          <w:jc w:val="center"/>
        </w:trPr>
        <w:tc>
          <w:tcPr>
            <w:tcW w:w="1701" w:type="dxa"/>
            <w:tcBorders>
              <w:bottom w:val="single" w:sz="8" w:space="0" w:color="000000"/>
            </w:tcBorders>
            <w:vAlign w:val="center"/>
          </w:tcPr>
          <w:p w14:paraId="0C188610" w14:textId="77777777" w:rsidR="00B26F26" w:rsidRPr="008970D3" w:rsidRDefault="00084BED" w:rsidP="008970D3">
            <w:pPr>
              <w:pStyle w:val="TableParagraph"/>
              <w:spacing w:line="276" w:lineRule="auto"/>
              <w:jc w:val="center"/>
              <w:rPr>
                <w:b/>
                <w:sz w:val="20"/>
                <w:szCs w:val="20"/>
              </w:rPr>
            </w:pPr>
            <w:r w:rsidRPr="008970D3">
              <w:rPr>
                <w:b/>
                <w:w w:val="105"/>
                <w:sz w:val="20"/>
                <w:szCs w:val="20"/>
              </w:rPr>
              <w:t>FRECUENCIA</w:t>
            </w:r>
          </w:p>
        </w:tc>
        <w:tc>
          <w:tcPr>
            <w:tcW w:w="1843" w:type="dxa"/>
            <w:tcBorders>
              <w:bottom w:val="single" w:sz="8" w:space="0" w:color="000000"/>
              <w:right w:val="single" w:sz="8" w:space="0" w:color="000000"/>
            </w:tcBorders>
            <w:vAlign w:val="center"/>
          </w:tcPr>
          <w:p w14:paraId="23DBC784" w14:textId="77777777" w:rsidR="00B26F26" w:rsidRPr="008970D3" w:rsidRDefault="00084BED" w:rsidP="008970D3">
            <w:pPr>
              <w:pStyle w:val="TableParagraph"/>
              <w:spacing w:line="276" w:lineRule="auto"/>
              <w:jc w:val="center"/>
              <w:rPr>
                <w:b/>
                <w:sz w:val="20"/>
                <w:szCs w:val="20"/>
              </w:rPr>
            </w:pPr>
            <w:r w:rsidRPr="008970D3">
              <w:rPr>
                <w:b/>
                <w:w w:val="105"/>
                <w:sz w:val="20"/>
                <w:szCs w:val="20"/>
              </w:rPr>
              <w:t>ELEMENTOS</w:t>
            </w:r>
          </w:p>
        </w:tc>
        <w:tc>
          <w:tcPr>
            <w:tcW w:w="6379" w:type="dxa"/>
            <w:tcBorders>
              <w:left w:val="single" w:sz="8" w:space="0" w:color="000000"/>
              <w:bottom w:val="single" w:sz="8" w:space="0" w:color="000000"/>
            </w:tcBorders>
            <w:vAlign w:val="center"/>
          </w:tcPr>
          <w:p w14:paraId="4181D32B" w14:textId="77777777" w:rsidR="00B26F26" w:rsidRPr="008970D3" w:rsidRDefault="00084BED" w:rsidP="008970D3">
            <w:pPr>
              <w:pStyle w:val="TableParagraph"/>
              <w:spacing w:line="276" w:lineRule="auto"/>
              <w:ind w:left="4"/>
              <w:jc w:val="center"/>
              <w:rPr>
                <w:b/>
                <w:sz w:val="20"/>
                <w:szCs w:val="20"/>
              </w:rPr>
            </w:pPr>
            <w:r w:rsidRPr="008970D3">
              <w:rPr>
                <w:b/>
                <w:w w:val="105"/>
                <w:sz w:val="20"/>
                <w:szCs w:val="20"/>
              </w:rPr>
              <w:t>ACTIVIDAD</w:t>
            </w:r>
          </w:p>
        </w:tc>
      </w:tr>
      <w:tr w:rsidR="00B26F26" w:rsidRPr="0089530F" w14:paraId="149FE856" w14:textId="77777777" w:rsidTr="00FD724E">
        <w:trPr>
          <w:trHeight w:val="20"/>
          <w:jc w:val="center"/>
        </w:trPr>
        <w:tc>
          <w:tcPr>
            <w:tcW w:w="1701" w:type="dxa"/>
            <w:vMerge w:val="restart"/>
            <w:tcBorders>
              <w:top w:val="single" w:sz="8" w:space="0" w:color="000000"/>
              <w:bottom w:val="single" w:sz="8" w:space="0" w:color="000000"/>
            </w:tcBorders>
            <w:vAlign w:val="center"/>
          </w:tcPr>
          <w:p w14:paraId="0DAC953D" w14:textId="1BD7E4BE" w:rsidR="00B26F26" w:rsidRPr="00FD724E" w:rsidRDefault="0089530F" w:rsidP="008970D3">
            <w:pPr>
              <w:pStyle w:val="TableParagraph"/>
              <w:spacing w:line="276" w:lineRule="auto"/>
              <w:jc w:val="center"/>
              <w:rPr>
                <w:sz w:val="18"/>
                <w:szCs w:val="18"/>
              </w:rPr>
            </w:pPr>
            <w:r w:rsidRPr="00FD724E">
              <w:rPr>
                <w:sz w:val="18"/>
                <w:szCs w:val="18"/>
              </w:rPr>
              <w:t>ANUAL</w:t>
            </w:r>
          </w:p>
        </w:tc>
        <w:tc>
          <w:tcPr>
            <w:tcW w:w="1843" w:type="dxa"/>
            <w:vMerge w:val="restart"/>
            <w:tcBorders>
              <w:top w:val="single" w:sz="8" w:space="0" w:color="000000"/>
              <w:bottom w:val="single" w:sz="8" w:space="0" w:color="000000"/>
              <w:right w:val="single" w:sz="8" w:space="0" w:color="000000"/>
            </w:tcBorders>
            <w:vAlign w:val="center"/>
          </w:tcPr>
          <w:p w14:paraId="7F5E2F74" w14:textId="77777777" w:rsidR="00B26F26" w:rsidRPr="00FD724E" w:rsidRDefault="00084BED" w:rsidP="008970D3">
            <w:pPr>
              <w:pStyle w:val="TableParagraph"/>
              <w:spacing w:line="276" w:lineRule="auto"/>
              <w:ind w:left="5"/>
              <w:jc w:val="center"/>
              <w:rPr>
                <w:sz w:val="18"/>
                <w:szCs w:val="18"/>
              </w:rPr>
            </w:pPr>
            <w:r w:rsidRPr="00FD724E">
              <w:rPr>
                <w:sz w:val="18"/>
                <w:szCs w:val="18"/>
              </w:rPr>
              <w:t>Estructura de cubiertas y techos</w:t>
            </w:r>
          </w:p>
        </w:tc>
        <w:tc>
          <w:tcPr>
            <w:tcW w:w="6379" w:type="dxa"/>
            <w:tcBorders>
              <w:top w:val="single" w:sz="8" w:space="0" w:color="000000"/>
              <w:left w:val="single" w:sz="8" w:space="0" w:color="000000"/>
              <w:bottom w:val="single" w:sz="8" w:space="0" w:color="000000"/>
            </w:tcBorders>
            <w:vAlign w:val="center"/>
          </w:tcPr>
          <w:p w14:paraId="5B4F84A1" w14:textId="77777777" w:rsidR="00B26F26" w:rsidRPr="00FD724E" w:rsidRDefault="00084BED" w:rsidP="008970D3">
            <w:pPr>
              <w:pStyle w:val="TableParagraph"/>
              <w:numPr>
                <w:ilvl w:val="0"/>
                <w:numId w:val="35"/>
              </w:numPr>
              <w:spacing w:line="276" w:lineRule="auto"/>
              <w:ind w:left="288" w:hanging="219"/>
              <w:rPr>
                <w:sz w:val="18"/>
                <w:szCs w:val="18"/>
              </w:rPr>
            </w:pPr>
            <w:r w:rsidRPr="00FD724E">
              <w:rPr>
                <w:w w:val="105"/>
                <w:sz w:val="18"/>
                <w:szCs w:val="18"/>
              </w:rPr>
              <w:t xml:space="preserve">Verificar </w:t>
            </w:r>
            <w:r w:rsidRPr="00FD724E">
              <w:rPr>
                <w:spacing w:val="-4"/>
                <w:w w:val="105"/>
                <w:sz w:val="18"/>
                <w:szCs w:val="18"/>
              </w:rPr>
              <w:t xml:space="preserve">la </w:t>
            </w:r>
            <w:r w:rsidRPr="00FD724E">
              <w:rPr>
                <w:w w:val="105"/>
                <w:sz w:val="18"/>
                <w:szCs w:val="18"/>
              </w:rPr>
              <w:t xml:space="preserve">aparición de </w:t>
            </w:r>
            <w:r w:rsidRPr="00FD724E">
              <w:rPr>
                <w:spacing w:val="-4"/>
                <w:w w:val="105"/>
                <w:sz w:val="18"/>
                <w:szCs w:val="18"/>
              </w:rPr>
              <w:t xml:space="preserve">humedades </w:t>
            </w:r>
            <w:r w:rsidRPr="00FD724E">
              <w:rPr>
                <w:w w:val="105"/>
                <w:sz w:val="18"/>
                <w:szCs w:val="18"/>
              </w:rPr>
              <w:t>en</w:t>
            </w:r>
            <w:r w:rsidRPr="00FD724E">
              <w:rPr>
                <w:spacing w:val="-8"/>
                <w:w w:val="105"/>
                <w:sz w:val="18"/>
                <w:szCs w:val="18"/>
              </w:rPr>
              <w:t xml:space="preserve"> </w:t>
            </w:r>
            <w:r w:rsidRPr="00FD724E">
              <w:rPr>
                <w:w w:val="105"/>
                <w:sz w:val="18"/>
                <w:szCs w:val="18"/>
              </w:rPr>
              <w:t>techos.</w:t>
            </w:r>
          </w:p>
        </w:tc>
      </w:tr>
      <w:tr w:rsidR="00B26F26" w:rsidRPr="0089530F" w14:paraId="19946042" w14:textId="77777777" w:rsidTr="00FD724E">
        <w:trPr>
          <w:trHeight w:val="20"/>
          <w:jc w:val="center"/>
        </w:trPr>
        <w:tc>
          <w:tcPr>
            <w:tcW w:w="1701" w:type="dxa"/>
            <w:vMerge/>
            <w:tcBorders>
              <w:top w:val="nil"/>
              <w:bottom w:val="single" w:sz="8" w:space="0" w:color="000000"/>
            </w:tcBorders>
            <w:vAlign w:val="center"/>
          </w:tcPr>
          <w:p w14:paraId="55A0E888" w14:textId="77777777" w:rsidR="00B26F26" w:rsidRPr="00FD724E" w:rsidRDefault="00B26F26" w:rsidP="008970D3">
            <w:pPr>
              <w:spacing w:line="276" w:lineRule="auto"/>
              <w:jc w:val="center"/>
              <w:rPr>
                <w:sz w:val="18"/>
                <w:szCs w:val="18"/>
              </w:rPr>
            </w:pPr>
          </w:p>
        </w:tc>
        <w:tc>
          <w:tcPr>
            <w:tcW w:w="1843" w:type="dxa"/>
            <w:vMerge/>
            <w:tcBorders>
              <w:top w:val="nil"/>
              <w:bottom w:val="single" w:sz="8" w:space="0" w:color="000000"/>
              <w:right w:val="single" w:sz="8" w:space="0" w:color="000000"/>
            </w:tcBorders>
            <w:vAlign w:val="center"/>
          </w:tcPr>
          <w:p w14:paraId="19059994" w14:textId="77777777" w:rsidR="00B26F26" w:rsidRPr="00FD724E" w:rsidRDefault="00B26F26" w:rsidP="008970D3">
            <w:pPr>
              <w:spacing w:line="276" w:lineRule="auto"/>
              <w:jc w:val="center"/>
              <w:rPr>
                <w:sz w:val="18"/>
                <w:szCs w:val="18"/>
              </w:rPr>
            </w:pPr>
          </w:p>
        </w:tc>
        <w:tc>
          <w:tcPr>
            <w:tcW w:w="6379" w:type="dxa"/>
            <w:tcBorders>
              <w:top w:val="single" w:sz="8" w:space="0" w:color="000000"/>
              <w:left w:val="single" w:sz="8" w:space="0" w:color="000000"/>
              <w:bottom w:val="single" w:sz="8" w:space="0" w:color="000000"/>
            </w:tcBorders>
          </w:tcPr>
          <w:p w14:paraId="12065FC2" w14:textId="0796F29E" w:rsidR="00B26F26" w:rsidRPr="00FD724E" w:rsidRDefault="00084BED" w:rsidP="008970D3">
            <w:pPr>
              <w:pStyle w:val="TableParagraph"/>
              <w:numPr>
                <w:ilvl w:val="0"/>
                <w:numId w:val="35"/>
              </w:numPr>
              <w:tabs>
                <w:tab w:val="left" w:pos="288"/>
              </w:tabs>
              <w:spacing w:line="276" w:lineRule="auto"/>
              <w:ind w:left="288" w:hanging="219"/>
              <w:jc w:val="both"/>
              <w:rPr>
                <w:sz w:val="18"/>
                <w:szCs w:val="18"/>
              </w:rPr>
            </w:pPr>
            <w:r w:rsidRPr="00FD724E">
              <w:rPr>
                <w:w w:val="105"/>
                <w:sz w:val="18"/>
                <w:szCs w:val="18"/>
              </w:rPr>
              <w:t xml:space="preserve">Verificar que en </w:t>
            </w:r>
            <w:r w:rsidRPr="00FD724E">
              <w:rPr>
                <w:spacing w:val="-3"/>
                <w:w w:val="105"/>
                <w:sz w:val="18"/>
                <w:szCs w:val="18"/>
              </w:rPr>
              <w:t xml:space="preserve">las </w:t>
            </w:r>
            <w:r w:rsidRPr="00FD724E">
              <w:rPr>
                <w:w w:val="105"/>
                <w:sz w:val="18"/>
                <w:szCs w:val="18"/>
              </w:rPr>
              <w:t xml:space="preserve">superficies de techos no existan escombros, residuos, o </w:t>
            </w:r>
            <w:r w:rsidRPr="00FD724E">
              <w:rPr>
                <w:spacing w:val="-4"/>
                <w:w w:val="105"/>
                <w:sz w:val="18"/>
                <w:szCs w:val="18"/>
              </w:rPr>
              <w:t xml:space="preserve">materiales </w:t>
            </w:r>
            <w:r w:rsidRPr="00FD724E">
              <w:rPr>
                <w:w w:val="105"/>
                <w:sz w:val="18"/>
                <w:szCs w:val="18"/>
              </w:rPr>
              <w:t>que obstruya el adecuado escurrimiento de</w:t>
            </w:r>
            <w:r w:rsidRPr="00FD724E">
              <w:rPr>
                <w:spacing w:val="-23"/>
                <w:w w:val="105"/>
                <w:sz w:val="18"/>
                <w:szCs w:val="18"/>
              </w:rPr>
              <w:t xml:space="preserve"> </w:t>
            </w:r>
            <w:r w:rsidRPr="00FD724E">
              <w:rPr>
                <w:spacing w:val="-3"/>
                <w:w w:val="105"/>
                <w:sz w:val="18"/>
                <w:szCs w:val="18"/>
              </w:rPr>
              <w:t>las</w:t>
            </w:r>
            <w:r w:rsidR="00A81F00" w:rsidRPr="00FD724E">
              <w:rPr>
                <w:spacing w:val="-3"/>
                <w:w w:val="105"/>
                <w:sz w:val="18"/>
                <w:szCs w:val="18"/>
              </w:rPr>
              <w:t xml:space="preserve"> </w:t>
            </w:r>
            <w:r w:rsidRPr="00FD724E">
              <w:rPr>
                <w:w w:val="105"/>
                <w:sz w:val="18"/>
                <w:szCs w:val="18"/>
              </w:rPr>
              <w:t>aguas.</w:t>
            </w:r>
          </w:p>
        </w:tc>
      </w:tr>
      <w:tr w:rsidR="00B26F26" w:rsidRPr="0089530F" w14:paraId="6F49F6CC" w14:textId="77777777" w:rsidTr="00FD724E">
        <w:trPr>
          <w:trHeight w:val="20"/>
          <w:jc w:val="center"/>
        </w:trPr>
        <w:tc>
          <w:tcPr>
            <w:tcW w:w="1701" w:type="dxa"/>
            <w:vMerge/>
            <w:tcBorders>
              <w:top w:val="nil"/>
              <w:bottom w:val="single" w:sz="8" w:space="0" w:color="000000"/>
            </w:tcBorders>
            <w:vAlign w:val="center"/>
          </w:tcPr>
          <w:p w14:paraId="6C3D8217" w14:textId="77777777" w:rsidR="00B26F26" w:rsidRPr="00FD724E" w:rsidRDefault="00B26F26" w:rsidP="008970D3">
            <w:pPr>
              <w:spacing w:line="276" w:lineRule="auto"/>
              <w:jc w:val="center"/>
              <w:rPr>
                <w:sz w:val="18"/>
                <w:szCs w:val="18"/>
              </w:rPr>
            </w:pPr>
          </w:p>
        </w:tc>
        <w:tc>
          <w:tcPr>
            <w:tcW w:w="1843" w:type="dxa"/>
            <w:vMerge/>
            <w:tcBorders>
              <w:top w:val="nil"/>
              <w:bottom w:val="single" w:sz="8" w:space="0" w:color="000000"/>
              <w:right w:val="single" w:sz="8" w:space="0" w:color="000000"/>
            </w:tcBorders>
            <w:vAlign w:val="center"/>
          </w:tcPr>
          <w:p w14:paraId="0EB49C74" w14:textId="77777777" w:rsidR="00B26F26" w:rsidRPr="00FD724E" w:rsidRDefault="00B26F26" w:rsidP="008970D3">
            <w:pPr>
              <w:spacing w:line="276" w:lineRule="auto"/>
              <w:jc w:val="center"/>
              <w:rPr>
                <w:sz w:val="18"/>
                <w:szCs w:val="18"/>
              </w:rPr>
            </w:pPr>
          </w:p>
        </w:tc>
        <w:tc>
          <w:tcPr>
            <w:tcW w:w="6379" w:type="dxa"/>
            <w:tcBorders>
              <w:top w:val="single" w:sz="8" w:space="0" w:color="000000"/>
              <w:left w:val="single" w:sz="8" w:space="0" w:color="000000"/>
              <w:bottom w:val="single" w:sz="8" w:space="0" w:color="000000"/>
            </w:tcBorders>
          </w:tcPr>
          <w:p w14:paraId="31A3ADA9" w14:textId="2CAF88F8" w:rsidR="00B26F26" w:rsidRPr="00FD724E" w:rsidRDefault="00084BED" w:rsidP="008970D3">
            <w:pPr>
              <w:pStyle w:val="TableParagraph"/>
              <w:numPr>
                <w:ilvl w:val="0"/>
                <w:numId w:val="35"/>
              </w:numPr>
              <w:tabs>
                <w:tab w:val="left" w:pos="2556"/>
              </w:tabs>
              <w:spacing w:line="276" w:lineRule="auto"/>
              <w:ind w:left="288" w:hanging="219"/>
              <w:jc w:val="both"/>
              <w:rPr>
                <w:sz w:val="18"/>
                <w:szCs w:val="18"/>
              </w:rPr>
            </w:pPr>
            <w:r w:rsidRPr="00FD724E">
              <w:rPr>
                <w:w w:val="105"/>
                <w:sz w:val="18"/>
                <w:szCs w:val="18"/>
              </w:rPr>
              <w:t xml:space="preserve">Observar </w:t>
            </w:r>
            <w:r w:rsidRPr="00FD724E">
              <w:rPr>
                <w:spacing w:val="-4"/>
                <w:w w:val="105"/>
                <w:sz w:val="18"/>
                <w:szCs w:val="18"/>
              </w:rPr>
              <w:t xml:space="preserve">la </w:t>
            </w:r>
            <w:r w:rsidRPr="00FD724E">
              <w:rPr>
                <w:w w:val="105"/>
                <w:sz w:val="18"/>
                <w:szCs w:val="18"/>
              </w:rPr>
              <w:t xml:space="preserve">presencia de </w:t>
            </w:r>
            <w:r w:rsidRPr="00FD724E">
              <w:rPr>
                <w:spacing w:val="-3"/>
                <w:w w:val="105"/>
                <w:sz w:val="18"/>
                <w:szCs w:val="18"/>
              </w:rPr>
              <w:t xml:space="preserve">daños </w:t>
            </w:r>
            <w:r w:rsidRPr="00FD724E">
              <w:rPr>
                <w:w w:val="105"/>
                <w:sz w:val="18"/>
                <w:szCs w:val="18"/>
              </w:rPr>
              <w:t xml:space="preserve">físicos en </w:t>
            </w:r>
            <w:r w:rsidRPr="00FD724E">
              <w:rPr>
                <w:spacing w:val="-3"/>
                <w:w w:val="105"/>
                <w:sz w:val="18"/>
                <w:szCs w:val="18"/>
              </w:rPr>
              <w:t xml:space="preserve">los </w:t>
            </w:r>
            <w:r w:rsidRPr="00FD724E">
              <w:rPr>
                <w:w w:val="105"/>
                <w:sz w:val="18"/>
                <w:szCs w:val="18"/>
              </w:rPr>
              <w:t xml:space="preserve">techos </w:t>
            </w:r>
            <w:r w:rsidRPr="00FD724E">
              <w:rPr>
                <w:spacing w:val="-4"/>
                <w:w w:val="105"/>
                <w:sz w:val="18"/>
                <w:szCs w:val="18"/>
              </w:rPr>
              <w:t>como</w:t>
            </w:r>
            <w:r w:rsidRPr="00FD724E">
              <w:rPr>
                <w:spacing w:val="-22"/>
                <w:w w:val="105"/>
                <w:sz w:val="18"/>
                <w:szCs w:val="18"/>
              </w:rPr>
              <w:t xml:space="preserve"> </w:t>
            </w:r>
            <w:r w:rsidRPr="00FD724E">
              <w:rPr>
                <w:spacing w:val="-3"/>
                <w:w w:val="105"/>
                <w:sz w:val="18"/>
                <w:szCs w:val="18"/>
              </w:rPr>
              <w:t>tejas</w:t>
            </w:r>
            <w:r w:rsidR="00A81F00" w:rsidRPr="00FD724E">
              <w:rPr>
                <w:spacing w:val="-3"/>
                <w:w w:val="105"/>
                <w:sz w:val="18"/>
                <w:szCs w:val="18"/>
              </w:rPr>
              <w:t xml:space="preserve"> </w:t>
            </w:r>
            <w:r w:rsidRPr="00FD724E">
              <w:rPr>
                <w:w w:val="105"/>
                <w:sz w:val="18"/>
                <w:szCs w:val="18"/>
              </w:rPr>
              <w:t>rotas o fisuradas, para reparar inmediatamente.</w:t>
            </w:r>
          </w:p>
        </w:tc>
      </w:tr>
      <w:tr w:rsidR="00B26F26" w:rsidRPr="0089530F" w14:paraId="1EC7C833" w14:textId="77777777" w:rsidTr="00FD724E">
        <w:trPr>
          <w:trHeight w:val="20"/>
          <w:jc w:val="center"/>
        </w:trPr>
        <w:tc>
          <w:tcPr>
            <w:tcW w:w="1701" w:type="dxa"/>
            <w:vMerge w:val="restart"/>
            <w:tcBorders>
              <w:top w:val="single" w:sz="8" w:space="0" w:color="000000"/>
              <w:bottom w:val="single" w:sz="8" w:space="0" w:color="000000"/>
            </w:tcBorders>
            <w:vAlign w:val="center"/>
          </w:tcPr>
          <w:p w14:paraId="2389B101" w14:textId="6C8B47E8" w:rsidR="00B26F26" w:rsidRPr="00FD724E" w:rsidRDefault="0089530F" w:rsidP="008970D3">
            <w:pPr>
              <w:pStyle w:val="TableParagraph"/>
              <w:spacing w:line="276" w:lineRule="auto"/>
              <w:jc w:val="center"/>
              <w:rPr>
                <w:sz w:val="18"/>
                <w:szCs w:val="18"/>
              </w:rPr>
            </w:pPr>
            <w:r w:rsidRPr="00FD724E">
              <w:rPr>
                <w:sz w:val="18"/>
                <w:szCs w:val="18"/>
              </w:rPr>
              <w:t>ANUAL</w:t>
            </w:r>
          </w:p>
        </w:tc>
        <w:tc>
          <w:tcPr>
            <w:tcW w:w="1843" w:type="dxa"/>
            <w:vMerge w:val="restart"/>
            <w:tcBorders>
              <w:top w:val="single" w:sz="8" w:space="0" w:color="000000"/>
              <w:bottom w:val="single" w:sz="8" w:space="0" w:color="000000"/>
              <w:right w:val="single" w:sz="8" w:space="0" w:color="000000"/>
            </w:tcBorders>
            <w:vAlign w:val="center"/>
          </w:tcPr>
          <w:p w14:paraId="77FBB390" w14:textId="77777777" w:rsidR="00B26F26" w:rsidRPr="00FD724E" w:rsidRDefault="00084BED" w:rsidP="008970D3">
            <w:pPr>
              <w:pStyle w:val="TableParagraph"/>
              <w:spacing w:line="276" w:lineRule="auto"/>
              <w:ind w:left="37"/>
              <w:jc w:val="center"/>
              <w:rPr>
                <w:sz w:val="18"/>
                <w:szCs w:val="18"/>
              </w:rPr>
            </w:pPr>
            <w:r w:rsidRPr="00FD724E">
              <w:rPr>
                <w:sz w:val="18"/>
                <w:szCs w:val="18"/>
              </w:rPr>
              <w:t>Estructura de canales de aguas lluvias</w:t>
            </w:r>
          </w:p>
        </w:tc>
        <w:tc>
          <w:tcPr>
            <w:tcW w:w="6379" w:type="dxa"/>
            <w:tcBorders>
              <w:top w:val="single" w:sz="8" w:space="0" w:color="000000"/>
              <w:left w:val="single" w:sz="8" w:space="0" w:color="000000"/>
              <w:bottom w:val="single" w:sz="8" w:space="0" w:color="000000"/>
            </w:tcBorders>
          </w:tcPr>
          <w:p w14:paraId="2CF06E64" w14:textId="64085186" w:rsidR="00B26F26" w:rsidRPr="00FD724E" w:rsidRDefault="00084BED" w:rsidP="008970D3">
            <w:pPr>
              <w:pStyle w:val="TableParagraph"/>
              <w:numPr>
                <w:ilvl w:val="0"/>
                <w:numId w:val="36"/>
              </w:numPr>
              <w:spacing w:line="276" w:lineRule="auto"/>
              <w:ind w:left="288" w:hanging="219"/>
              <w:jc w:val="both"/>
              <w:rPr>
                <w:sz w:val="18"/>
                <w:szCs w:val="18"/>
              </w:rPr>
            </w:pPr>
            <w:r w:rsidRPr="00FD724E">
              <w:rPr>
                <w:w w:val="105"/>
                <w:sz w:val="18"/>
                <w:szCs w:val="18"/>
              </w:rPr>
              <w:t xml:space="preserve">Revisar y </w:t>
            </w:r>
            <w:r w:rsidRPr="00FD724E">
              <w:rPr>
                <w:spacing w:val="-7"/>
                <w:w w:val="105"/>
                <w:sz w:val="18"/>
                <w:szCs w:val="18"/>
              </w:rPr>
              <w:t xml:space="preserve">limpiar </w:t>
            </w:r>
            <w:r w:rsidRPr="00FD724E">
              <w:rPr>
                <w:spacing w:val="-3"/>
                <w:w w:val="105"/>
                <w:sz w:val="18"/>
                <w:szCs w:val="18"/>
              </w:rPr>
              <w:t xml:space="preserve">hojas </w:t>
            </w:r>
            <w:r w:rsidRPr="00FD724E">
              <w:rPr>
                <w:w w:val="105"/>
                <w:sz w:val="18"/>
                <w:szCs w:val="18"/>
              </w:rPr>
              <w:t xml:space="preserve">y </w:t>
            </w:r>
            <w:r w:rsidRPr="00FD724E">
              <w:rPr>
                <w:spacing w:val="-4"/>
                <w:w w:val="105"/>
                <w:sz w:val="18"/>
                <w:szCs w:val="18"/>
              </w:rPr>
              <w:t xml:space="preserve">ramas </w:t>
            </w:r>
            <w:r w:rsidRPr="00FD724E">
              <w:rPr>
                <w:w w:val="105"/>
                <w:sz w:val="18"/>
                <w:szCs w:val="18"/>
              </w:rPr>
              <w:t xml:space="preserve">de </w:t>
            </w:r>
            <w:r w:rsidRPr="00FD724E">
              <w:rPr>
                <w:spacing w:val="-3"/>
                <w:w w:val="105"/>
                <w:sz w:val="18"/>
                <w:szCs w:val="18"/>
              </w:rPr>
              <w:t xml:space="preserve">las </w:t>
            </w:r>
            <w:r w:rsidRPr="00FD724E">
              <w:rPr>
                <w:w w:val="105"/>
                <w:sz w:val="18"/>
                <w:szCs w:val="18"/>
              </w:rPr>
              <w:t xml:space="preserve">canaletas, </w:t>
            </w:r>
            <w:r w:rsidRPr="00FD724E">
              <w:rPr>
                <w:spacing w:val="-3"/>
                <w:w w:val="105"/>
                <w:sz w:val="18"/>
                <w:szCs w:val="18"/>
              </w:rPr>
              <w:t xml:space="preserve">bajantes </w:t>
            </w:r>
            <w:r w:rsidRPr="00FD724E">
              <w:rPr>
                <w:w w:val="105"/>
                <w:sz w:val="18"/>
                <w:szCs w:val="18"/>
              </w:rPr>
              <w:t>de</w:t>
            </w:r>
            <w:r w:rsidRPr="00FD724E">
              <w:rPr>
                <w:spacing w:val="44"/>
                <w:w w:val="105"/>
                <w:sz w:val="18"/>
                <w:szCs w:val="18"/>
              </w:rPr>
              <w:t xml:space="preserve"> </w:t>
            </w:r>
            <w:r w:rsidRPr="00FD724E">
              <w:rPr>
                <w:spacing w:val="-3"/>
                <w:w w:val="105"/>
                <w:sz w:val="18"/>
                <w:szCs w:val="18"/>
              </w:rPr>
              <w:t>agua</w:t>
            </w:r>
            <w:r w:rsidR="00BE396C" w:rsidRPr="00FD724E">
              <w:rPr>
                <w:sz w:val="18"/>
                <w:szCs w:val="18"/>
              </w:rPr>
              <w:t xml:space="preserve"> </w:t>
            </w:r>
            <w:r w:rsidRPr="00FD724E">
              <w:rPr>
                <w:w w:val="105"/>
                <w:sz w:val="18"/>
                <w:szCs w:val="18"/>
              </w:rPr>
              <w:t>de lluvia</w:t>
            </w:r>
            <w:r w:rsidR="00FD724E">
              <w:rPr>
                <w:w w:val="105"/>
                <w:sz w:val="18"/>
                <w:szCs w:val="18"/>
              </w:rPr>
              <w:t>.</w:t>
            </w:r>
          </w:p>
        </w:tc>
      </w:tr>
      <w:tr w:rsidR="00B26F26" w:rsidRPr="0089530F" w14:paraId="4951B2C6" w14:textId="77777777" w:rsidTr="00FD724E">
        <w:trPr>
          <w:trHeight w:val="20"/>
          <w:jc w:val="center"/>
        </w:trPr>
        <w:tc>
          <w:tcPr>
            <w:tcW w:w="1701" w:type="dxa"/>
            <w:vMerge/>
            <w:tcBorders>
              <w:top w:val="nil"/>
              <w:bottom w:val="single" w:sz="8" w:space="0" w:color="000000"/>
            </w:tcBorders>
            <w:vAlign w:val="center"/>
          </w:tcPr>
          <w:p w14:paraId="71580625" w14:textId="77777777" w:rsidR="00B26F26" w:rsidRPr="00FD724E" w:rsidRDefault="00B26F26" w:rsidP="008970D3">
            <w:pPr>
              <w:spacing w:line="276" w:lineRule="auto"/>
              <w:jc w:val="center"/>
              <w:rPr>
                <w:sz w:val="18"/>
                <w:szCs w:val="18"/>
              </w:rPr>
            </w:pPr>
          </w:p>
        </w:tc>
        <w:tc>
          <w:tcPr>
            <w:tcW w:w="1843" w:type="dxa"/>
            <w:vMerge/>
            <w:tcBorders>
              <w:top w:val="nil"/>
              <w:bottom w:val="single" w:sz="8" w:space="0" w:color="000000"/>
              <w:right w:val="single" w:sz="8" w:space="0" w:color="000000"/>
            </w:tcBorders>
            <w:vAlign w:val="center"/>
          </w:tcPr>
          <w:p w14:paraId="58F0AD6E" w14:textId="77777777" w:rsidR="00B26F26" w:rsidRPr="00FD724E" w:rsidRDefault="00B26F26" w:rsidP="008970D3">
            <w:pPr>
              <w:spacing w:line="276" w:lineRule="auto"/>
              <w:jc w:val="center"/>
              <w:rPr>
                <w:sz w:val="18"/>
                <w:szCs w:val="18"/>
              </w:rPr>
            </w:pPr>
          </w:p>
        </w:tc>
        <w:tc>
          <w:tcPr>
            <w:tcW w:w="6379" w:type="dxa"/>
            <w:tcBorders>
              <w:top w:val="single" w:sz="8" w:space="0" w:color="000000"/>
              <w:left w:val="single" w:sz="8" w:space="0" w:color="000000"/>
              <w:bottom w:val="single" w:sz="8" w:space="0" w:color="000000"/>
            </w:tcBorders>
          </w:tcPr>
          <w:p w14:paraId="682AB43F" w14:textId="22934DC6" w:rsidR="00B26F26" w:rsidRPr="00FD724E" w:rsidRDefault="00084BED" w:rsidP="008970D3">
            <w:pPr>
              <w:pStyle w:val="TableParagraph"/>
              <w:numPr>
                <w:ilvl w:val="0"/>
                <w:numId w:val="36"/>
              </w:numPr>
              <w:tabs>
                <w:tab w:val="left" w:pos="288"/>
              </w:tabs>
              <w:spacing w:line="276" w:lineRule="auto"/>
              <w:ind w:left="288" w:hanging="219"/>
              <w:jc w:val="both"/>
              <w:rPr>
                <w:sz w:val="18"/>
                <w:szCs w:val="18"/>
              </w:rPr>
            </w:pPr>
            <w:r w:rsidRPr="00FD724E">
              <w:rPr>
                <w:w w:val="105"/>
                <w:sz w:val="18"/>
                <w:szCs w:val="18"/>
              </w:rPr>
              <w:t xml:space="preserve">Verificar el </w:t>
            </w:r>
            <w:r w:rsidRPr="00FD724E">
              <w:rPr>
                <w:spacing w:val="-3"/>
                <w:w w:val="105"/>
                <w:sz w:val="18"/>
                <w:szCs w:val="18"/>
              </w:rPr>
              <w:t xml:space="preserve">buen </w:t>
            </w:r>
            <w:r w:rsidRPr="00FD724E">
              <w:rPr>
                <w:w w:val="105"/>
                <w:sz w:val="18"/>
                <w:szCs w:val="18"/>
              </w:rPr>
              <w:t xml:space="preserve">estado de </w:t>
            </w:r>
            <w:r w:rsidRPr="00FD724E">
              <w:rPr>
                <w:spacing w:val="-3"/>
                <w:w w:val="105"/>
                <w:sz w:val="18"/>
                <w:szCs w:val="18"/>
              </w:rPr>
              <w:t xml:space="preserve">los </w:t>
            </w:r>
            <w:r w:rsidRPr="00FD724E">
              <w:rPr>
                <w:w w:val="105"/>
                <w:sz w:val="18"/>
                <w:szCs w:val="18"/>
              </w:rPr>
              <w:t>sistemas de desagüe de</w:t>
            </w:r>
            <w:r w:rsidRPr="00FD724E">
              <w:rPr>
                <w:spacing w:val="-1"/>
                <w:w w:val="105"/>
                <w:sz w:val="18"/>
                <w:szCs w:val="18"/>
              </w:rPr>
              <w:t xml:space="preserve"> </w:t>
            </w:r>
            <w:r w:rsidRPr="00FD724E">
              <w:rPr>
                <w:spacing w:val="-3"/>
                <w:w w:val="105"/>
                <w:sz w:val="18"/>
                <w:szCs w:val="18"/>
              </w:rPr>
              <w:t>aguas</w:t>
            </w:r>
            <w:r w:rsidR="00A81F00" w:rsidRPr="00FD724E">
              <w:rPr>
                <w:spacing w:val="-3"/>
                <w:w w:val="105"/>
                <w:sz w:val="18"/>
                <w:szCs w:val="18"/>
              </w:rPr>
              <w:t xml:space="preserve"> </w:t>
            </w:r>
            <w:r w:rsidRPr="00FD724E">
              <w:rPr>
                <w:w w:val="105"/>
                <w:sz w:val="18"/>
                <w:szCs w:val="18"/>
              </w:rPr>
              <w:t>lluvias.</w:t>
            </w:r>
          </w:p>
        </w:tc>
      </w:tr>
      <w:tr w:rsidR="00B26F26" w:rsidRPr="0089530F" w14:paraId="7C4F2BE3" w14:textId="77777777" w:rsidTr="00FD724E">
        <w:trPr>
          <w:trHeight w:val="20"/>
          <w:jc w:val="center"/>
        </w:trPr>
        <w:tc>
          <w:tcPr>
            <w:tcW w:w="1701" w:type="dxa"/>
            <w:vMerge/>
            <w:tcBorders>
              <w:top w:val="nil"/>
              <w:bottom w:val="single" w:sz="8" w:space="0" w:color="000000"/>
            </w:tcBorders>
            <w:vAlign w:val="center"/>
          </w:tcPr>
          <w:p w14:paraId="5E442042" w14:textId="77777777" w:rsidR="00B26F26" w:rsidRPr="00FD724E" w:rsidRDefault="00B26F26" w:rsidP="008970D3">
            <w:pPr>
              <w:spacing w:line="276" w:lineRule="auto"/>
              <w:jc w:val="center"/>
              <w:rPr>
                <w:sz w:val="18"/>
                <w:szCs w:val="18"/>
              </w:rPr>
            </w:pPr>
          </w:p>
        </w:tc>
        <w:tc>
          <w:tcPr>
            <w:tcW w:w="1843" w:type="dxa"/>
            <w:vMerge/>
            <w:tcBorders>
              <w:top w:val="nil"/>
              <w:bottom w:val="single" w:sz="8" w:space="0" w:color="000000"/>
              <w:right w:val="single" w:sz="8" w:space="0" w:color="000000"/>
            </w:tcBorders>
            <w:vAlign w:val="center"/>
          </w:tcPr>
          <w:p w14:paraId="76966501" w14:textId="77777777" w:rsidR="00B26F26" w:rsidRPr="00FD724E" w:rsidRDefault="00B26F26" w:rsidP="008970D3">
            <w:pPr>
              <w:spacing w:line="276" w:lineRule="auto"/>
              <w:jc w:val="center"/>
              <w:rPr>
                <w:sz w:val="18"/>
                <w:szCs w:val="18"/>
              </w:rPr>
            </w:pPr>
          </w:p>
        </w:tc>
        <w:tc>
          <w:tcPr>
            <w:tcW w:w="6379" w:type="dxa"/>
            <w:tcBorders>
              <w:top w:val="single" w:sz="8" w:space="0" w:color="000000"/>
              <w:left w:val="single" w:sz="8" w:space="0" w:color="000000"/>
              <w:bottom w:val="single" w:sz="8" w:space="0" w:color="000000"/>
            </w:tcBorders>
          </w:tcPr>
          <w:p w14:paraId="637E38A0" w14:textId="31F5B4F0" w:rsidR="00B26F26" w:rsidRPr="00FD724E" w:rsidRDefault="00084BED" w:rsidP="008970D3">
            <w:pPr>
              <w:pStyle w:val="TableParagraph"/>
              <w:numPr>
                <w:ilvl w:val="0"/>
                <w:numId w:val="37"/>
              </w:numPr>
              <w:tabs>
                <w:tab w:val="left" w:pos="288"/>
              </w:tabs>
              <w:spacing w:line="276" w:lineRule="auto"/>
              <w:ind w:left="288" w:hanging="219"/>
              <w:jc w:val="both"/>
              <w:rPr>
                <w:sz w:val="18"/>
                <w:szCs w:val="18"/>
              </w:rPr>
            </w:pPr>
            <w:r w:rsidRPr="00FD724E">
              <w:rPr>
                <w:w w:val="105"/>
                <w:sz w:val="18"/>
                <w:szCs w:val="18"/>
              </w:rPr>
              <w:t xml:space="preserve">Verificar que </w:t>
            </w:r>
            <w:r w:rsidRPr="00FD724E">
              <w:rPr>
                <w:spacing w:val="-3"/>
                <w:w w:val="105"/>
                <w:sz w:val="18"/>
                <w:szCs w:val="18"/>
              </w:rPr>
              <w:t xml:space="preserve">las </w:t>
            </w:r>
            <w:r w:rsidRPr="00FD724E">
              <w:rPr>
                <w:w w:val="105"/>
                <w:sz w:val="18"/>
                <w:szCs w:val="18"/>
              </w:rPr>
              <w:t xml:space="preserve">canales y drenajes estén </w:t>
            </w:r>
            <w:r w:rsidRPr="00FD724E">
              <w:rPr>
                <w:spacing w:val="-4"/>
                <w:w w:val="105"/>
                <w:sz w:val="18"/>
                <w:szCs w:val="18"/>
              </w:rPr>
              <w:t xml:space="preserve">firmemente </w:t>
            </w:r>
            <w:r w:rsidRPr="00FD724E">
              <w:rPr>
                <w:w w:val="105"/>
                <w:sz w:val="18"/>
                <w:szCs w:val="18"/>
              </w:rPr>
              <w:t>sujetos</w:t>
            </w:r>
            <w:r w:rsidRPr="00FD724E">
              <w:rPr>
                <w:spacing w:val="20"/>
                <w:w w:val="105"/>
                <w:sz w:val="18"/>
                <w:szCs w:val="18"/>
              </w:rPr>
              <w:t xml:space="preserve"> </w:t>
            </w:r>
            <w:r w:rsidRPr="00FD724E">
              <w:rPr>
                <w:w w:val="105"/>
                <w:sz w:val="18"/>
                <w:szCs w:val="18"/>
              </w:rPr>
              <w:t xml:space="preserve">a </w:t>
            </w:r>
            <w:r w:rsidRPr="00FD724E">
              <w:rPr>
                <w:spacing w:val="-7"/>
                <w:w w:val="105"/>
                <w:sz w:val="18"/>
                <w:szCs w:val="18"/>
              </w:rPr>
              <w:t>la</w:t>
            </w:r>
            <w:r w:rsidR="00A81F00" w:rsidRPr="00FD724E">
              <w:rPr>
                <w:spacing w:val="-7"/>
                <w:w w:val="105"/>
                <w:sz w:val="18"/>
                <w:szCs w:val="18"/>
              </w:rPr>
              <w:t xml:space="preserve"> </w:t>
            </w:r>
            <w:r w:rsidRPr="00FD724E">
              <w:rPr>
                <w:w w:val="105"/>
                <w:sz w:val="18"/>
                <w:szCs w:val="18"/>
              </w:rPr>
              <w:t>estructura.</w:t>
            </w:r>
          </w:p>
        </w:tc>
      </w:tr>
      <w:tr w:rsidR="00B26F26" w:rsidRPr="0089530F" w14:paraId="524A3BBD" w14:textId="77777777" w:rsidTr="00FD724E">
        <w:trPr>
          <w:trHeight w:val="20"/>
          <w:jc w:val="center"/>
        </w:trPr>
        <w:tc>
          <w:tcPr>
            <w:tcW w:w="1701" w:type="dxa"/>
            <w:vMerge w:val="restart"/>
            <w:tcBorders>
              <w:top w:val="single" w:sz="8" w:space="0" w:color="000000"/>
              <w:bottom w:val="single" w:sz="8" w:space="0" w:color="000000"/>
            </w:tcBorders>
            <w:vAlign w:val="center"/>
          </w:tcPr>
          <w:p w14:paraId="29CBBBA8" w14:textId="14F060E8" w:rsidR="00B26F26" w:rsidRPr="00FD724E" w:rsidRDefault="0089530F" w:rsidP="008970D3">
            <w:pPr>
              <w:pStyle w:val="TableParagraph"/>
              <w:spacing w:line="276" w:lineRule="auto"/>
              <w:jc w:val="center"/>
              <w:rPr>
                <w:sz w:val="18"/>
                <w:szCs w:val="18"/>
              </w:rPr>
            </w:pPr>
            <w:r w:rsidRPr="00FD724E">
              <w:rPr>
                <w:sz w:val="18"/>
                <w:szCs w:val="18"/>
              </w:rPr>
              <w:t>ANUAL</w:t>
            </w:r>
          </w:p>
        </w:tc>
        <w:tc>
          <w:tcPr>
            <w:tcW w:w="1843" w:type="dxa"/>
            <w:vMerge w:val="restart"/>
            <w:tcBorders>
              <w:top w:val="single" w:sz="8" w:space="0" w:color="000000"/>
              <w:bottom w:val="single" w:sz="8" w:space="0" w:color="000000"/>
              <w:right w:val="single" w:sz="8" w:space="0" w:color="000000"/>
            </w:tcBorders>
            <w:vAlign w:val="center"/>
          </w:tcPr>
          <w:p w14:paraId="26277F7E" w14:textId="77777777" w:rsidR="00B26F26" w:rsidRPr="00FD724E" w:rsidRDefault="00084BED" w:rsidP="008970D3">
            <w:pPr>
              <w:pStyle w:val="TableParagraph"/>
              <w:spacing w:line="276" w:lineRule="auto"/>
              <w:ind w:left="37"/>
              <w:jc w:val="center"/>
              <w:rPr>
                <w:sz w:val="18"/>
                <w:szCs w:val="18"/>
              </w:rPr>
            </w:pPr>
            <w:r w:rsidRPr="00FD724E">
              <w:rPr>
                <w:sz w:val="18"/>
                <w:szCs w:val="18"/>
              </w:rPr>
              <w:t>Estructura de paredes y pisos</w:t>
            </w:r>
          </w:p>
        </w:tc>
        <w:tc>
          <w:tcPr>
            <w:tcW w:w="6379" w:type="dxa"/>
            <w:tcBorders>
              <w:top w:val="single" w:sz="8" w:space="0" w:color="000000"/>
              <w:left w:val="single" w:sz="8" w:space="0" w:color="000000"/>
              <w:bottom w:val="single" w:sz="8" w:space="0" w:color="000000"/>
            </w:tcBorders>
          </w:tcPr>
          <w:p w14:paraId="063C4C5D" w14:textId="1FE6F3BE" w:rsidR="00B26F26" w:rsidRPr="00FD724E" w:rsidRDefault="00084BED" w:rsidP="008970D3">
            <w:pPr>
              <w:pStyle w:val="TableParagraph"/>
              <w:numPr>
                <w:ilvl w:val="0"/>
                <w:numId w:val="37"/>
              </w:numPr>
              <w:spacing w:line="276" w:lineRule="auto"/>
              <w:ind w:left="288" w:hanging="219"/>
              <w:jc w:val="both"/>
              <w:rPr>
                <w:sz w:val="18"/>
                <w:szCs w:val="18"/>
              </w:rPr>
            </w:pPr>
            <w:r w:rsidRPr="00FD724E">
              <w:rPr>
                <w:w w:val="105"/>
                <w:sz w:val="18"/>
                <w:szCs w:val="18"/>
              </w:rPr>
              <w:t xml:space="preserve">Revisar que </w:t>
            </w:r>
            <w:r w:rsidRPr="00FD724E">
              <w:rPr>
                <w:spacing w:val="-3"/>
                <w:w w:val="105"/>
                <w:sz w:val="18"/>
                <w:szCs w:val="18"/>
              </w:rPr>
              <w:t xml:space="preserve">los </w:t>
            </w:r>
            <w:r w:rsidRPr="00FD724E">
              <w:rPr>
                <w:w w:val="105"/>
                <w:sz w:val="18"/>
                <w:szCs w:val="18"/>
              </w:rPr>
              <w:t xml:space="preserve">pisos </w:t>
            </w:r>
            <w:r w:rsidRPr="00FD724E">
              <w:rPr>
                <w:spacing w:val="3"/>
                <w:w w:val="105"/>
                <w:sz w:val="18"/>
                <w:szCs w:val="18"/>
              </w:rPr>
              <w:t xml:space="preserve">se </w:t>
            </w:r>
            <w:r w:rsidRPr="00FD724E">
              <w:rPr>
                <w:w w:val="105"/>
                <w:sz w:val="18"/>
                <w:szCs w:val="18"/>
              </w:rPr>
              <w:t xml:space="preserve">encuentren </w:t>
            </w:r>
            <w:r w:rsidRPr="00FD724E">
              <w:rPr>
                <w:spacing w:val="-3"/>
                <w:w w:val="105"/>
                <w:sz w:val="18"/>
                <w:szCs w:val="18"/>
              </w:rPr>
              <w:t xml:space="preserve">libres </w:t>
            </w:r>
            <w:r w:rsidRPr="00FD724E">
              <w:rPr>
                <w:w w:val="105"/>
                <w:sz w:val="18"/>
                <w:szCs w:val="18"/>
              </w:rPr>
              <w:t>de huecos</w:t>
            </w:r>
            <w:r w:rsidRPr="00FD724E">
              <w:rPr>
                <w:spacing w:val="14"/>
                <w:w w:val="105"/>
                <w:sz w:val="18"/>
                <w:szCs w:val="18"/>
              </w:rPr>
              <w:t xml:space="preserve"> </w:t>
            </w:r>
            <w:r w:rsidRPr="00FD724E">
              <w:rPr>
                <w:w w:val="105"/>
                <w:sz w:val="18"/>
                <w:szCs w:val="18"/>
              </w:rPr>
              <w:t>y/o</w:t>
            </w:r>
            <w:r w:rsidR="00A81F00" w:rsidRPr="00FD724E">
              <w:rPr>
                <w:w w:val="105"/>
                <w:sz w:val="18"/>
                <w:szCs w:val="18"/>
              </w:rPr>
              <w:t xml:space="preserve"> </w:t>
            </w:r>
            <w:r w:rsidRPr="00FD724E">
              <w:rPr>
                <w:w w:val="105"/>
                <w:sz w:val="18"/>
                <w:szCs w:val="18"/>
              </w:rPr>
              <w:t>desniveles.</w:t>
            </w:r>
          </w:p>
        </w:tc>
      </w:tr>
      <w:tr w:rsidR="00B26F26" w:rsidRPr="0089530F" w14:paraId="48BE5F0E" w14:textId="77777777" w:rsidTr="00FD724E">
        <w:trPr>
          <w:trHeight w:val="20"/>
          <w:jc w:val="center"/>
        </w:trPr>
        <w:tc>
          <w:tcPr>
            <w:tcW w:w="1701" w:type="dxa"/>
            <w:vMerge/>
            <w:tcBorders>
              <w:top w:val="nil"/>
              <w:bottom w:val="single" w:sz="8" w:space="0" w:color="000000"/>
            </w:tcBorders>
            <w:vAlign w:val="center"/>
          </w:tcPr>
          <w:p w14:paraId="04E2A518" w14:textId="77777777" w:rsidR="00B26F26" w:rsidRPr="00FD724E" w:rsidRDefault="00B26F26" w:rsidP="008970D3">
            <w:pPr>
              <w:spacing w:line="276" w:lineRule="auto"/>
              <w:jc w:val="center"/>
              <w:rPr>
                <w:sz w:val="18"/>
                <w:szCs w:val="18"/>
              </w:rPr>
            </w:pPr>
          </w:p>
        </w:tc>
        <w:tc>
          <w:tcPr>
            <w:tcW w:w="1843" w:type="dxa"/>
            <w:vMerge/>
            <w:tcBorders>
              <w:top w:val="nil"/>
              <w:bottom w:val="single" w:sz="8" w:space="0" w:color="000000"/>
              <w:right w:val="single" w:sz="8" w:space="0" w:color="000000"/>
            </w:tcBorders>
            <w:vAlign w:val="center"/>
          </w:tcPr>
          <w:p w14:paraId="05E43E9F" w14:textId="77777777" w:rsidR="00B26F26" w:rsidRPr="00FD724E" w:rsidRDefault="00B26F26" w:rsidP="008970D3">
            <w:pPr>
              <w:spacing w:line="276" w:lineRule="auto"/>
              <w:jc w:val="center"/>
              <w:rPr>
                <w:sz w:val="18"/>
                <w:szCs w:val="18"/>
              </w:rPr>
            </w:pPr>
          </w:p>
        </w:tc>
        <w:tc>
          <w:tcPr>
            <w:tcW w:w="6379" w:type="dxa"/>
            <w:tcBorders>
              <w:top w:val="single" w:sz="8" w:space="0" w:color="000000"/>
              <w:left w:val="single" w:sz="8" w:space="0" w:color="000000"/>
              <w:bottom w:val="single" w:sz="8" w:space="0" w:color="000000"/>
            </w:tcBorders>
          </w:tcPr>
          <w:p w14:paraId="20431662" w14:textId="77777777" w:rsidR="00B26F26" w:rsidRPr="00FD724E" w:rsidRDefault="00084BED" w:rsidP="008970D3">
            <w:pPr>
              <w:pStyle w:val="TableParagraph"/>
              <w:numPr>
                <w:ilvl w:val="0"/>
                <w:numId w:val="37"/>
              </w:numPr>
              <w:spacing w:line="276" w:lineRule="auto"/>
              <w:ind w:left="288" w:hanging="219"/>
              <w:jc w:val="both"/>
              <w:rPr>
                <w:sz w:val="18"/>
                <w:szCs w:val="18"/>
              </w:rPr>
            </w:pPr>
            <w:r w:rsidRPr="00FD724E">
              <w:rPr>
                <w:w w:val="105"/>
                <w:sz w:val="18"/>
                <w:szCs w:val="18"/>
              </w:rPr>
              <w:t xml:space="preserve">Verificar que </w:t>
            </w:r>
            <w:r w:rsidRPr="00FD724E">
              <w:rPr>
                <w:spacing w:val="-3"/>
                <w:w w:val="105"/>
                <w:sz w:val="18"/>
                <w:szCs w:val="18"/>
              </w:rPr>
              <w:t xml:space="preserve">las </w:t>
            </w:r>
            <w:r w:rsidRPr="00FD724E">
              <w:rPr>
                <w:w w:val="105"/>
                <w:sz w:val="18"/>
                <w:szCs w:val="18"/>
              </w:rPr>
              <w:t xml:space="preserve">paredes de </w:t>
            </w:r>
            <w:r w:rsidRPr="00FD724E">
              <w:rPr>
                <w:spacing w:val="-3"/>
                <w:w w:val="105"/>
                <w:sz w:val="18"/>
                <w:szCs w:val="18"/>
              </w:rPr>
              <w:t xml:space="preserve">las </w:t>
            </w:r>
            <w:r w:rsidRPr="00FD724E">
              <w:rPr>
                <w:w w:val="105"/>
                <w:sz w:val="18"/>
                <w:szCs w:val="18"/>
              </w:rPr>
              <w:t xml:space="preserve">instalaciones </w:t>
            </w:r>
            <w:r w:rsidRPr="00FD724E">
              <w:rPr>
                <w:spacing w:val="3"/>
                <w:w w:val="105"/>
                <w:sz w:val="18"/>
                <w:szCs w:val="18"/>
              </w:rPr>
              <w:t xml:space="preserve">se </w:t>
            </w:r>
            <w:r w:rsidRPr="00FD724E">
              <w:rPr>
                <w:w w:val="105"/>
                <w:sz w:val="18"/>
                <w:szCs w:val="18"/>
              </w:rPr>
              <w:t xml:space="preserve">encuentren </w:t>
            </w:r>
            <w:r w:rsidRPr="00FD724E">
              <w:rPr>
                <w:spacing w:val="-3"/>
                <w:w w:val="105"/>
                <w:sz w:val="18"/>
                <w:szCs w:val="18"/>
              </w:rPr>
              <w:t xml:space="preserve">libres </w:t>
            </w:r>
            <w:r w:rsidRPr="00FD724E">
              <w:rPr>
                <w:w w:val="105"/>
                <w:sz w:val="18"/>
                <w:szCs w:val="18"/>
              </w:rPr>
              <w:t>de grietas y pintura en buen</w:t>
            </w:r>
            <w:r w:rsidRPr="00FD724E">
              <w:rPr>
                <w:spacing w:val="-15"/>
                <w:w w:val="105"/>
                <w:sz w:val="18"/>
                <w:szCs w:val="18"/>
              </w:rPr>
              <w:t xml:space="preserve"> </w:t>
            </w:r>
            <w:r w:rsidRPr="00FD724E">
              <w:rPr>
                <w:w w:val="105"/>
                <w:sz w:val="18"/>
                <w:szCs w:val="18"/>
              </w:rPr>
              <w:t>estado.</w:t>
            </w:r>
          </w:p>
        </w:tc>
      </w:tr>
      <w:tr w:rsidR="00B26F26" w:rsidRPr="0089530F" w14:paraId="7659E50F" w14:textId="77777777" w:rsidTr="00FD724E">
        <w:trPr>
          <w:trHeight w:val="20"/>
          <w:jc w:val="center"/>
        </w:trPr>
        <w:tc>
          <w:tcPr>
            <w:tcW w:w="1701" w:type="dxa"/>
            <w:vMerge/>
            <w:tcBorders>
              <w:top w:val="nil"/>
              <w:bottom w:val="single" w:sz="8" w:space="0" w:color="000000"/>
            </w:tcBorders>
            <w:vAlign w:val="center"/>
          </w:tcPr>
          <w:p w14:paraId="4A51716E" w14:textId="77777777" w:rsidR="00B26F26" w:rsidRPr="00FD724E" w:rsidRDefault="00B26F26" w:rsidP="008970D3">
            <w:pPr>
              <w:spacing w:line="276" w:lineRule="auto"/>
              <w:jc w:val="center"/>
              <w:rPr>
                <w:sz w:val="18"/>
                <w:szCs w:val="18"/>
              </w:rPr>
            </w:pPr>
          </w:p>
        </w:tc>
        <w:tc>
          <w:tcPr>
            <w:tcW w:w="1843" w:type="dxa"/>
            <w:vMerge/>
            <w:tcBorders>
              <w:top w:val="nil"/>
              <w:bottom w:val="single" w:sz="8" w:space="0" w:color="000000"/>
              <w:right w:val="single" w:sz="8" w:space="0" w:color="000000"/>
            </w:tcBorders>
            <w:vAlign w:val="center"/>
          </w:tcPr>
          <w:p w14:paraId="31795E88" w14:textId="77777777" w:rsidR="00B26F26" w:rsidRPr="00FD724E" w:rsidRDefault="00B26F26" w:rsidP="008970D3">
            <w:pPr>
              <w:spacing w:line="276" w:lineRule="auto"/>
              <w:jc w:val="center"/>
              <w:rPr>
                <w:sz w:val="18"/>
                <w:szCs w:val="18"/>
              </w:rPr>
            </w:pPr>
          </w:p>
        </w:tc>
        <w:tc>
          <w:tcPr>
            <w:tcW w:w="6379" w:type="dxa"/>
            <w:tcBorders>
              <w:top w:val="single" w:sz="8" w:space="0" w:color="000000"/>
              <w:left w:val="single" w:sz="8" w:space="0" w:color="000000"/>
              <w:bottom w:val="single" w:sz="8" w:space="0" w:color="000000"/>
            </w:tcBorders>
          </w:tcPr>
          <w:p w14:paraId="182C4B85" w14:textId="2E2C6603" w:rsidR="00B26F26" w:rsidRPr="00FD724E" w:rsidRDefault="00084BED" w:rsidP="008970D3">
            <w:pPr>
              <w:pStyle w:val="TableParagraph"/>
              <w:numPr>
                <w:ilvl w:val="0"/>
                <w:numId w:val="37"/>
              </w:numPr>
              <w:spacing w:line="276" w:lineRule="auto"/>
              <w:ind w:left="288" w:hanging="219"/>
              <w:jc w:val="both"/>
              <w:rPr>
                <w:sz w:val="18"/>
                <w:szCs w:val="18"/>
              </w:rPr>
            </w:pPr>
            <w:r w:rsidRPr="00FD724E">
              <w:rPr>
                <w:w w:val="105"/>
                <w:sz w:val="18"/>
                <w:szCs w:val="18"/>
              </w:rPr>
              <w:t xml:space="preserve">Verificar </w:t>
            </w:r>
            <w:r w:rsidRPr="00FD724E">
              <w:rPr>
                <w:spacing w:val="-4"/>
                <w:w w:val="105"/>
                <w:sz w:val="18"/>
                <w:szCs w:val="18"/>
              </w:rPr>
              <w:t xml:space="preserve">la </w:t>
            </w:r>
            <w:r w:rsidRPr="00FD724E">
              <w:rPr>
                <w:w w:val="105"/>
                <w:sz w:val="18"/>
                <w:szCs w:val="18"/>
              </w:rPr>
              <w:t xml:space="preserve">aparición de </w:t>
            </w:r>
            <w:r w:rsidRPr="00FD724E">
              <w:rPr>
                <w:spacing w:val="-4"/>
                <w:w w:val="105"/>
                <w:sz w:val="18"/>
                <w:szCs w:val="18"/>
              </w:rPr>
              <w:t xml:space="preserve">humedades </w:t>
            </w:r>
            <w:r w:rsidRPr="00FD724E">
              <w:rPr>
                <w:w w:val="105"/>
                <w:sz w:val="18"/>
                <w:szCs w:val="18"/>
              </w:rPr>
              <w:t xml:space="preserve">en paredes, </w:t>
            </w:r>
            <w:r w:rsidRPr="00FD724E">
              <w:rPr>
                <w:spacing w:val="-4"/>
                <w:w w:val="105"/>
                <w:sz w:val="18"/>
                <w:szCs w:val="18"/>
              </w:rPr>
              <w:t xml:space="preserve">muros </w:t>
            </w:r>
            <w:r w:rsidRPr="00FD724E">
              <w:rPr>
                <w:w w:val="105"/>
                <w:sz w:val="18"/>
                <w:szCs w:val="18"/>
              </w:rPr>
              <w:t>y</w:t>
            </w:r>
            <w:r w:rsidRPr="00FD724E">
              <w:rPr>
                <w:spacing w:val="-27"/>
                <w:w w:val="105"/>
                <w:sz w:val="18"/>
                <w:szCs w:val="18"/>
              </w:rPr>
              <w:t xml:space="preserve"> </w:t>
            </w:r>
            <w:r w:rsidRPr="00FD724E">
              <w:rPr>
                <w:w w:val="105"/>
                <w:sz w:val="18"/>
                <w:szCs w:val="18"/>
              </w:rPr>
              <w:t>pisos</w:t>
            </w:r>
            <w:r w:rsidR="00FD724E">
              <w:rPr>
                <w:w w:val="105"/>
                <w:sz w:val="18"/>
                <w:szCs w:val="18"/>
              </w:rPr>
              <w:t>.</w:t>
            </w:r>
          </w:p>
        </w:tc>
      </w:tr>
      <w:tr w:rsidR="00B26F26" w:rsidRPr="0089530F" w14:paraId="39B2DDF4" w14:textId="77777777" w:rsidTr="00FD724E">
        <w:trPr>
          <w:trHeight w:val="20"/>
          <w:jc w:val="center"/>
        </w:trPr>
        <w:tc>
          <w:tcPr>
            <w:tcW w:w="1701" w:type="dxa"/>
            <w:vMerge w:val="restart"/>
            <w:tcBorders>
              <w:top w:val="single" w:sz="8" w:space="0" w:color="000000"/>
            </w:tcBorders>
            <w:vAlign w:val="center"/>
          </w:tcPr>
          <w:p w14:paraId="64DEF311" w14:textId="11C3FB96" w:rsidR="00B26F26" w:rsidRPr="00FD724E" w:rsidRDefault="0089530F" w:rsidP="008970D3">
            <w:pPr>
              <w:pStyle w:val="TableParagraph"/>
              <w:spacing w:line="276" w:lineRule="auto"/>
              <w:jc w:val="center"/>
              <w:rPr>
                <w:sz w:val="18"/>
                <w:szCs w:val="18"/>
              </w:rPr>
            </w:pPr>
            <w:r w:rsidRPr="00FD724E">
              <w:rPr>
                <w:sz w:val="18"/>
                <w:szCs w:val="18"/>
              </w:rPr>
              <w:t>ANUAL</w:t>
            </w:r>
          </w:p>
        </w:tc>
        <w:tc>
          <w:tcPr>
            <w:tcW w:w="1843" w:type="dxa"/>
            <w:vMerge w:val="restart"/>
            <w:tcBorders>
              <w:top w:val="single" w:sz="8" w:space="0" w:color="000000"/>
              <w:right w:val="single" w:sz="8" w:space="0" w:color="000000"/>
            </w:tcBorders>
            <w:vAlign w:val="center"/>
          </w:tcPr>
          <w:p w14:paraId="54F7C4B3" w14:textId="77777777" w:rsidR="00B26F26" w:rsidRPr="00FD724E" w:rsidRDefault="00084BED" w:rsidP="008970D3">
            <w:pPr>
              <w:pStyle w:val="TableParagraph"/>
              <w:spacing w:line="276" w:lineRule="auto"/>
              <w:ind w:left="37"/>
              <w:jc w:val="center"/>
              <w:rPr>
                <w:sz w:val="18"/>
                <w:szCs w:val="18"/>
              </w:rPr>
            </w:pPr>
            <w:r w:rsidRPr="00FD724E">
              <w:rPr>
                <w:sz w:val="18"/>
                <w:szCs w:val="18"/>
              </w:rPr>
              <w:t>Estructura de Puertas y ventanas</w:t>
            </w:r>
          </w:p>
        </w:tc>
        <w:tc>
          <w:tcPr>
            <w:tcW w:w="6379" w:type="dxa"/>
            <w:tcBorders>
              <w:top w:val="single" w:sz="8" w:space="0" w:color="000000"/>
              <w:left w:val="single" w:sz="8" w:space="0" w:color="000000"/>
              <w:bottom w:val="single" w:sz="8" w:space="0" w:color="000000"/>
            </w:tcBorders>
          </w:tcPr>
          <w:p w14:paraId="4041DC72" w14:textId="77777777" w:rsidR="00B26F26" w:rsidRPr="00FD724E" w:rsidRDefault="00084BED" w:rsidP="008970D3">
            <w:pPr>
              <w:pStyle w:val="TableParagraph"/>
              <w:numPr>
                <w:ilvl w:val="0"/>
                <w:numId w:val="38"/>
              </w:numPr>
              <w:tabs>
                <w:tab w:val="left" w:pos="288"/>
              </w:tabs>
              <w:spacing w:line="276" w:lineRule="auto"/>
              <w:ind w:left="288" w:hanging="219"/>
              <w:jc w:val="both"/>
              <w:rPr>
                <w:sz w:val="18"/>
                <w:szCs w:val="18"/>
              </w:rPr>
            </w:pPr>
            <w:r w:rsidRPr="00FD724E">
              <w:rPr>
                <w:w w:val="105"/>
                <w:sz w:val="18"/>
                <w:szCs w:val="18"/>
              </w:rPr>
              <w:t>Verificar</w:t>
            </w:r>
            <w:r w:rsidRPr="00FD724E">
              <w:rPr>
                <w:spacing w:val="-3"/>
                <w:w w:val="105"/>
                <w:sz w:val="18"/>
                <w:szCs w:val="18"/>
              </w:rPr>
              <w:t xml:space="preserve"> </w:t>
            </w:r>
            <w:r w:rsidRPr="00FD724E">
              <w:rPr>
                <w:w w:val="105"/>
                <w:sz w:val="18"/>
                <w:szCs w:val="18"/>
              </w:rPr>
              <w:t>el</w:t>
            </w:r>
            <w:r w:rsidRPr="00FD724E">
              <w:rPr>
                <w:spacing w:val="-13"/>
                <w:w w:val="105"/>
                <w:sz w:val="18"/>
                <w:szCs w:val="18"/>
              </w:rPr>
              <w:t xml:space="preserve"> </w:t>
            </w:r>
            <w:r w:rsidRPr="00FD724E">
              <w:rPr>
                <w:w w:val="105"/>
                <w:sz w:val="18"/>
                <w:szCs w:val="18"/>
              </w:rPr>
              <w:t>estado</w:t>
            </w:r>
            <w:r w:rsidRPr="00FD724E">
              <w:rPr>
                <w:spacing w:val="-9"/>
                <w:w w:val="105"/>
                <w:sz w:val="18"/>
                <w:szCs w:val="18"/>
              </w:rPr>
              <w:t xml:space="preserve"> </w:t>
            </w:r>
            <w:r w:rsidRPr="00FD724E">
              <w:rPr>
                <w:w w:val="105"/>
                <w:sz w:val="18"/>
                <w:szCs w:val="18"/>
              </w:rPr>
              <w:t>de</w:t>
            </w:r>
            <w:r w:rsidRPr="00FD724E">
              <w:rPr>
                <w:spacing w:val="-9"/>
                <w:w w:val="105"/>
                <w:sz w:val="18"/>
                <w:szCs w:val="18"/>
              </w:rPr>
              <w:t xml:space="preserve"> </w:t>
            </w:r>
            <w:r w:rsidRPr="00FD724E">
              <w:rPr>
                <w:spacing w:val="-3"/>
                <w:w w:val="105"/>
                <w:sz w:val="18"/>
                <w:szCs w:val="18"/>
              </w:rPr>
              <w:t>las</w:t>
            </w:r>
            <w:r w:rsidRPr="00FD724E">
              <w:rPr>
                <w:spacing w:val="-1"/>
                <w:w w:val="105"/>
                <w:sz w:val="18"/>
                <w:szCs w:val="18"/>
              </w:rPr>
              <w:t xml:space="preserve"> </w:t>
            </w:r>
            <w:r w:rsidRPr="00FD724E">
              <w:rPr>
                <w:w w:val="105"/>
                <w:sz w:val="18"/>
                <w:szCs w:val="18"/>
              </w:rPr>
              <w:t>puertas,</w:t>
            </w:r>
            <w:r w:rsidRPr="00FD724E">
              <w:rPr>
                <w:spacing w:val="-7"/>
                <w:w w:val="105"/>
                <w:sz w:val="18"/>
                <w:szCs w:val="18"/>
              </w:rPr>
              <w:t xml:space="preserve"> </w:t>
            </w:r>
            <w:r w:rsidRPr="00FD724E">
              <w:rPr>
                <w:w w:val="105"/>
                <w:sz w:val="18"/>
                <w:szCs w:val="18"/>
              </w:rPr>
              <w:t>ventanas,</w:t>
            </w:r>
            <w:r w:rsidRPr="00FD724E">
              <w:rPr>
                <w:spacing w:val="-8"/>
                <w:w w:val="105"/>
                <w:sz w:val="18"/>
                <w:szCs w:val="18"/>
              </w:rPr>
              <w:t xml:space="preserve"> </w:t>
            </w:r>
            <w:r w:rsidRPr="00FD724E">
              <w:rPr>
                <w:w w:val="105"/>
                <w:sz w:val="18"/>
                <w:szCs w:val="18"/>
              </w:rPr>
              <w:t>cerraduras</w:t>
            </w:r>
            <w:r w:rsidRPr="00FD724E">
              <w:rPr>
                <w:spacing w:val="-1"/>
                <w:w w:val="105"/>
                <w:sz w:val="18"/>
                <w:szCs w:val="18"/>
              </w:rPr>
              <w:t xml:space="preserve"> </w:t>
            </w:r>
            <w:r w:rsidRPr="00FD724E">
              <w:rPr>
                <w:w w:val="105"/>
                <w:sz w:val="18"/>
                <w:szCs w:val="18"/>
              </w:rPr>
              <w:t>y</w:t>
            </w:r>
            <w:r w:rsidRPr="00FD724E">
              <w:rPr>
                <w:spacing w:val="-1"/>
                <w:w w:val="105"/>
                <w:sz w:val="18"/>
                <w:szCs w:val="18"/>
              </w:rPr>
              <w:t xml:space="preserve"> </w:t>
            </w:r>
            <w:r w:rsidRPr="00FD724E">
              <w:rPr>
                <w:w w:val="105"/>
                <w:sz w:val="18"/>
                <w:szCs w:val="18"/>
              </w:rPr>
              <w:t>herrajes.</w:t>
            </w:r>
          </w:p>
        </w:tc>
      </w:tr>
      <w:tr w:rsidR="00B26F26" w:rsidRPr="0089530F" w14:paraId="40CEBF0C" w14:textId="77777777" w:rsidTr="00FD724E">
        <w:trPr>
          <w:trHeight w:val="20"/>
          <w:jc w:val="center"/>
        </w:trPr>
        <w:tc>
          <w:tcPr>
            <w:tcW w:w="1701" w:type="dxa"/>
            <w:vMerge/>
            <w:tcBorders>
              <w:top w:val="nil"/>
            </w:tcBorders>
            <w:vAlign w:val="center"/>
          </w:tcPr>
          <w:p w14:paraId="1DF999A2" w14:textId="77777777" w:rsidR="00B26F26" w:rsidRPr="00FD724E" w:rsidRDefault="00B26F26" w:rsidP="008970D3">
            <w:pPr>
              <w:spacing w:line="276" w:lineRule="auto"/>
              <w:jc w:val="center"/>
              <w:rPr>
                <w:sz w:val="18"/>
                <w:szCs w:val="18"/>
              </w:rPr>
            </w:pPr>
          </w:p>
        </w:tc>
        <w:tc>
          <w:tcPr>
            <w:tcW w:w="1843" w:type="dxa"/>
            <w:vMerge/>
            <w:tcBorders>
              <w:top w:val="nil"/>
              <w:right w:val="single" w:sz="8" w:space="0" w:color="000000"/>
            </w:tcBorders>
            <w:vAlign w:val="center"/>
          </w:tcPr>
          <w:p w14:paraId="0B8793FA" w14:textId="77777777" w:rsidR="00B26F26" w:rsidRPr="00FD724E" w:rsidRDefault="00B26F26" w:rsidP="008970D3">
            <w:pPr>
              <w:spacing w:line="276" w:lineRule="auto"/>
              <w:jc w:val="center"/>
              <w:rPr>
                <w:sz w:val="18"/>
                <w:szCs w:val="18"/>
              </w:rPr>
            </w:pPr>
          </w:p>
        </w:tc>
        <w:tc>
          <w:tcPr>
            <w:tcW w:w="6379" w:type="dxa"/>
            <w:tcBorders>
              <w:top w:val="single" w:sz="8" w:space="0" w:color="000000"/>
              <w:left w:val="single" w:sz="8" w:space="0" w:color="000000"/>
            </w:tcBorders>
          </w:tcPr>
          <w:p w14:paraId="6B44932B" w14:textId="77777777" w:rsidR="00B26F26" w:rsidRPr="00FD724E" w:rsidRDefault="00084BED" w:rsidP="008970D3">
            <w:pPr>
              <w:pStyle w:val="TableParagraph"/>
              <w:numPr>
                <w:ilvl w:val="0"/>
                <w:numId w:val="38"/>
              </w:numPr>
              <w:tabs>
                <w:tab w:val="left" w:pos="288"/>
              </w:tabs>
              <w:spacing w:line="276" w:lineRule="auto"/>
              <w:ind w:left="288" w:hanging="219"/>
              <w:jc w:val="both"/>
              <w:rPr>
                <w:sz w:val="18"/>
                <w:szCs w:val="18"/>
              </w:rPr>
            </w:pPr>
            <w:r w:rsidRPr="00FD724E">
              <w:rPr>
                <w:spacing w:val="-3"/>
                <w:w w:val="105"/>
                <w:sz w:val="18"/>
                <w:szCs w:val="18"/>
              </w:rPr>
              <w:t>Reportar</w:t>
            </w:r>
            <w:r w:rsidRPr="00FD724E">
              <w:rPr>
                <w:spacing w:val="-4"/>
                <w:w w:val="105"/>
                <w:sz w:val="18"/>
                <w:szCs w:val="18"/>
              </w:rPr>
              <w:t xml:space="preserve"> </w:t>
            </w:r>
            <w:r w:rsidRPr="00FD724E">
              <w:rPr>
                <w:spacing w:val="3"/>
                <w:w w:val="105"/>
                <w:sz w:val="18"/>
                <w:szCs w:val="18"/>
              </w:rPr>
              <w:t>si</w:t>
            </w:r>
            <w:r w:rsidRPr="00FD724E">
              <w:rPr>
                <w:spacing w:val="-14"/>
                <w:w w:val="105"/>
                <w:sz w:val="18"/>
                <w:szCs w:val="18"/>
              </w:rPr>
              <w:t xml:space="preserve"> </w:t>
            </w:r>
            <w:r w:rsidRPr="00FD724E">
              <w:rPr>
                <w:spacing w:val="3"/>
                <w:w w:val="105"/>
                <w:sz w:val="18"/>
                <w:szCs w:val="18"/>
              </w:rPr>
              <w:t>se</w:t>
            </w:r>
            <w:r w:rsidRPr="00FD724E">
              <w:rPr>
                <w:spacing w:val="-10"/>
                <w:w w:val="105"/>
                <w:sz w:val="18"/>
                <w:szCs w:val="18"/>
              </w:rPr>
              <w:t xml:space="preserve"> </w:t>
            </w:r>
            <w:r w:rsidRPr="00FD724E">
              <w:rPr>
                <w:w w:val="105"/>
                <w:sz w:val="18"/>
                <w:szCs w:val="18"/>
              </w:rPr>
              <w:t>encuentran</w:t>
            </w:r>
            <w:r w:rsidRPr="00FD724E">
              <w:rPr>
                <w:spacing w:val="-10"/>
                <w:w w:val="105"/>
                <w:sz w:val="18"/>
                <w:szCs w:val="18"/>
              </w:rPr>
              <w:t xml:space="preserve"> </w:t>
            </w:r>
            <w:r w:rsidRPr="00FD724E">
              <w:rPr>
                <w:w w:val="105"/>
                <w:sz w:val="18"/>
                <w:szCs w:val="18"/>
              </w:rPr>
              <w:t>vidrios</w:t>
            </w:r>
            <w:r w:rsidRPr="00FD724E">
              <w:rPr>
                <w:spacing w:val="-1"/>
                <w:w w:val="105"/>
                <w:sz w:val="18"/>
                <w:szCs w:val="18"/>
              </w:rPr>
              <w:t xml:space="preserve"> </w:t>
            </w:r>
            <w:r w:rsidRPr="00FD724E">
              <w:rPr>
                <w:w w:val="105"/>
                <w:sz w:val="18"/>
                <w:szCs w:val="18"/>
              </w:rPr>
              <w:t>rotos</w:t>
            </w:r>
            <w:r w:rsidRPr="00FD724E">
              <w:rPr>
                <w:spacing w:val="-2"/>
                <w:w w:val="105"/>
                <w:sz w:val="18"/>
                <w:szCs w:val="18"/>
              </w:rPr>
              <w:t xml:space="preserve"> </w:t>
            </w:r>
            <w:r w:rsidRPr="00FD724E">
              <w:rPr>
                <w:w w:val="105"/>
                <w:sz w:val="18"/>
                <w:szCs w:val="18"/>
              </w:rPr>
              <w:t>para</w:t>
            </w:r>
            <w:r w:rsidRPr="00FD724E">
              <w:rPr>
                <w:spacing w:val="-10"/>
                <w:w w:val="105"/>
                <w:sz w:val="18"/>
                <w:szCs w:val="18"/>
              </w:rPr>
              <w:t xml:space="preserve"> </w:t>
            </w:r>
            <w:r w:rsidRPr="00FD724E">
              <w:rPr>
                <w:w w:val="105"/>
                <w:sz w:val="18"/>
                <w:szCs w:val="18"/>
              </w:rPr>
              <w:t>gestionar</w:t>
            </w:r>
            <w:r w:rsidRPr="00FD724E">
              <w:rPr>
                <w:spacing w:val="-4"/>
                <w:w w:val="105"/>
                <w:sz w:val="18"/>
                <w:szCs w:val="18"/>
              </w:rPr>
              <w:t xml:space="preserve"> </w:t>
            </w:r>
            <w:r w:rsidRPr="00FD724E">
              <w:rPr>
                <w:w w:val="105"/>
                <w:sz w:val="18"/>
                <w:szCs w:val="18"/>
              </w:rPr>
              <w:t>el</w:t>
            </w:r>
            <w:r w:rsidRPr="00FD724E">
              <w:rPr>
                <w:spacing w:val="-14"/>
                <w:w w:val="105"/>
                <w:sz w:val="18"/>
                <w:szCs w:val="18"/>
              </w:rPr>
              <w:t xml:space="preserve"> </w:t>
            </w:r>
            <w:r w:rsidRPr="00FD724E">
              <w:rPr>
                <w:spacing w:val="-4"/>
                <w:w w:val="105"/>
                <w:sz w:val="18"/>
                <w:szCs w:val="18"/>
              </w:rPr>
              <w:t>cambio.</w:t>
            </w:r>
          </w:p>
        </w:tc>
      </w:tr>
      <w:tr w:rsidR="00B26F26" w:rsidRPr="0089530F" w14:paraId="297B213B" w14:textId="77777777" w:rsidTr="00FD724E">
        <w:trPr>
          <w:trHeight w:val="20"/>
          <w:jc w:val="center"/>
        </w:trPr>
        <w:tc>
          <w:tcPr>
            <w:tcW w:w="1701" w:type="dxa"/>
            <w:vMerge/>
            <w:tcBorders>
              <w:top w:val="nil"/>
            </w:tcBorders>
            <w:vAlign w:val="center"/>
          </w:tcPr>
          <w:p w14:paraId="568414E3" w14:textId="77777777" w:rsidR="00B26F26" w:rsidRPr="00FD724E" w:rsidRDefault="00B26F26" w:rsidP="008970D3">
            <w:pPr>
              <w:spacing w:line="276" w:lineRule="auto"/>
              <w:jc w:val="center"/>
              <w:rPr>
                <w:sz w:val="18"/>
                <w:szCs w:val="18"/>
              </w:rPr>
            </w:pPr>
          </w:p>
        </w:tc>
        <w:tc>
          <w:tcPr>
            <w:tcW w:w="1843" w:type="dxa"/>
            <w:vMerge/>
            <w:tcBorders>
              <w:top w:val="nil"/>
              <w:right w:val="single" w:sz="8" w:space="0" w:color="000000"/>
            </w:tcBorders>
            <w:vAlign w:val="center"/>
          </w:tcPr>
          <w:p w14:paraId="24222707" w14:textId="77777777" w:rsidR="00B26F26" w:rsidRPr="00FD724E" w:rsidRDefault="00B26F26" w:rsidP="008970D3">
            <w:pPr>
              <w:spacing w:line="276" w:lineRule="auto"/>
              <w:jc w:val="center"/>
              <w:rPr>
                <w:sz w:val="18"/>
                <w:szCs w:val="18"/>
              </w:rPr>
            </w:pPr>
          </w:p>
        </w:tc>
        <w:tc>
          <w:tcPr>
            <w:tcW w:w="6379" w:type="dxa"/>
            <w:tcBorders>
              <w:left w:val="single" w:sz="8" w:space="0" w:color="000000"/>
            </w:tcBorders>
          </w:tcPr>
          <w:p w14:paraId="4D3FF3DC" w14:textId="77777777" w:rsidR="00B26F26" w:rsidRPr="00FD724E" w:rsidRDefault="00084BED" w:rsidP="008970D3">
            <w:pPr>
              <w:pStyle w:val="TableParagraph"/>
              <w:numPr>
                <w:ilvl w:val="0"/>
                <w:numId w:val="38"/>
              </w:numPr>
              <w:spacing w:line="276" w:lineRule="auto"/>
              <w:ind w:left="288" w:hanging="219"/>
              <w:jc w:val="both"/>
              <w:rPr>
                <w:sz w:val="18"/>
                <w:szCs w:val="18"/>
              </w:rPr>
            </w:pPr>
            <w:r w:rsidRPr="00FD724E">
              <w:rPr>
                <w:w w:val="105"/>
                <w:sz w:val="18"/>
                <w:szCs w:val="18"/>
              </w:rPr>
              <w:t xml:space="preserve">Observar cualquier </w:t>
            </w:r>
            <w:r w:rsidRPr="00FD724E">
              <w:rPr>
                <w:spacing w:val="-3"/>
                <w:w w:val="105"/>
                <w:sz w:val="18"/>
                <w:szCs w:val="18"/>
              </w:rPr>
              <w:t xml:space="preserve">indicio </w:t>
            </w:r>
            <w:r w:rsidRPr="00FD724E">
              <w:rPr>
                <w:w w:val="105"/>
                <w:sz w:val="18"/>
                <w:szCs w:val="18"/>
              </w:rPr>
              <w:t xml:space="preserve">de oxidación en perfiles y </w:t>
            </w:r>
            <w:r w:rsidRPr="00FD724E">
              <w:rPr>
                <w:spacing w:val="-4"/>
                <w:w w:val="105"/>
                <w:sz w:val="18"/>
                <w:szCs w:val="18"/>
              </w:rPr>
              <w:t xml:space="preserve">elementos metálicos </w:t>
            </w:r>
            <w:r w:rsidRPr="00FD724E">
              <w:rPr>
                <w:w w:val="105"/>
                <w:sz w:val="18"/>
                <w:szCs w:val="18"/>
              </w:rPr>
              <w:lastRenderedPageBreak/>
              <w:t xml:space="preserve">y corregir antes de que </w:t>
            </w:r>
            <w:r w:rsidRPr="00FD724E">
              <w:rPr>
                <w:spacing w:val="3"/>
                <w:w w:val="105"/>
                <w:sz w:val="18"/>
                <w:szCs w:val="18"/>
              </w:rPr>
              <w:t>se</w:t>
            </w:r>
            <w:r w:rsidRPr="00FD724E">
              <w:rPr>
                <w:spacing w:val="-3"/>
                <w:w w:val="105"/>
                <w:sz w:val="18"/>
                <w:szCs w:val="18"/>
              </w:rPr>
              <w:t xml:space="preserve"> </w:t>
            </w:r>
            <w:r w:rsidRPr="00FD724E">
              <w:rPr>
                <w:w w:val="105"/>
                <w:sz w:val="18"/>
                <w:szCs w:val="18"/>
              </w:rPr>
              <w:t>extienda.</w:t>
            </w:r>
          </w:p>
        </w:tc>
      </w:tr>
      <w:tr w:rsidR="00B26F26" w:rsidRPr="0089530F" w14:paraId="095A6574" w14:textId="77777777" w:rsidTr="00FD724E">
        <w:trPr>
          <w:trHeight w:val="20"/>
          <w:jc w:val="center"/>
        </w:trPr>
        <w:tc>
          <w:tcPr>
            <w:tcW w:w="1701" w:type="dxa"/>
            <w:vAlign w:val="center"/>
          </w:tcPr>
          <w:p w14:paraId="3E54B2A0" w14:textId="2BCD002D" w:rsidR="00B26F26" w:rsidRPr="00FD724E" w:rsidRDefault="0089530F" w:rsidP="008970D3">
            <w:pPr>
              <w:pStyle w:val="TableParagraph"/>
              <w:spacing w:line="276" w:lineRule="auto"/>
              <w:jc w:val="center"/>
              <w:rPr>
                <w:sz w:val="18"/>
                <w:szCs w:val="18"/>
              </w:rPr>
            </w:pPr>
            <w:r w:rsidRPr="00FD724E">
              <w:rPr>
                <w:sz w:val="18"/>
                <w:szCs w:val="18"/>
              </w:rPr>
              <w:lastRenderedPageBreak/>
              <w:t>SEMESTRAL</w:t>
            </w:r>
          </w:p>
        </w:tc>
        <w:tc>
          <w:tcPr>
            <w:tcW w:w="1843" w:type="dxa"/>
            <w:tcBorders>
              <w:right w:val="single" w:sz="8" w:space="0" w:color="000000"/>
            </w:tcBorders>
            <w:vAlign w:val="center"/>
          </w:tcPr>
          <w:p w14:paraId="33AECB56" w14:textId="77777777" w:rsidR="00B26F26" w:rsidRPr="00FD724E" w:rsidRDefault="00084BED" w:rsidP="008970D3">
            <w:pPr>
              <w:pStyle w:val="TableParagraph"/>
              <w:spacing w:line="276" w:lineRule="auto"/>
              <w:ind w:left="37"/>
              <w:jc w:val="center"/>
              <w:rPr>
                <w:sz w:val="18"/>
                <w:szCs w:val="18"/>
              </w:rPr>
            </w:pPr>
            <w:r w:rsidRPr="00FD724E">
              <w:rPr>
                <w:sz w:val="18"/>
                <w:szCs w:val="18"/>
              </w:rPr>
              <w:t>Control de plagas</w:t>
            </w:r>
          </w:p>
        </w:tc>
        <w:tc>
          <w:tcPr>
            <w:tcW w:w="6379" w:type="dxa"/>
            <w:tcBorders>
              <w:left w:val="single" w:sz="8" w:space="0" w:color="000000"/>
            </w:tcBorders>
          </w:tcPr>
          <w:p w14:paraId="59075526" w14:textId="4F4C86CA" w:rsidR="00B26F26" w:rsidRPr="00FD724E" w:rsidRDefault="00084BED" w:rsidP="008970D3">
            <w:pPr>
              <w:pStyle w:val="TableParagraph"/>
              <w:numPr>
                <w:ilvl w:val="0"/>
                <w:numId w:val="39"/>
              </w:numPr>
              <w:tabs>
                <w:tab w:val="left" w:pos="286"/>
              </w:tabs>
              <w:spacing w:line="276" w:lineRule="auto"/>
              <w:ind w:left="288" w:hanging="219"/>
              <w:jc w:val="both"/>
              <w:rPr>
                <w:sz w:val="18"/>
                <w:szCs w:val="18"/>
              </w:rPr>
            </w:pPr>
            <w:r w:rsidRPr="00FD724E">
              <w:rPr>
                <w:w w:val="105"/>
                <w:sz w:val="18"/>
                <w:szCs w:val="18"/>
              </w:rPr>
              <w:t xml:space="preserve">Las específicas de acuerdo a </w:t>
            </w:r>
            <w:r w:rsidRPr="00FD724E">
              <w:rPr>
                <w:spacing w:val="-3"/>
                <w:w w:val="105"/>
                <w:sz w:val="18"/>
                <w:szCs w:val="18"/>
              </w:rPr>
              <w:t xml:space="preserve">procedimientos </w:t>
            </w:r>
            <w:r w:rsidRPr="00FD724E">
              <w:rPr>
                <w:w w:val="105"/>
                <w:sz w:val="18"/>
                <w:szCs w:val="18"/>
              </w:rPr>
              <w:t xml:space="preserve">establecidos por </w:t>
            </w:r>
            <w:r w:rsidRPr="00FD724E">
              <w:rPr>
                <w:spacing w:val="-3"/>
                <w:w w:val="105"/>
                <w:sz w:val="18"/>
                <w:szCs w:val="18"/>
              </w:rPr>
              <w:t xml:space="preserve">el </w:t>
            </w:r>
            <w:r w:rsidRPr="00FD724E">
              <w:rPr>
                <w:w w:val="105"/>
                <w:sz w:val="18"/>
                <w:szCs w:val="18"/>
              </w:rPr>
              <w:t>contratista</w:t>
            </w:r>
            <w:r w:rsidR="0089530F" w:rsidRPr="00FD724E">
              <w:rPr>
                <w:w w:val="105"/>
                <w:sz w:val="18"/>
                <w:szCs w:val="18"/>
              </w:rPr>
              <w:t>.</w:t>
            </w:r>
          </w:p>
        </w:tc>
      </w:tr>
    </w:tbl>
    <w:p w14:paraId="07AF80DB" w14:textId="36EC40E3" w:rsidR="00B26F26" w:rsidRPr="0089530F" w:rsidRDefault="00084BED" w:rsidP="008970D3">
      <w:pPr>
        <w:pStyle w:val="Prrafodelista"/>
        <w:numPr>
          <w:ilvl w:val="1"/>
          <w:numId w:val="22"/>
        </w:numPr>
        <w:spacing w:before="240" w:after="240" w:line="276" w:lineRule="auto"/>
        <w:ind w:left="567" w:hanging="567"/>
        <w:rPr>
          <w:b/>
          <w:bCs/>
        </w:rPr>
      </w:pPr>
      <w:r w:rsidRPr="0089530F">
        <w:rPr>
          <w:b/>
          <w:bCs/>
        </w:rPr>
        <w:t>AIRE</w:t>
      </w:r>
      <w:r w:rsidR="0089530F" w:rsidRPr="0089530F">
        <w:rPr>
          <w:b/>
          <w:bCs/>
        </w:rPr>
        <w:t xml:space="preserve"> </w:t>
      </w:r>
      <w:r w:rsidRPr="0089530F">
        <w:rPr>
          <w:b/>
          <w:bCs/>
        </w:rPr>
        <w:t>ACONDICIONADO</w:t>
      </w:r>
    </w:p>
    <w:p w14:paraId="572AF5BC" w14:textId="77777777" w:rsidR="00B26F26" w:rsidRPr="0089530F" w:rsidRDefault="00084BED" w:rsidP="008970D3">
      <w:pPr>
        <w:pStyle w:val="Textoindependiente"/>
        <w:spacing w:after="240" w:line="276" w:lineRule="auto"/>
        <w:jc w:val="both"/>
        <w:rPr>
          <w:sz w:val="22"/>
          <w:szCs w:val="22"/>
        </w:rPr>
      </w:pPr>
      <w:r w:rsidRPr="0089530F">
        <w:rPr>
          <w:color w:val="221F1F"/>
          <w:sz w:val="22"/>
          <w:szCs w:val="22"/>
        </w:rPr>
        <w:t>El mantenimiento preventivo y correctivo de un aire acondicionado le permite conservarlo por más tiempo y generar ambientes de trabajo saludables.</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126"/>
        <w:gridCol w:w="5812"/>
      </w:tblGrid>
      <w:tr w:rsidR="00B26F26" w:rsidRPr="0089530F" w14:paraId="250E1C7B" w14:textId="77777777" w:rsidTr="0089530F">
        <w:trPr>
          <w:trHeight w:val="20"/>
        </w:trPr>
        <w:tc>
          <w:tcPr>
            <w:tcW w:w="1985" w:type="dxa"/>
            <w:tcBorders>
              <w:bottom w:val="single" w:sz="8" w:space="0" w:color="000000"/>
            </w:tcBorders>
            <w:vAlign w:val="center"/>
          </w:tcPr>
          <w:p w14:paraId="38D33F8A" w14:textId="13110525" w:rsidR="00B26F26" w:rsidRPr="008970D3" w:rsidRDefault="0089530F" w:rsidP="008970D3">
            <w:pPr>
              <w:pStyle w:val="TableParagraph"/>
              <w:spacing w:line="276" w:lineRule="auto"/>
              <w:jc w:val="center"/>
              <w:rPr>
                <w:b/>
                <w:sz w:val="20"/>
                <w:szCs w:val="20"/>
              </w:rPr>
            </w:pPr>
            <w:r w:rsidRPr="008970D3">
              <w:rPr>
                <w:b/>
                <w:w w:val="105"/>
                <w:sz w:val="20"/>
                <w:szCs w:val="20"/>
              </w:rPr>
              <w:t>FRECUENCIA</w:t>
            </w:r>
          </w:p>
        </w:tc>
        <w:tc>
          <w:tcPr>
            <w:tcW w:w="2126" w:type="dxa"/>
            <w:tcBorders>
              <w:bottom w:val="single" w:sz="8" w:space="0" w:color="000000"/>
              <w:right w:val="single" w:sz="8" w:space="0" w:color="000000"/>
            </w:tcBorders>
            <w:vAlign w:val="center"/>
          </w:tcPr>
          <w:p w14:paraId="1B396641" w14:textId="77777777" w:rsidR="00B26F26" w:rsidRPr="008970D3" w:rsidRDefault="00084BED" w:rsidP="008970D3">
            <w:pPr>
              <w:pStyle w:val="TableParagraph"/>
              <w:spacing w:line="276" w:lineRule="auto"/>
              <w:jc w:val="center"/>
              <w:rPr>
                <w:b/>
                <w:sz w:val="20"/>
                <w:szCs w:val="20"/>
              </w:rPr>
            </w:pPr>
            <w:r w:rsidRPr="008970D3">
              <w:rPr>
                <w:b/>
                <w:w w:val="105"/>
                <w:sz w:val="20"/>
                <w:szCs w:val="20"/>
              </w:rPr>
              <w:t>ELEMENTOS</w:t>
            </w:r>
          </w:p>
        </w:tc>
        <w:tc>
          <w:tcPr>
            <w:tcW w:w="5812" w:type="dxa"/>
            <w:tcBorders>
              <w:left w:val="single" w:sz="8" w:space="0" w:color="000000"/>
              <w:bottom w:val="single" w:sz="8" w:space="0" w:color="000000"/>
            </w:tcBorders>
            <w:vAlign w:val="center"/>
          </w:tcPr>
          <w:p w14:paraId="041497BF" w14:textId="77777777" w:rsidR="00B26F26" w:rsidRPr="008970D3" w:rsidRDefault="00084BED" w:rsidP="008970D3">
            <w:pPr>
              <w:pStyle w:val="TableParagraph"/>
              <w:spacing w:line="276" w:lineRule="auto"/>
              <w:ind w:left="2"/>
              <w:jc w:val="center"/>
              <w:rPr>
                <w:b/>
                <w:sz w:val="20"/>
                <w:szCs w:val="20"/>
              </w:rPr>
            </w:pPr>
            <w:r w:rsidRPr="008970D3">
              <w:rPr>
                <w:b/>
                <w:w w:val="105"/>
                <w:sz w:val="20"/>
                <w:szCs w:val="20"/>
              </w:rPr>
              <w:t>ACTIVIDAD</w:t>
            </w:r>
          </w:p>
        </w:tc>
      </w:tr>
      <w:tr w:rsidR="00B26F26" w:rsidRPr="0089530F" w14:paraId="63B39C03" w14:textId="77777777" w:rsidTr="0089530F">
        <w:trPr>
          <w:trHeight w:val="20"/>
        </w:trPr>
        <w:tc>
          <w:tcPr>
            <w:tcW w:w="1985" w:type="dxa"/>
            <w:tcBorders>
              <w:top w:val="single" w:sz="8" w:space="0" w:color="000000"/>
            </w:tcBorders>
            <w:vAlign w:val="center"/>
          </w:tcPr>
          <w:p w14:paraId="347BEF25" w14:textId="6982C282" w:rsidR="00B26F26" w:rsidRPr="00FD724E" w:rsidRDefault="0089530F" w:rsidP="008970D3">
            <w:pPr>
              <w:pStyle w:val="TableParagraph"/>
              <w:ind w:left="62"/>
              <w:jc w:val="center"/>
              <w:rPr>
                <w:sz w:val="18"/>
                <w:szCs w:val="18"/>
              </w:rPr>
            </w:pPr>
            <w:r w:rsidRPr="00FD724E">
              <w:rPr>
                <w:w w:val="105"/>
                <w:sz w:val="18"/>
                <w:szCs w:val="18"/>
              </w:rPr>
              <w:t>SEMESTRAL</w:t>
            </w:r>
          </w:p>
        </w:tc>
        <w:tc>
          <w:tcPr>
            <w:tcW w:w="2126" w:type="dxa"/>
            <w:tcBorders>
              <w:top w:val="single" w:sz="8" w:space="0" w:color="000000"/>
              <w:right w:val="single" w:sz="8" w:space="0" w:color="000000"/>
            </w:tcBorders>
            <w:vAlign w:val="center"/>
          </w:tcPr>
          <w:p w14:paraId="6879FE99" w14:textId="77777777" w:rsidR="00B26F26" w:rsidRPr="00FD724E" w:rsidRDefault="00084BED" w:rsidP="008970D3">
            <w:pPr>
              <w:pStyle w:val="TableParagraph"/>
              <w:ind w:left="-8"/>
              <w:jc w:val="center"/>
              <w:rPr>
                <w:sz w:val="18"/>
                <w:szCs w:val="18"/>
              </w:rPr>
            </w:pPr>
            <w:r w:rsidRPr="00FD724E">
              <w:rPr>
                <w:w w:val="105"/>
                <w:sz w:val="18"/>
                <w:szCs w:val="18"/>
              </w:rPr>
              <w:t>Aire</w:t>
            </w:r>
            <w:r w:rsidRPr="00FD724E">
              <w:rPr>
                <w:spacing w:val="-20"/>
                <w:w w:val="105"/>
                <w:sz w:val="18"/>
                <w:szCs w:val="18"/>
              </w:rPr>
              <w:t xml:space="preserve"> </w:t>
            </w:r>
            <w:r w:rsidRPr="00FD724E">
              <w:rPr>
                <w:spacing w:val="-3"/>
                <w:w w:val="105"/>
                <w:sz w:val="18"/>
                <w:szCs w:val="18"/>
              </w:rPr>
              <w:t>acondicionado</w:t>
            </w:r>
          </w:p>
        </w:tc>
        <w:tc>
          <w:tcPr>
            <w:tcW w:w="5812" w:type="dxa"/>
            <w:tcBorders>
              <w:top w:val="single" w:sz="8" w:space="0" w:color="000000"/>
              <w:left w:val="single" w:sz="8" w:space="0" w:color="000000"/>
            </w:tcBorders>
          </w:tcPr>
          <w:p w14:paraId="60611490" w14:textId="77777777" w:rsidR="00FD724E" w:rsidRDefault="00084BED" w:rsidP="008970D3">
            <w:pPr>
              <w:pStyle w:val="TableParagraph"/>
              <w:numPr>
                <w:ilvl w:val="0"/>
                <w:numId w:val="39"/>
              </w:numPr>
              <w:tabs>
                <w:tab w:val="left" w:pos="286"/>
              </w:tabs>
              <w:ind w:left="286" w:hanging="219"/>
              <w:jc w:val="both"/>
              <w:rPr>
                <w:sz w:val="18"/>
                <w:szCs w:val="18"/>
              </w:rPr>
            </w:pPr>
            <w:r w:rsidRPr="00FD724E">
              <w:rPr>
                <w:spacing w:val="-5"/>
                <w:w w:val="105"/>
                <w:sz w:val="18"/>
                <w:szCs w:val="18"/>
              </w:rPr>
              <w:t xml:space="preserve">Toma </w:t>
            </w:r>
            <w:r w:rsidRPr="00FD724E">
              <w:rPr>
                <w:w w:val="105"/>
                <w:sz w:val="18"/>
                <w:szCs w:val="18"/>
              </w:rPr>
              <w:t>de datos iniciales</w:t>
            </w:r>
            <w:r w:rsidRPr="00FD724E">
              <w:rPr>
                <w:spacing w:val="14"/>
                <w:w w:val="105"/>
                <w:sz w:val="18"/>
                <w:szCs w:val="18"/>
              </w:rPr>
              <w:t xml:space="preserve"> </w:t>
            </w:r>
            <w:r w:rsidRPr="00FD724E">
              <w:rPr>
                <w:w w:val="105"/>
                <w:sz w:val="18"/>
                <w:szCs w:val="18"/>
              </w:rPr>
              <w:t>(diagnostico)</w:t>
            </w:r>
            <w:r w:rsidR="00FD724E">
              <w:rPr>
                <w:sz w:val="18"/>
                <w:szCs w:val="18"/>
              </w:rPr>
              <w:t>.</w:t>
            </w:r>
          </w:p>
          <w:p w14:paraId="0C8907AD" w14:textId="77777777" w:rsidR="00FD724E" w:rsidRDefault="00084BED" w:rsidP="008970D3">
            <w:pPr>
              <w:pStyle w:val="TableParagraph"/>
              <w:numPr>
                <w:ilvl w:val="0"/>
                <w:numId w:val="39"/>
              </w:numPr>
              <w:tabs>
                <w:tab w:val="left" w:pos="286"/>
              </w:tabs>
              <w:ind w:left="286" w:hanging="219"/>
              <w:jc w:val="both"/>
              <w:rPr>
                <w:sz w:val="18"/>
                <w:szCs w:val="18"/>
              </w:rPr>
            </w:pPr>
            <w:r w:rsidRPr="00FD724E">
              <w:rPr>
                <w:w w:val="105"/>
                <w:sz w:val="18"/>
                <w:szCs w:val="18"/>
              </w:rPr>
              <w:t>Retiro de tapas de</w:t>
            </w:r>
            <w:r w:rsidRPr="00FD724E">
              <w:rPr>
                <w:spacing w:val="3"/>
                <w:w w:val="105"/>
                <w:sz w:val="18"/>
                <w:szCs w:val="18"/>
              </w:rPr>
              <w:t xml:space="preserve"> </w:t>
            </w:r>
            <w:r w:rsidRPr="00FD724E">
              <w:rPr>
                <w:spacing w:val="-3"/>
                <w:w w:val="105"/>
                <w:sz w:val="18"/>
                <w:szCs w:val="18"/>
              </w:rPr>
              <w:t>servicio</w:t>
            </w:r>
            <w:r w:rsidR="00FD724E">
              <w:rPr>
                <w:sz w:val="18"/>
                <w:szCs w:val="18"/>
              </w:rPr>
              <w:t>.</w:t>
            </w:r>
          </w:p>
          <w:p w14:paraId="611FDED5" w14:textId="77777777" w:rsidR="00FD724E" w:rsidRDefault="00084BED" w:rsidP="008970D3">
            <w:pPr>
              <w:pStyle w:val="TableParagraph"/>
              <w:numPr>
                <w:ilvl w:val="0"/>
                <w:numId w:val="39"/>
              </w:numPr>
              <w:tabs>
                <w:tab w:val="left" w:pos="286"/>
              </w:tabs>
              <w:ind w:left="286" w:hanging="219"/>
              <w:jc w:val="both"/>
              <w:rPr>
                <w:sz w:val="18"/>
                <w:szCs w:val="18"/>
              </w:rPr>
            </w:pPr>
            <w:r w:rsidRPr="00FD724E">
              <w:rPr>
                <w:w w:val="105"/>
                <w:sz w:val="18"/>
                <w:szCs w:val="18"/>
              </w:rPr>
              <w:t>Retiro de</w:t>
            </w:r>
            <w:r w:rsidRPr="00FD724E">
              <w:rPr>
                <w:spacing w:val="-3"/>
                <w:w w:val="105"/>
                <w:sz w:val="18"/>
                <w:szCs w:val="18"/>
              </w:rPr>
              <w:t xml:space="preserve"> </w:t>
            </w:r>
            <w:r w:rsidRPr="00FD724E">
              <w:rPr>
                <w:w w:val="105"/>
                <w:sz w:val="18"/>
                <w:szCs w:val="18"/>
              </w:rPr>
              <w:t>filtros</w:t>
            </w:r>
            <w:r w:rsidR="00FD724E">
              <w:rPr>
                <w:sz w:val="18"/>
                <w:szCs w:val="18"/>
              </w:rPr>
              <w:t>.</w:t>
            </w:r>
          </w:p>
          <w:p w14:paraId="30568DD2" w14:textId="77777777" w:rsidR="00FD724E" w:rsidRDefault="00084BED" w:rsidP="008970D3">
            <w:pPr>
              <w:pStyle w:val="TableParagraph"/>
              <w:numPr>
                <w:ilvl w:val="0"/>
                <w:numId w:val="39"/>
              </w:numPr>
              <w:tabs>
                <w:tab w:val="left" w:pos="286"/>
              </w:tabs>
              <w:ind w:left="286" w:hanging="219"/>
              <w:jc w:val="both"/>
              <w:rPr>
                <w:sz w:val="18"/>
                <w:szCs w:val="18"/>
              </w:rPr>
            </w:pPr>
            <w:r w:rsidRPr="00FD724E">
              <w:rPr>
                <w:w w:val="105"/>
                <w:sz w:val="18"/>
                <w:szCs w:val="18"/>
              </w:rPr>
              <w:t>Verificación de corriente</w:t>
            </w:r>
            <w:r w:rsidRPr="00FD724E">
              <w:rPr>
                <w:spacing w:val="-8"/>
                <w:w w:val="105"/>
                <w:sz w:val="18"/>
                <w:szCs w:val="18"/>
              </w:rPr>
              <w:t xml:space="preserve"> </w:t>
            </w:r>
            <w:r w:rsidRPr="00FD724E">
              <w:rPr>
                <w:w w:val="105"/>
                <w:sz w:val="18"/>
                <w:szCs w:val="18"/>
              </w:rPr>
              <w:t>eléctrica</w:t>
            </w:r>
            <w:r w:rsidR="00FD724E">
              <w:rPr>
                <w:sz w:val="18"/>
                <w:szCs w:val="18"/>
              </w:rPr>
              <w:t>.</w:t>
            </w:r>
          </w:p>
          <w:p w14:paraId="7A152588" w14:textId="77777777" w:rsidR="00FD724E" w:rsidRDefault="00084BED" w:rsidP="008970D3">
            <w:pPr>
              <w:pStyle w:val="TableParagraph"/>
              <w:numPr>
                <w:ilvl w:val="0"/>
                <w:numId w:val="39"/>
              </w:numPr>
              <w:tabs>
                <w:tab w:val="left" w:pos="286"/>
              </w:tabs>
              <w:ind w:left="286" w:hanging="219"/>
              <w:jc w:val="both"/>
              <w:rPr>
                <w:sz w:val="18"/>
                <w:szCs w:val="18"/>
              </w:rPr>
            </w:pPr>
            <w:r w:rsidRPr="00FD724E">
              <w:rPr>
                <w:spacing w:val="-7"/>
                <w:w w:val="105"/>
                <w:sz w:val="18"/>
                <w:szCs w:val="18"/>
              </w:rPr>
              <w:t xml:space="preserve">Lavado </w:t>
            </w:r>
            <w:r w:rsidRPr="00FD724E">
              <w:rPr>
                <w:w w:val="105"/>
                <w:sz w:val="18"/>
                <w:szCs w:val="18"/>
              </w:rPr>
              <w:t>de</w:t>
            </w:r>
            <w:r w:rsidRPr="00FD724E">
              <w:rPr>
                <w:spacing w:val="3"/>
                <w:w w:val="105"/>
                <w:sz w:val="18"/>
                <w:szCs w:val="18"/>
              </w:rPr>
              <w:t xml:space="preserve"> </w:t>
            </w:r>
            <w:r w:rsidRPr="00FD724E">
              <w:rPr>
                <w:w w:val="105"/>
                <w:sz w:val="18"/>
                <w:szCs w:val="18"/>
              </w:rPr>
              <w:t>serpentines</w:t>
            </w:r>
            <w:r w:rsidR="00FD724E">
              <w:rPr>
                <w:sz w:val="18"/>
                <w:szCs w:val="18"/>
              </w:rPr>
              <w:t>.</w:t>
            </w:r>
          </w:p>
          <w:p w14:paraId="716B194D" w14:textId="77777777" w:rsidR="00FD724E" w:rsidRDefault="00084BED" w:rsidP="008970D3">
            <w:pPr>
              <w:pStyle w:val="TableParagraph"/>
              <w:numPr>
                <w:ilvl w:val="0"/>
                <w:numId w:val="39"/>
              </w:numPr>
              <w:tabs>
                <w:tab w:val="left" w:pos="286"/>
              </w:tabs>
              <w:ind w:left="286" w:hanging="219"/>
              <w:jc w:val="both"/>
              <w:rPr>
                <w:sz w:val="18"/>
                <w:szCs w:val="18"/>
              </w:rPr>
            </w:pPr>
            <w:r w:rsidRPr="00FD724E">
              <w:rPr>
                <w:spacing w:val="-7"/>
                <w:w w:val="105"/>
                <w:sz w:val="18"/>
                <w:szCs w:val="18"/>
              </w:rPr>
              <w:t xml:space="preserve">Lavado </w:t>
            </w:r>
            <w:r w:rsidRPr="00FD724E">
              <w:rPr>
                <w:w w:val="105"/>
                <w:sz w:val="18"/>
                <w:szCs w:val="18"/>
              </w:rPr>
              <w:t>de</w:t>
            </w:r>
            <w:r w:rsidRPr="00FD724E">
              <w:rPr>
                <w:spacing w:val="4"/>
                <w:w w:val="105"/>
                <w:sz w:val="18"/>
                <w:szCs w:val="18"/>
              </w:rPr>
              <w:t xml:space="preserve"> </w:t>
            </w:r>
            <w:r w:rsidRPr="00FD724E">
              <w:rPr>
                <w:spacing w:val="-3"/>
                <w:w w:val="105"/>
                <w:sz w:val="18"/>
                <w:szCs w:val="18"/>
              </w:rPr>
              <w:t>bandejas</w:t>
            </w:r>
            <w:r w:rsidR="00FD724E">
              <w:rPr>
                <w:sz w:val="18"/>
                <w:szCs w:val="18"/>
              </w:rPr>
              <w:t>.</w:t>
            </w:r>
          </w:p>
          <w:p w14:paraId="612F357A" w14:textId="77777777" w:rsidR="00FD724E" w:rsidRDefault="00084BED" w:rsidP="008970D3">
            <w:pPr>
              <w:pStyle w:val="TableParagraph"/>
              <w:numPr>
                <w:ilvl w:val="0"/>
                <w:numId w:val="39"/>
              </w:numPr>
              <w:tabs>
                <w:tab w:val="left" w:pos="286"/>
              </w:tabs>
              <w:ind w:left="286" w:hanging="219"/>
              <w:jc w:val="both"/>
              <w:rPr>
                <w:sz w:val="18"/>
                <w:szCs w:val="18"/>
              </w:rPr>
            </w:pPr>
            <w:r w:rsidRPr="00FD724E">
              <w:rPr>
                <w:spacing w:val="-7"/>
                <w:w w:val="105"/>
                <w:sz w:val="18"/>
                <w:szCs w:val="18"/>
              </w:rPr>
              <w:t xml:space="preserve">Lavado </w:t>
            </w:r>
            <w:r w:rsidRPr="00FD724E">
              <w:rPr>
                <w:w w:val="105"/>
                <w:sz w:val="18"/>
                <w:szCs w:val="18"/>
              </w:rPr>
              <w:t>de filtros de</w:t>
            </w:r>
            <w:r w:rsidRPr="00FD724E">
              <w:rPr>
                <w:spacing w:val="11"/>
                <w:w w:val="105"/>
                <w:sz w:val="18"/>
                <w:szCs w:val="18"/>
              </w:rPr>
              <w:t xml:space="preserve"> </w:t>
            </w:r>
            <w:r w:rsidRPr="00FD724E">
              <w:rPr>
                <w:spacing w:val="-3"/>
                <w:w w:val="105"/>
                <w:sz w:val="18"/>
                <w:szCs w:val="18"/>
              </w:rPr>
              <w:t>aires</w:t>
            </w:r>
            <w:r w:rsidR="00FD724E">
              <w:rPr>
                <w:sz w:val="18"/>
                <w:szCs w:val="18"/>
              </w:rPr>
              <w:t>.</w:t>
            </w:r>
          </w:p>
          <w:p w14:paraId="45A27C68" w14:textId="77777777" w:rsidR="00FD724E" w:rsidRDefault="00084BED" w:rsidP="008970D3">
            <w:pPr>
              <w:pStyle w:val="TableParagraph"/>
              <w:numPr>
                <w:ilvl w:val="0"/>
                <w:numId w:val="39"/>
              </w:numPr>
              <w:tabs>
                <w:tab w:val="left" w:pos="286"/>
              </w:tabs>
              <w:ind w:left="286" w:hanging="219"/>
              <w:jc w:val="both"/>
              <w:rPr>
                <w:sz w:val="18"/>
                <w:szCs w:val="18"/>
              </w:rPr>
            </w:pPr>
            <w:r w:rsidRPr="00FD724E">
              <w:rPr>
                <w:spacing w:val="-4"/>
                <w:w w:val="105"/>
                <w:sz w:val="18"/>
                <w:szCs w:val="18"/>
              </w:rPr>
              <w:t xml:space="preserve">Revisión </w:t>
            </w:r>
            <w:r w:rsidRPr="00FD724E">
              <w:rPr>
                <w:w w:val="105"/>
                <w:sz w:val="18"/>
                <w:szCs w:val="18"/>
              </w:rPr>
              <w:t>de</w:t>
            </w:r>
            <w:r w:rsidRPr="00FD724E">
              <w:rPr>
                <w:spacing w:val="1"/>
                <w:w w:val="105"/>
                <w:sz w:val="18"/>
                <w:szCs w:val="18"/>
              </w:rPr>
              <w:t xml:space="preserve"> </w:t>
            </w:r>
            <w:r w:rsidRPr="00FD724E">
              <w:rPr>
                <w:w w:val="105"/>
                <w:sz w:val="18"/>
                <w:szCs w:val="18"/>
              </w:rPr>
              <w:t>motores</w:t>
            </w:r>
            <w:r w:rsidR="00FD724E">
              <w:rPr>
                <w:sz w:val="18"/>
                <w:szCs w:val="18"/>
              </w:rPr>
              <w:t>.</w:t>
            </w:r>
          </w:p>
          <w:p w14:paraId="54F59349" w14:textId="77777777" w:rsidR="00FD724E" w:rsidRDefault="00084BED" w:rsidP="008970D3">
            <w:pPr>
              <w:pStyle w:val="TableParagraph"/>
              <w:numPr>
                <w:ilvl w:val="0"/>
                <w:numId w:val="39"/>
              </w:numPr>
              <w:tabs>
                <w:tab w:val="left" w:pos="286"/>
              </w:tabs>
              <w:ind w:left="286" w:hanging="219"/>
              <w:jc w:val="both"/>
              <w:rPr>
                <w:sz w:val="18"/>
                <w:szCs w:val="18"/>
              </w:rPr>
            </w:pPr>
            <w:r w:rsidRPr="00FD724E">
              <w:rPr>
                <w:spacing w:val="-4"/>
                <w:w w:val="105"/>
                <w:sz w:val="18"/>
                <w:szCs w:val="18"/>
              </w:rPr>
              <w:t xml:space="preserve">Revisión </w:t>
            </w:r>
            <w:r w:rsidRPr="00FD724E">
              <w:rPr>
                <w:w w:val="105"/>
                <w:sz w:val="18"/>
                <w:szCs w:val="18"/>
              </w:rPr>
              <w:t>de circuitos</w:t>
            </w:r>
            <w:r w:rsidRPr="00FD724E">
              <w:rPr>
                <w:spacing w:val="9"/>
                <w:w w:val="105"/>
                <w:sz w:val="18"/>
                <w:szCs w:val="18"/>
              </w:rPr>
              <w:t xml:space="preserve"> </w:t>
            </w:r>
            <w:r w:rsidRPr="00FD724E">
              <w:rPr>
                <w:w w:val="105"/>
                <w:sz w:val="18"/>
                <w:szCs w:val="18"/>
              </w:rPr>
              <w:t>eléctricos</w:t>
            </w:r>
            <w:r w:rsidR="00FD724E">
              <w:rPr>
                <w:sz w:val="18"/>
                <w:szCs w:val="18"/>
              </w:rPr>
              <w:t>.</w:t>
            </w:r>
          </w:p>
          <w:p w14:paraId="3C6AAE75" w14:textId="1F3BD20A" w:rsidR="00B26F26" w:rsidRPr="00FD724E" w:rsidRDefault="00084BED" w:rsidP="008970D3">
            <w:pPr>
              <w:pStyle w:val="TableParagraph"/>
              <w:numPr>
                <w:ilvl w:val="0"/>
                <w:numId w:val="39"/>
              </w:numPr>
              <w:tabs>
                <w:tab w:val="left" w:pos="286"/>
              </w:tabs>
              <w:ind w:left="286" w:hanging="219"/>
              <w:jc w:val="both"/>
              <w:rPr>
                <w:sz w:val="18"/>
                <w:szCs w:val="18"/>
              </w:rPr>
            </w:pPr>
            <w:r w:rsidRPr="00FD724E">
              <w:rPr>
                <w:w w:val="105"/>
                <w:sz w:val="18"/>
                <w:szCs w:val="18"/>
              </w:rPr>
              <w:t>Lubricación de</w:t>
            </w:r>
            <w:r w:rsidRPr="00FD724E">
              <w:rPr>
                <w:spacing w:val="-4"/>
                <w:w w:val="105"/>
                <w:sz w:val="18"/>
                <w:szCs w:val="18"/>
              </w:rPr>
              <w:t xml:space="preserve"> </w:t>
            </w:r>
            <w:r w:rsidRPr="00FD724E">
              <w:rPr>
                <w:w w:val="105"/>
                <w:sz w:val="18"/>
                <w:szCs w:val="18"/>
              </w:rPr>
              <w:t>motores</w:t>
            </w:r>
          </w:p>
        </w:tc>
      </w:tr>
    </w:tbl>
    <w:p w14:paraId="7C75134D" w14:textId="77777777" w:rsidR="00B26F26" w:rsidRPr="0089530F" w:rsidRDefault="00B26F26" w:rsidP="008970D3">
      <w:pPr>
        <w:pStyle w:val="Textoindependiente"/>
        <w:spacing w:after="240" w:line="276" w:lineRule="auto"/>
        <w:jc w:val="both"/>
        <w:rPr>
          <w:sz w:val="22"/>
          <w:szCs w:val="22"/>
        </w:rPr>
      </w:pPr>
    </w:p>
    <w:sectPr w:rsidR="00B26F26" w:rsidRPr="0089530F" w:rsidSect="0089530F">
      <w:headerReference w:type="even" r:id="rId8"/>
      <w:headerReference w:type="default" r:id="rId9"/>
      <w:footerReference w:type="even" r:id="rId10"/>
      <w:footerReference w:type="default" r:id="rId11"/>
      <w:headerReference w:type="first" r:id="rId12"/>
      <w:footerReference w:type="first" r:id="rId13"/>
      <w:pgSz w:w="12240" w:h="15840"/>
      <w:pgMar w:top="1701" w:right="1134" w:bottom="1134"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6ED2F" w14:textId="77777777" w:rsidR="005C6D0C" w:rsidRDefault="005C6D0C">
      <w:r>
        <w:separator/>
      </w:r>
    </w:p>
  </w:endnote>
  <w:endnote w:type="continuationSeparator" w:id="0">
    <w:p w14:paraId="5EE6ECF9" w14:textId="77777777" w:rsidR="005C6D0C" w:rsidRDefault="005C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51872" w14:textId="77777777" w:rsidR="00291E26" w:rsidRDefault="00291E2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A0671" w14:textId="77777777" w:rsidR="00291E26" w:rsidRDefault="00291E2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6F6FA" w14:textId="77777777" w:rsidR="00291E26" w:rsidRDefault="00291E2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8B463" w14:textId="77777777" w:rsidR="005C6D0C" w:rsidRDefault="005C6D0C">
      <w:r>
        <w:separator/>
      </w:r>
    </w:p>
  </w:footnote>
  <w:footnote w:type="continuationSeparator" w:id="0">
    <w:p w14:paraId="610283D9" w14:textId="77777777" w:rsidR="005C6D0C" w:rsidRDefault="005C6D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9452E" w14:textId="77777777" w:rsidR="00291E26" w:rsidRDefault="00291E2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8" w:type="dxa"/>
      <w:jc w:val="center"/>
      <w:tblCellMar>
        <w:left w:w="70" w:type="dxa"/>
        <w:right w:w="70" w:type="dxa"/>
      </w:tblCellMar>
      <w:tblLook w:val="04A0" w:firstRow="1" w:lastRow="0" w:firstColumn="1" w:lastColumn="0" w:noHBand="0" w:noVBand="1"/>
    </w:tblPr>
    <w:tblGrid>
      <w:gridCol w:w="2726"/>
      <w:gridCol w:w="3937"/>
      <w:gridCol w:w="1985"/>
      <w:gridCol w:w="2240"/>
    </w:tblGrid>
    <w:tr w:rsidR="0089530F" w:rsidRPr="00BD7FC9" w14:paraId="35412174" w14:textId="77777777" w:rsidTr="0089530F">
      <w:trPr>
        <w:trHeight w:val="157"/>
        <w:jc w:val="center"/>
      </w:trPr>
      <w:tc>
        <w:tcPr>
          <w:tcW w:w="272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67C17C1" w14:textId="77777777" w:rsidR="0089530F" w:rsidRPr="00DF72E2" w:rsidRDefault="0089530F" w:rsidP="0089530F">
          <w:pPr>
            <w:jc w:val="center"/>
            <w:rPr>
              <w:rFonts w:eastAsia="Times New Roman"/>
              <w:b/>
              <w:sz w:val="18"/>
            </w:rPr>
          </w:pPr>
          <w:bookmarkStart w:id="0" w:name="_Hlk47692857"/>
          <w:r w:rsidRPr="00DF72E2">
            <w:rPr>
              <w:rFonts w:eastAsia="Times New Roman"/>
              <w:b/>
              <w:sz w:val="18"/>
            </w:rPr>
            <w:t>Código:</w:t>
          </w:r>
        </w:p>
      </w:tc>
      <w:tc>
        <w:tcPr>
          <w:tcW w:w="592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31A7F7F8" w14:textId="77777777" w:rsidR="0089530F" w:rsidRPr="00DF72E2" w:rsidRDefault="0089530F" w:rsidP="0089530F">
          <w:pPr>
            <w:jc w:val="center"/>
            <w:rPr>
              <w:rFonts w:eastAsia="Times New Roman"/>
              <w:b/>
              <w:bCs/>
              <w:szCs w:val="24"/>
            </w:rPr>
          </w:pPr>
          <w:r w:rsidRPr="00DF72E2">
            <w:rPr>
              <w:rFonts w:eastAsia="Times New Roman"/>
              <w:b/>
              <w:bCs/>
              <w:szCs w:val="24"/>
            </w:rPr>
            <w:t xml:space="preserve">PROCESO </w:t>
          </w:r>
          <w:r>
            <w:rPr>
              <w:rFonts w:eastAsia="Times New Roman"/>
              <w:b/>
              <w:bCs/>
              <w:szCs w:val="24"/>
            </w:rPr>
            <w:t>SST</w:t>
          </w:r>
        </w:p>
      </w:tc>
      <w:tc>
        <w:tcPr>
          <w:tcW w:w="2240" w:type="dxa"/>
          <w:vMerge w:val="restart"/>
          <w:tcBorders>
            <w:top w:val="single" w:sz="4" w:space="0" w:color="auto"/>
            <w:left w:val="nil"/>
            <w:bottom w:val="single" w:sz="8" w:space="0" w:color="000000"/>
            <w:right w:val="single" w:sz="4" w:space="0" w:color="auto"/>
          </w:tcBorders>
          <w:shd w:val="clear" w:color="auto" w:fill="auto"/>
          <w:noWrap/>
          <w:vAlign w:val="center"/>
          <w:hideMark/>
        </w:tcPr>
        <w:p w14:paraId="13E0A90F" w14:textId="77777777" w:rsidR="0089530F" w:rsidRPr="00BD7FC9" w:rsidRDefault="0089530F" w:rsidP="0089530F">
          <w:pPr>
            <w:jc w:val="center"/>
            <w:rPr>
              <w:rFonts w:eastAsia="Times New Roman"/>
              <w:sz w:val="18"/>
              <w:szCs w:val="20"/>
            </w:rPr>
          </w:pPr>
          <w:r w:rsidRPr="00BD7FC9">
            <w:rPr>
              <w:rFonts w:eastAsia="Times New Roman"/>
              <w:noProof/>
              <w:sz w:val="18"/>
              <w:szCs w:val="20"/>
              <w:lang w:val="es-CO" w:eastAsia="es-CO"/>
            </w:rPr>
            <w:drawing>
              <wp:inline distT="0" distB="0" distL="0" distR="0" wp14:anchorId="4A178E8E" wp14:editId="04C4B7A7">
                <wp:extent cx="1333500" cy="581025"/>
                <wp:effectExtent l="0" t="0" r="0" b="0"/>
                <wp:docPr id="21" name="Imagen 21"/>
                <wp:cNvGraphicFramePr/>
                <a:graphic xmlns:a="http://schemas.openxmlformats.org/drawingml/2006/main">
                  <a:graphicData uri="http://schemas.openxmlformats.org/drawingml/2006/picture">
                    <pic:pic xmlns:pic="http://schemas.openxmlformats.org/drawingml/2006/picture">
                      <pic:nvPicPr>
                        <pic:cNvPr id="19535"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81025"/>
                        </a:xfrm>
                        <a:prstGeom prst="rect">
                          <a:avLst/>
                        </a:prstGeom>
                        <a:noFill/>
                        <a:ln>
                          <a:noFill/>
                        </a:ln>
                      </pic:spPr>
                    </pic:pic>
                  </a:graphicData>
                </a:graphic>
              </wp:inline>
            </w:drawing>
          </w:r>
        </w:p>
        <w:p w14:paraId="2CC24E43" w14:textId="77777777" w:rsidR="0089530F" w:rsidRPr="00BD7FC9" w:rsidRDefault="0089530F" w:rsidP="0089530F">
          <w:pPr>
            <w:jc w:val="center"/>
            <w:rPr>
              <w:rFonts w:eastAsia="Times New Roman"/>
              <w:sz w:val="18"/>
              <w:szCs w:val="20"/>
            </w:rPr>
          </w:pPr>
        </w:p>
      </w:tc>
    </w:tr>
    <w:tr w:rsidR="0089530F" w:rsidRPr="00BD7FC9" w14:paraId="7A67B0A1" w14:textId="77777777" w:rsidTr="0089530F">
      <w:trPr>
        <w:trHeight w:val="273"/>
        <w:jc w:val="center"/>
      </w:trPr>
      <w:tc>
        <w:tcPr>
          <w:tcW w:w="272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AD3310" w14:textId="77777777" w:rsidR="0089530F" w:rsidRPr="00DF72E2" w:rsidRDefault="0089530F" w:rsidP="0089530F">
          <w:pPr>
            <w:jc w:val="center"/>
            <w:rPr>
              <w:rFonts w:eastAsia="Times New Roman"/>
              <w:b/>
              <w:sz w:val="18"/>
            </w:rPr>
          </w:pPr>
          <w:bookmarkStart w:id="1" w:name="_GoBack" w:colFirst="1" w:colLast="1"/>
          <w:r w:rsidRPr="00DF72E2">
            <w:rPr>
              <w:rFonts w:eastAsia="Times New Roman"/>
              <w:b/>
              <w:sz w:val="18"/>
            </w:rPr>
            <w:t>Versión: 1</w:t>
          </w:r>
        </w:p>
      </w:tc>
      <w:tc>
        <w:tcPr>
          <w:tcW w:w="592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58CB112" w14:textId="5E5EE4A9" w:rsidR="0089530F" w:rsidRPr="00DF72E2" w:rsidRDefault="0089530F" w:rsidP="0089530F">
          <w:pPr>
            <w:jc w:val="center"/>
            <w:rPr>
              <w:rFonts w:eastAsia="Times New Roman"/>
              <w:b/>
              <w:bCs/>
              <w:szCs w:val="24"/>
            </w:rPr>
          </w:pPr>
          <w:r w:rsidRPr="00DF72E2">
            <w:rPr>
              <w:rFonts w:eastAsia="Times New Roman"/>
              <w:b/>
              <w:bCs/>
              <w:szCs w:val="24"/>
            </w:rPr>
            <w:t xml:space="preserve">PROCEDIMIENTO </w:t>
          </w:r>
          <w:r>
            <w:rPr>
              <w:rFonts w:eastAsia="Times New Roman"/>
              <w:b/>
              <w:bCs/>
              <w:szCs w:val="24"/>
            </w:rPr>
            <w:t>MANTENIMIENTO INSTALACIONES, EQUIPOS, MAQUINAS Y HERRAMIENTAS</w:t>
          </w:r>
        </w:p>
      </w:tc>
      <w:tc>
        <w:tcPr>
          <w:tcW w:w="2240" w:type="dxa"/>
          <w:vMerge/>
          <w:tcBorders>
            <w:top w:val="nil"/>
            <w:left w:val="nil"/>
            <w:bottom w:val="single" w:sz="8" w:space="0" w:color="000000"/>
            <w:right w:val="single" w:sz="4" w:space="0" w:color="auto"/>
          </w:tcBorders>
          <w:vAlign w:val="center"/>
          <w:hideMark/>
        </w:tcPr>
        <w:p w14:paraId="3171EB96" w14:textId="77777777" w:rsidR="0089530F" w:rsidRPr="00BD7FC9" w:rsidRDefault="0089530F" w:rsidP="0089530F">
          <w:pPr>
            <w:jc w:val="center"/>
            <w:rPr>
              <w:rFonts w:eastAsia="Times New Roman"/>
              <w:sz w:val="18"/>
              <w:szCs w:val="20"/>
            </w:rPr>
          </w:pPr>
        </w:p>
      </w:tc>
    </w:tr>
    <w:bookmarkEnd w:id="1"/>
    <w:tr w:rsidR="0089530F" w:rsidRPr="00BD7FC9" w14:paraId="43365489" w14:textId="77777777" w:rsidTr="0089530F">
      <w:trPr>
        <w:trHeight w:val="263"/>
        <w:jc w:val="center"/>
      </w:trPr>
      <w:tc>
        <w:tcPr>
          <w:tcW w:w="272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F01A34" w14:textId="5DDAA3DC" w:rsidR="0089530F" w:rsidRPr="00DF72E2" w:rsidRDefault="0089530F" w:rsidP="0089530F">
          <w:pPr>
            <w:jc w:val="center"/>
            <w:rPr>
              <w:rFonts w:eastAsia="Times New Roman"/>
              <w:b/>
              <w:sz w:val="18"/>
            </w:rPr>
          </w:pPr>
          <w:r w:rsidRPr="00DF72E2">
            <w:rPr>
              <w:rFonts w:eastAsia="Times New Roman"/>
              <w:b/>
              <w:sz w:val="18"/>
            </w:rPr>
            <w:t>Fecha elaboración: 1/0</w:t>
          </w:r>
          <w:r>
            <w:rPr>
              <w:rFonts w:eastAsia="Times New Roman"/>
              <w:b/>
              <w:sz w:val="18"/>
            </w:rPr>
            <w:t>6</w:t>
          </w:r>
          <w:r w:rsidRPr="00DF72E2">
            <w:rPr>
              <w:rFonts w:eastAsia="Times New Roman"/>
              <w:b/>
              <w:sz w:val="18"/>
            </w:rPr>
            <w:t>/20</w:t>
          </w:r>
          <w:r>
            <w:rPr>
              <w:rFonts w:eastAsia="Times New Roman"/>
              <w:b/>
              <w:sz w:val="18"/>
            </w:rPr>
            <w:t>20</w:t>
          </w:r>
        </w:p>
      </w:tc>
      <w:tc>
        <w:tcPr>
          <w:tcW w:w="5922" w:type="dxa"/>
          <w:gridSpan w:val="2"/>
          <w:vMerge/>
          <w:tcBorders>
            <w:top w:val="single" w:sz="4" w:space="0" w:color="auto"/>
            <w:left w:val="single" w:sz="4" w:space="0" w:color="auto"/>
            <w:bottom w:val="single" w:sz="4" w:space="0" w:color="000000"/>
            <w:right w:val="single" w:sz="4" w:space="0" w:color="000000"/>
          </w:tcBorders>
          <w:vAlign w:val="center"/>
          <w:hideMark/>
        </w:tcPr>
        <w:p w14:paraId="742A37B2" w14:textId="77777777" w:rsidR="0089530F" w:rsidRPr="00DF72E2" w:rsidRDefault="0089530F" w:rsidP="0089530F">
          <w:pPr>
            <w:jc w:val="center"/>
            <w:rPr>
              <w:rFonts w:eastAsia="Times New Roman"/>
              <w:b/>
              <w:bCs/>
              <w:szCs w:val="24"/>
            </w:rPr>
          </w:pPr>
        </w:p>
      </w:tc>
      <w:tc>
        <w:tcPr>
          <w:tcW w:w="2240" w:type="dxa"/>
          <w:vMerge/>
          <w:tcBorders>
            <w:top w:val="nil"/>
            <w:left w:val="nil"/>
            <w:bottom w:val="single" w:sz="8" w:space="0" w:color="000000"/>
            <w:right w:val="single" w:sz="4" w:space="0" w:color="auto"/>
          </w:tcBorders>
          <w:vAlign w:val="center"/>
          <w:hideMark/>
        </w:tcPr>
        <w:p w14:paraId="12A79CC8" w14:textId="77777777" w:rsidR="0089530F" w:rsidRPr="00BD7FC9" w:rsidRDefault="0089530F" w:rsidP="0089530F">
          <w:pPr>
            <w:jc w:val="center"/>
            <w:rPr>
              <w:rFonts w:eastAsia="Times New Roman"/>
              <w:sz w:val="18"/>
              <w:szCs w:val="20"/>
            </w:rPr>
          </w:pPr>
        </w:p>
      </w:tc>
    </w:tr>
    <w:tr w:rsidR="0089530F" w:rsidRPr="00BD7FC9" w14:paraId="7553F8F8" w14:textId="77777777" w:rsidTr="0089530F">
      <w:trPr>
        <w:trHeight w:val="266"/>
        <w:jc w:val="center"/>
      </w:trPr>
      <w:tc>
        <w:tcPr>
          <w:tcW w:w="272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55E83C" w14:textId="02AA51ED" w:rsidR="0089530F" w:rsidRPr="00DF72E2" w:rsidRDefault="0089530F" w:rsidP="0089530F">
          <w:pPr>
            <w:jc w:val="center"/>
            <w:rPr>
              <w:rFonts w:eastAsia="Times New Roman"/>
              <w:b/>
              <w:sz w:val="18"/>
            </w:rPr>
          </w:pPr>
          <w:r w:rsidRPr="00DF72E2">
            <w:rPr>
              <w:rFonts w:eastAsia="Times New Roman"/>
              <w:b/>
              <w:sz w:val="18"/>
            </w:rPr>
            <w:t>Fecha aprobación: 1/0</w:t>
          </w:r>
          <w:r>
            <w:rPr>
              <w:rFonts w:eastAsia="Times New Roman"/>
              <w:b/>
              <w:sz w:val="18"/>
            </w:rPr>
            <w:t>6</w:t>
          </w:r>
          <w:r w:rsidRPr="00DF72E2">
            <w:rPr>
              <w:rFonts w:eastAsia="Times New Roman"/>
              <w:b/>
              <w:sz w:val="18"/>
            </w:rPr>
            <w:t>/20</w:t>
          </w:r>
          <w:r>
            <w:rPr>
              <w:rFonts w:eastAsia="Times New Roman"/>
              <w:b/>
              <w:sz w:val="18"/>
            </w:rPr>
            <w:t>20</w:t>
          </w:r>
        </w:p>
      </w:tc>
      <w:tc>
        <w:tcPr>
          <w:tcW w:w="3937" w:type="dxa"/>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14:paraId="78BAFED0" w14:textId="77777777" w:rsidR="0089530F" w:rsidRPr="00DF72E2" w:rsidRDefault="0089530F" w:rsidP="0089530F">
          <w:pPr>
            <w:jc w:val="center"/>
            <w:rPr>
              <w:rFonts w:eastAsia="Times New Roman"/>
              <w:b/>
              <w:szCs w:val="24"/>
            </w:rPr>
          </w:pPr>
          <w:r w:rsidRPr="00DF72E2">
            <w:rPr>
              <w:rFonts w:eastAsia="Times New Roman"/>
              <w:b/>
              <w:sz w:val="20"/>
              <w:szCs w:val="24"/>
            </w:rPr>
            <w:t>Documento elaborado por: ASP CONSULTORÍA GERENCIAL S.A.S.</w:t>
          </w:r>
        </w:p>
      </w:tc>
      <w:tc>
        <w:tcPr>
          <w:tcW w:w="1985" w:type="dxa"/>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14:paraId="38CE7A88" w14:textId="77777777" w:rsidR="0089530F" w:rsidRPr="00DF72E2" w:rsidRDefault="0089530F" w:rsidP="0089530F">
          <w:pPr>
            <w:jc w:val="center"/>
            <w:rPr>
              <w:rFonts w:eastAsia="Times New Roman"/>
              <w:b/>
              <w:szCs w:val="24"/>
            </w:rPr>
          </w:pPr>
          <w:r w:rsidRPr="00DF72E2">
            <w:rPr>
              <w:rFonts w:eastAsia="Times New Roman"/>
              <w:b/>
              <w:sz w:val="20"/>
              <w:szCs w:val="24"/>
            </w:rPr>
            <w:t>Aprobado por: Comité de Calidad</w:t>
          </w:r>
        </w:p>
      </w:tc>
      <w:tc>
        <w:tcPr>
          <w:tcW w:w="2240" w:type="dxa"/>
          <w:vMerge/>
          <w:tcBorders>
            <w:top w:val="nil"/>
            <w:left w:val="nil"/>
            <w:bottom w:val="single" w:sz="8" w:space="0" w:color="000000"/>
            <w:right w:val="single" w:sz="4" w:space="0" w:color="auto"/>
          </w:tcBorders>
          <w:vAlign w:val="center"/>
          <w:hideMark/>
        </w:tcPr>
        <w:p w14:paraId="643F8EBE" w14:textId="77777777" w:rsidR="0089530F" w:rsidRPr="00BD7FC9" w:rsidRDefault="0089530F" w:rsidP="0089530F">
          <w:pPr>
            <w:jc w:val="center"/>
            <w:rPr>
              <w:rFonts w:eastAsia="Times New Roman"/>
              <w:sz w:val="18"/>
              <w:szCs w:val="20"/>
            </w:rPr>
          </w:pPr>
        </w:p>
      </w:tc>
    </w:tr>
    <w:tr w:rsidR="0089530F" w:rsidRPr="00BD7FC9" w14:paraId="4F7156B0" w14:textId="77777777" w:rsidTr="0089530F">
      <w:trPr>
        <w:trHeight w:val="257"/>
        <w:jc w:val="center"/>
      </w:trPr>
      <w:tc>
        <w:tcPr>
          <w:tcW w:w="272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1833C27" w14:textId="67DEB282" w:rsidR="0089530F" w:rsidRPr="00DF72E2" w:rsidRDefault="0089530F" w:rsidP="0089530F">
          <w:pPr>
            <w:jc w:val="center"/>
            <w:rPr>
              <w:rFonts w:eastAsia="Times New Roman"/>
              <w:b/>
              <w:sz w:val="18"/>
            </w:rPr>
          </w:pPr>
          <w:r w:rsidRPr="00DF72E2">
            <w:rPr>
              <w:rFonts w:eastAsia="Times New Roman"/>
              <w:b/>
              <w:sz w:val="18"/>
            </w:rPr>
            <w:t>Vigencia a partir de: 1/0</w:t>
          </w:r>
          <w:r>
            <w:rPr>
              <w:rFonts w:eastAsia="Times New Roman"/>
              <w:b/>
              <w:sz w:val="18"/>
            </w:rPr>
            <w:t>6</w:t>
          </w:r>
          <w:r w:rsidRPr="00DF72E2">
            <w:rPr>
              <w:rFonts w:eastAsia="Times New Roman"/>
              <w:b/>
              <w:sz w:val="18"/>
            </w:rPr>
            <w:t>/20</w:t>
          </w:r>
          <w:r>
            <w:rPr>
              <w:rFonts w:eastAsia="Times New Roman"/>
              <w:b/>
              <w:sz w:val="18"/>
            </w:rPr>
            <w:t>20</w:t>
          </w:r>
        </w:p>
      </w:tc>
      <w:tc>
        <w:tcPr>
          <w:tcW w:w="3937" w:type="dxa"/>
          <w:vMerge/>
          <w:tcBorders>
            <w:top w:val="single" w:sz="4" w:space="0" w:color="auto"/>
            <w:left w:val="single" w:sz="4" w:space="0" w:color="auto"/>
            <w:bottom w:val="single" w:sz="8" w:space="0" w:color="000000"/>
            <w:right w:val="single" w:sz="4" w:space="0" w:color="000000"/>
          </w:tcBorders>
          <w:vAlign w:val="center"/>
          <w:hideMark/>
        </w:tcPr>
        <w:p w14:paraId="12A779F7" w14:textId="77777777" w:rsidR="0089530F" w:rsidRPr="00BD7FC9" w:rsidRDefault="0089530F" w:rsidP="0089530F">
          <w:pPr>
            <w:jc w:val="center"/>
            <w:rPr>
              <w:rFonts w:eastAsia="Times New Roman"/>
              <w:szCs w:val="24"/>
            </w:rPr>
          </w:pPr>
        </w:p>
      </w:tc>
      <w:tc>
        <w:tcPr>
          <w:tcW w:w="1985" w:type="dxa"/>
          <w:vMerge/>
          <w:tcBorders>
            <w:top w:val="single" w:sz="4" w:space="0" w:color="auto"/>
            <w:left w:val="single" w:sz="4" w:space="0" w:color="auto"/>
            <w:bottom w:val="single" w:sz="8" w:space="0" w:color="000000"/>
            <w:right w:val="single" w:sz="4" w:space="0" w:color="000000"/>
          </w:tcBorders>
          <w:vAlign w:val="center"/>
          <w:hideMark/>
        </w:tcPr>
        <w:p w14:paraId="3DFEAB62" w14:textId="77777777" w:rsidR="0089530F" w:rsidRPr="00BD7FC9" w:rsidRDefault="0089530F" w:rsidP="0089530F">
          <w:pPr>
            <w:jc w:val="center"/>
            <w:rPr>
              <w:rFonts w:eastAsia="Times New Roman"/>
              <w:szCs w:val="24"/>
            </w:rPr>
          </w:pPr>
        </w:p>
      </w:tc>
      <w:tc>
        <w:tcPr>
          <w:tcW w:w="2240" w:type="dxa"/>
          <w:vMerge/>
          <w:tcBorders>
            <w:top w:val="nil"/>
            <w:left w:val="nil"/>
            <w:bottom w:val="single" w:sz="8" w:space="0" w:color="000000"/>
            <w:right w:val="single" w:sz="4" w:space="0" w:color="auto"/>
          </w:tcBorders>
          <w:vAlign w:val="center"/>
          <w:hideMark/>
        </w:tcPr>
        <w:p w14:paraId="6E01A059" w14:textId="77777777" w:rsidR="0089530F" w:rsidRPr="00BD7FC9" w:rsidRDefault="0089530F" w:rsidP="0089530F">
          <w:pPr>
            <w:jc w:val="center"/>
            <w:rPr>
              <w:rFonts w:eastAsia="Times New Roman"/>
              <w:sz w:val="18"/>
              <w:szCs w:val="20"/>
            </w:rPr>
          </w:pPr>
        </w:p>
      </w:tc>
    </w:tr>
    <w:bookmarkEnd w:id="0"/>
  </w:tbl>
  <w:p w14:paraId="426B8C8A" w14:textId="0DFE9EB2" w:rsidR="00520C0A" w:rsidRDefault="00520C0A">
    <w:pPr>
      <w:pStyle w:val="Textoindependiente"/>
      <w:spacing w:line="14" w:lineRule="auto"/>
      <w:rPr>
        <w:sz w:val="20"/>
      </w:rPr>
    </w:pPr>
  </w:p>
  <w:p w14:paraId="7C1AD785" w14:textId="2CCB06BF" w:rsidR="0089530F" w:rsidRDefault="0089530F">
    <w:pPr>
      <w:pStyle w:val="Textoindependiente"/>
      <w:spacing w:line="14" w:lineRule="auto"/>
      <w:rPr>
        <w:sz w:val="20"/>
      </w:rPr>
    </w:pPr>
  </w:p>
  <w:p w14:paraId="03CEA9ED" w14:textId="2A59A917" w:rsidR="0089530F" w:rsidRDefault="0089530F">
    <w:pPr>
      <w:pStyle w:val="Textoindependiente"/>
      <w:spacing w:line="14" w:lineRule="auto"/>
      <w:rPr>
        <w:sz w:val="20"/>
      </w:rPr>
    </w:pPr>
  </w:p>
  <w:p w14:paraId="4CB88F7A" w14:textId="5F651708" w:rsidR="0089530F" w:rsidRDefault="0089530F">
    <w:pPr>
      <w:pStyle w:val="Textoindependiente"/>
      <w:spacing w:line="14" w:lineRule="auto"/>
      <w:rPr>
        <w:sz w:val="20"/>
      </w:rPr>
    </w:pPr>
  </w:p>
  <w:p w14:paraId="44317455" w14:textId="3848C655" w:rsidR="0089530F" w:rsidRDefault="0089530F">
    <w:pPr>
      <w:pStyle w:val="Textoindependiente"/>
      <w:spacing w:line="14" w:lineRule="auto"/>
      <w:rPr>
        <w:sz w:val="20"/>
      </w:rPr>
    </w:pPr>
  </w:p>
  <w:p w14:paraId="5AED8278" w14:textId="64B31C65" w:rsidR="0089530F" w:rsidRDefault="0089530F">
    <w:pPr>
      <w:pStyle w:val="Textoindependiente"/>
      <w:spacing w:line="14" w:lineRule="auto"/>
      <w:rPr>
        <w:sz w:val="20"/>
      </w:rPr>
    </w:pPr>
  </w:p>
  <w:p w14:paraId="4655309F" w14:textId="4D372D1C" w:rsidR="0089530F" w:rsidRDefault="0089530F">
    <w:pPr>
      <w:pStyle w:val="Textoindependiente"/>
      <w:spacing w:line="14" w:lineRule="auto"/>
      <w:rPr>
        <w:sz w:val="20"/>
      </w:rPr>
    </w:pPr>
  </w:p>
  <w:p w14:paraId="58CA73D8" w14:textId="69CB1C27" w:rsidR="0089530F" w:rsidRDefault="0089530F">
    <w:pPr>
      <w:pStyle w:val="Textoindependiente"/>
      <w:spacing w:line="14" w:lineRule="auto"/>
      <w:rPr>
        <w:sz w:val="20"/>
      </w:rPr>
    </w:pPr>
  </w:p>
  <w:p w14:paraId="3003F995" w14:textId="238A94CF" w:rsidR="0089530F" w:rsidRDefault="0089530F">
    <w:pPr>
      <w:pStyle w:val="Textoindependiente"/>
      <w:spacing w:line="14" w:lineRule="auto"/>
      <w:rPr>
        <w:sz w:val="20"/>
      </w:rPr>
    </w:pPr>
  </w:p>
  <w:p w14:paraId="167B8E36" w14:textId="1D0B6C42" w:rsidR="0089530F" w:rsidRDefault="0089530F">
    <w:pPr>
      <w:pStyle w:val="Textoindependiente"/>
      <w:spacing w:line="14" w:lineRule="auto"/>
      <w:rPr>
        <w:sz w:val="20"/>
      </w:rPr>
    </w:pPr>
  </w:p>
  <w:p w14:paraId="5A44F41F" w14:textId="2256226E" w:rsidR="0089530F" w:rsidRDefault="0089530F">
    <w:pPr>
      <w:pStyle w:val="Textoindependiente"/>
      <w:spacing w:line="14" w:lineRule="auto"/>
      <w:rPr>
        <w:sz w:val="20"/>
      </w:rPr>
    </w:pPr>
  </w:p>
  <w:p w14:paraId="5D738F48" w14:textId="354C9546" w:rsidR="0089530F" w:rsidRDefault="0089530F">
    <w:pPr>
      <w:pStyle w:val="Textoindependiente"/>
      <w:spacing w:line="14" w:lineRule="auto"/>
      <w:rPr>
        <w:sz w:val="20"/>
      </w:rPr>
    </w:pPr>
  </w:p>
  <w:p w14:paraId="56076948" w14:textId="755EDA9A" w:rsidR="0089530F" w:rsidRDefault="0089530F">
    <w:pPr>
      <w:pStyle w:val="Textoindependiente"/>
      <w:spacing w:line="14" w:lineRule="auto"/>
      <w:rPr>
        <w:sz w:val="20"/>
      </w:rPr>
    </w:pPr>
  </w:p>
  <w:p w14:paraId="52F531EB" w14:textId="2388D479" w:rsidR="0089530F" w:rsidRDefault="0089530F">
    <w:pPr>
      <w:pStyle w:val="Textoindependiente"/>
      <w:spacing w:line="14" w:lineRule="auto"/>
      <w:rPr>
        <w:sz w:val="20"/>
      </w:rPr>
    </w:pPr>
  </w:p>
  <w:p w14:paraId="534BE01A" w14:textId="77777777" w:rsidR="0089530F" w:rsidRDefault="0089530F">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BD4CF" w14:textId="77777777" w:rsidR="00291E26" w:rsidRDefault="00291E2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DCE"/>
    <w:multiLevelType w:val="hybridMultilevel"/>
    <w:tmpl w:val="5BFC5150"/>
    <w:lvl w:ilvl="0" w:tplc="BFFCB130">
      <w:numFmt w:val="bullet"/>
      <w:lvlText w:val=""/>
      <w:lvlJc w:val="left"/>
      <w:pPr>
        <w:ind w:left="879" w:hanging="430"/>
      </w:pPr>
      <w:rPr>
        <w:rFonts w:hint="default"/>
        <w:w w:val="100"/>
        <w:lang w:val="es-ES" w:eastAsia="en-US" w:bidi="ar-SA"/>
      </w:rPr>
    </w:lvl>
    <w:lvl w:ilvl="1" w:tplc="17DCA19E">
      <w:numFmt w:val="bullet"/>
      <w:lvlText w:val="•"/>
      <w:lvlJc w:val="left"/>
      <w:pPr>
        <w:ind w:left="1778" w:hanging="430"/>
      </w:pPr>
      <w:rPr>
        <w:rFonts w:hint="default"/>
        <w:lang w:val="es-ES" w:eastAsia="en-US" w:bidi="ar-SA"/>
      </w:rPr>
    </w:lvl>
    <w:lvl w:ilvl="2" w:tplc="A22C0450">
      <w:numFmt w:val="bullet"/>
      <w:lvlText w:val="•"/>
      <w:lvlJc w:val="left"/>
      <w:pPr>
        <w:ind w:left="2676" w:hanging="430"/>
      </w:pPr>
      <w:rPr>
        <w:rFonts w:hint="default"/>
        <w:lang w:val="es-ES" w:eastAsia="en-US" w:bidi="ar-SA"/>
      </w:rPr>
    </w:lvl>
    <w:lvl w:ilvl="3" w:tplc="EFC4F698">
      <w:numFmt w:val="bullet"/>
      <w:lvlText w:val="•"/>
      <w:lvlJc w:val="left"/>
      <w:pPr>
        <w:ind w:left="3574" w:hanging="430"/>
      </w:pPr>
      <w:rPr>
        <w:rFonts w:hint="default"/>
        <w:lang w:val="es-ES" w:eastAsia="en-US" w:bidi="ar-SA"/>
      </w:rPr>
    </w:lvl>
    <w:lvl w:ilvl="4" w:tplc="D7045374">
      <w:numFmt w:val="bullet"/>
      <w:lvlText w:val="•"/>
      <w:lvlJc w:val="left"/>
      <w:pPr>
        <w:ind w:left="4472" w:hanging="430"/>
      </w:pPr>
      <w:rPr>
        <w:rFonts w:hint="default"/>
        <w:lang w:val="es-ES" w:eastAsia="en-US" w:bidi="ar-SA"/>
      </w:rPr>
    </w:lvl>
    <w:lvl w:ilvl="5" w:tplc="FE1CFBBC">
      <w:numFmt w:val="bullet"/>
      <w:lvlText w:val="•"/>
      <w:lvlJc w:val="left"/>
      <w:pPr>
        <w:ind w:left="5370" w:hanging="430"/>
      </w:pPr>
      <w:rPr>
        <w:rFonts w:hint="default"/>
        <w:lang w:val="es-ES" w:eastAsia="en-US" w:bidi="ar-SA"/>
      </w:rPr>
    </w:lvl>
    <w:lvl w:ilvl="6" w:tplc="E0DE4A7C">
      <w:numFmt w:val="bullet"/>
      <w:lvlText w:val="•"/>
      <w:lvlJc w:val="left"/>
      <w:pPr>
        <w:ind w:left="6268" w:hanging="430"/>
      </w:pPr>
      <w:rPr>
        <w:rFonts w:hint="default"/>
        <w:lang w:val="es-ES" w:eastAsia="en-US" w:bidi="ar-SA"/>
      </w:rPr>
    </w:lvl>
    <w:lvl w:ilvl="7" w:tplc="0EFAFAB8">
      <w:numFmt w:val="bullet"/>
      <w:lvlText w:val="•"/>
      <w:lvlJc w:val="left"/>
      <w:pPr>
        <w:ind w:left="7166" w:hanging="430"/>
      </w:pPr>
      <w:rPr>
        <w:rFonts w:hint="default"/>
        <w:lang w:val="es-ES" w:eastAsia="en-US" w:bidi="ar-SA"/>
      </w:rPr>
    </w:lvl>
    <w:lvl w:ilvl="8" w:tplc="09BE28D0">
      <w:numFmt w:val="bullet"/>
      <w:lvlText w:val="•"/>
      <w:lvlJc w:val="left"/>
      <w:pPr>
        <w:ind w:left="8064" w:hanging="430"/>
      </w:pPr>
      <w:rPr>
        <w:rFonts w:hint="default"/>
        <w:lang w:val="es-ES" w:eastAsia="en-US" w:bidi="ar-SA"/>
      </w:rPr>
    </w:lvl>
  </w:abstractNum>
  <w:abstractNum w:abstractNumId="1" w15:restartNumberingAfterBreak="0">
    <w:nsid w:val="020C4250"/>
    <w:multiLevelType w:val="hybridMultilevel"/>
    <w:tmpl w:val="97541802"/>
    <w:lvl w:ilvl="0" w:tplc="4AF88B8A">
      <w:numFmt w:val="bullet"/>
      <w:lvlText w:val=""/>
      <w:lvlJc w:val="left"/>
      <w:pPr>
        <w:ind w:left="872" w:hanging="360"/>
      </w:pPr>
      <w:rPr>
        <w:rFonts w:ascii="Symbol" w:eastAsia="Symbol" w:hAnsi="Symbol" w:cs="Symbol" w:hint="default"/>
        <w:w w:val="100"/>
        <w:sz w:val="24"/>
        <w:szCs w:val="24"/>
        <w:lang w:val="es-ES" w:eastAsia="en-US" w:bidi="ar-SA"/>
      </w:rPr>
    </w:lvl>
    <w:lvl w:ilvl="1" w:tplc="B44AEC14">
      <w:numFmt w:val="bullet"/>
      <w:lvlText w:val="•"/>
      <w:lvlJc w:val="left"/>
      <w:pPr>
        <w:ind w:left="1778" w:hanging="360"/>
      </w:pPr>
      <w:rPr>
        <w:rFonts w:hint="default"/>
        <w:lang w:val="es-ES" w:eastAsia="en-US" w:bidi="ar-SA"/>
      </w:rPr>
    </w:lvl>
    <w:lvl w:ilvl="2" w:tplc="7DE8CE9A">
      <w:numFmt w:val="bullet"/>
      <w:lvlText w:val="•"/>
      <w:lvlJc w:val="left"/>
      <w:pPr>
        <w:ind w:left="2676" w:hanging="360"/>
      </w:pPr>
      <w:rPr>
        <w:rFonts w:hint="default"/>
        <w:lang w:val="es-ES" w:eastAsia="en-US" w:bidi="ar-SA"/>
      </w:rPr>
    </w:lvl>
    <w:lvl w:ilvl="3" w:tplc="A7F024B6">
      <w:numFmt w:val="bullet"/>
      <w:lvlText w:val="•"/>
      <w:lvlJc w:val="left"/>
      <w:pPr>
        <w:ind w:left="3574" w:hanging="360"/>
      </w:pPr>
      <w:rPr>
        <w:rFonts w:hint="default"/>
        <w:lang w:val="es-ES" w:eastAsia="en-US" w:bidi="ar-SA"/>
      </w:rPr>
    </w:lvl>
    <w:lvl w:ilvl="4" w:tplc="BAE0DD32">
      <w:numFmt w:val="bullet"/>
      <w:lvlText w:val="•"/>
      <w:lvlJc w:val="left"/>
      <w:pPr>
        <w:ind w:left="4472" w:hanging="360"/>
      </w:pPr>
      <w:rPr>
        <w:rFonts w:hint="default"/>
        <w:lang w:val="es-ES" w:eastAsia="en-US" w:bidi="ar-SA"/>
      </w:rPr>
    </w:lvl>
    <w:lvl w:ilvl="5" w:tplc="50E85348">
      <w:numFmt w:val="bullet"/>
      <w:lvlText w:val="•"/>
      <w:lvlJc w:val="left"/>
      <w:pPr>
        <w:ind w:left="5370" w:hanging="360"/>
      </w:pPr>
      <w:rPr>
        <w:rFonts w:hint="default"/>
        <w:lang w:val="es-ES" w:eastAsia="en-US" w:bidi="ar-SA"/>
      </w:rPr>
    </w:lvl>
    <w:lvl w:ilvl="6" w:tplc="54B8B2CE">
      <w:numFmt w:val="bullet"/>
      <w:lvlText w:val="•"/>
      <w:lvlJc w:val="left"/>
      <w:pPr>
        <w:ind w:left="6268" w:hanging="360"/>
      </w:pPr>
      <w:rPr>
        <w:rFonts w:hint="default"/>
        <w:lang w:val="es-ES" w:eastAsia="en-US" w:bidi="ar-SA"/>
      </w:rPr>
    </w:lvl>
    <w:lvl w:ilvl="7" w:tplc="28C8D9A6">
      <w:numFmt w:val="bullet"/>
      <w:lvlText w:val="•"/>
      <w:lvlJc w:val="left"/>
      <w:pPr>
        <w:ind w:left="7166" w:hanging="360"/>
      </w:pPr>
      <w:rPr>
        <w:rFonts w:hint="default"/>
        <w:lang w:val="es-ES" w:eastAsia="en-US" w:bidi="ar-SA"/>
      </w:rPr>
    </w:lvl>
    <w:lvl w:ilvl="8" w:tplc="5838AED2">
      <w:numFmt w:val="bullet"/>
      <w:lvlText w:val="•"/>
      <w:lvlJc w:val="left"/>
      <w:pPr>
        <w:ind w:left="8064" w:hanging="360"/>
      </w:pPr>
      <w:rPr>
        <w:rFonts w:hint="default"/>
        <w:lang w:val="es-ES" w:eastAsia="en-US" w:bidi="ar-SA"/>
      </w:rPr>
    </w:lvl>
  </w:abstractNum>
  <w:abstractNum w:abstractNumId="2" w15:restartNumberingAfterBreak="0">
    <w:nsid w:val="05D57BDB"/>
    <w:multiLevelType w:val="hybridMultilevel"/>
    <w:tmpl w:val="8DAECFE8"/>
    <w:lvl w:ilvl="0" w:tplc="85C43606">
      <w:numFmt w:val="bullet"/>
      <w:lvlText w:val=""/>
      <w:lvlJc w:val="left"/>
      <w:pPr>
        <w:ind w:left="35" w:hanging="211"/>
      </w:pPr>
      <w:rPr>
        <w:rFonts w:ascii="Symbol" w:eastAsia="Symbol" w:hAnsi="Symbol" w:cs="Symbol" w:hint="default"/>
        <w:w w:val="103"/>
        <w:sz w:val="16"/>
        <w:szCs w:val="16"/>
        <w:lang w:val="es-ES" w:eastAsia="en-US" w:bidi="ar-SA"/>
      </w:rPr>
    </w:lvl>
    <w:lvl w:ilvl="1" w:tplc="CE307F6C">
      <w:numFmt w:val="bullet"/>
      <w:lvlText w:val="•"/>
      <w:lvlJc w:val="left"/>
      <w:pPr>
        <w:ind w:left="553" w:hanging="211"/>
      </w:pPr>
      <w:rPr>
        <w:rFonts w:hint="default"/>
        <w:lang w:val="es-ES" w:eastAsia="en-US" w:bidi="ar-SA"/>
      </w:rPr>
    </w:lvl>
    <w:lvl w:ilvl="2" w:tplc="BBB49C34">
      <w:numFmt w:val="bullet"/>
      <w:lvlText w:val="•"/>
      <w:lvlJc w:val="left"/>
      <w:pPr>
        <w:ind w:left="1066" w:hanging="211"/>
      </w:pPr>
      <w:rPr>
        <w:rFonts w:hint="default"/>
        <w:lang w:val="es-ES" w:eastAsia="en-US" w:bidi="ar-SA"/>
      </w:rPr>
    </w:lvl>
    <w:lvl w:ilvl="3" w:tplc="1F5A0CC8">
      <w:numFmt w:val="bullet"/>
      <w:lvlText w:val="•"/>
      <w:lvlJc w:val="left"/>
      <w:pPr>
        <w:ind w:left="1579" w:hanging="211"/>
      </w:pPr>
      <w:rPr>
        <w:rFonts w:hint="default"/>
        <w:lang w:val="es-ES" w:eastAsia="en-US" w:bidi="ar-SA"/>
      </w:rPr>
    </w:lvl>
    <w:lvl w:ilvl="4" w:tplc="CC101900">
      <w:numFmt w:val="bullet"/>
      <w:lvlText w:val="•"/>
      <w:lvlJc w:val="left"/>
      <w:pPr>
        <w:ind w:left="2093" w:hanging="211"/>
      </w:pPr>
      <w:rPr>
        <w:rFonts w:hint="default"/>
        <w:lang w:val="es-ES" w:eastAsia="en-US" w:bidi="ar-SA"/>
      </w:rPr>
    </w:lvl>
    <w:lvl w:ilvl="5" w:tplc="6E505942">
      <w:numFmt w:val="bullet"/>
      <w:lvlText w:val="•"/>
      <w:lvlJc w:val="left"/>
      <w:pPr>
        <w:ind w:left="2606" w:hanging="211"/>
      </w:pPr>
      <w:rPr>
        <w:rFonts w:hint="default"/>
        <w:lang w:val="es-ES" w:eastAsia="en-US" w:bidi="ar-SA"/>
      </w:rPr>
    </w:lvl>
    <w:lvl w:ilvl="6" w:tplc="AFE6AE2A">
      <w:numFmt w:val="bullet"/>
      <w:lvlText w:val="•"/>
      <w:lvlJc w:val="left"/>
      <w:pPr>
        <w:ind w:left="3119" w:hanging="211"/>
      </w:pPr>
      <w:rPr>
        <w:rFonts w:hint="default"/>
        <w:lang w:val="es-ES" w:eastAsia="en-US" w:bidi="ar-SA"/>
      </w:rPr>
    </w:lvl>
    <w:lvl w:ilvl="7" w:tplc="EC620C9E">
      <w:numFmt w:val="bullet"/>
      <w:lvlText w:val="•"/>
      <w:lvlJc w:val="left"/>
      <w:pPr>
        <w:ind w:left="3632" w:hanging="211"/>
      </w:pPr>
      <w:rPr>
        <w:rFonts w:hint="default"/>
        <w:lang w:val="es-ES" w:eastAsia="en-US" w:bidi="ar-SA"/>
      </w:rPr>
    </w:lvl>
    <w:lvl w:ilvl="8" w:tplc="793A2E26">
      <w:numFmt w:val="bullet"/>
      <w:lvlText w:val="•"/>
      <w:lvlJc w:val="left"/>
      <w:pPr>
        <w:ind w:left="4146" w:hanging="211"/>
      </w:pPr>
      <w:rPr>
        <w:rFonts w:hint="default"/>
        <w:lang w:val="es-ES" w:eastAsia="en-US" w:bidi="ar-SA"/>
      </w:rPr>
    </w:lvl>
  </w:abstractNum>
  <w:abstractNum w:abstractNumId="3" w15:restartNumberingAfterBreak="0">
    <w:nsid w:val="09342EF3"/>
    <w:multiLevelType w:val="hybridMultilevel"/>
    <w:tmpl w:val="273EFE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647F1B"/>
    <w:multiLevelType w:val="hybridMultilevel"/>
    <w:tmpl w:val="2BFCCF6E"/>
    <w:lvl w:ilvl="0" w:tplc="56C2B69A">
      <w:numFmt w:val="bullet"/>
      <w:lvlText w:val=""/>
      <w:lvlJc w:val="left"/>
      <w:pPr>
        <w:ind w:left="35" w:hanging="240"/>
      </w:pPr>
      <w:rPr>
        <w:rFonts w:ascii="Symbol" w:eastAsia="Symbol" w:hAnsi="Symbol" w:cs="Symbol" w:hint="default"/>
        <w:w w:val="103"/>
        <w:sz w:val="16"/>
        <w:szCs w:val="16"/>
        <w:lang w:val="es-ES" w:eastAsia="en-US" w:bidi="ar-SA"/>
      </w:rPr>
    </w:lvl>
    <w:lvl w:ilvl="1" w:tplc="B49423C6">
      <w:numFmt w:val="bullet"/>
      <w:lvlText w:val="•"/>
      <w:lvlJc w:val="left"/>
      <w:pPr>
        <w:ind w:left="553" w:hanging="240"/>
      </w:pPr>
      <w:rPr>
        <w:rFonts w:hint="default"/>
        <w:lang w:val="es-ES" w:eastAsia="en-US" w:bidi="ar-SA"/>
      </w:rPr>
    </w:lvl>
    <w:lvl w:ilvl="2" w:tplc="B198A67A">
      <w:numFmt w:val="bullet"/>
      <w:lvlText w:val="•"/>
      <w:lvlJc w:val="left"/>
      <w:pPr>
        <w:ind w:left="1066" w:hanging="240"/>
      </w:pPr>
      <w:rPr>
        <w:rFonts w:hint="default"/>
        <w:lang w:val="es-ES" w:eastAsia="en-US" w:bidi="ar-SA"/>
      </w:rPr>
    </w:lvl>
    <w:lvl w:ilvl="3" w:tplc="36B41118">
      <w:numFmt w:val="bullet"/>
      <w:lvlText w:val="•"/>
      <w:lvlJc w:val="left"/>
      <w:pPr>
        <w:ind w:left="1579" w:hanging="240"/>
      </w:pPr>
      <w:rPr>
        <w:rFonts w:hint="default"/>
        <w:lang w:val="es-ES" w:eastAsia="en-US" w:bidi="ar-SA"/>
      </w:rPr>
    </w:lvl>
    <w:lvl w:ilvl="4" w:tplc="376A38CC">
      <w:numFmt w:val="bullet"/>
      <w:lvlText w:val="•"/>
      <w:lvlJc w:val="left"/>
      <w:pPr>
        <w:ind w:left="2093" w:hanging="240"/>
      </w:pPr>
      <w:rPr>
        <w:rFonts w:hint="default"/>
        <w:lang w:val="es-ES" w:eastAsia="en-US" w:bidi="ar-SA"/>
      </w:rPr>
    </w:lvl>
    <w:lvl w:ilvl="5" w:tplc="5A70DC26">
      <w:numFmt w:val="bullet"/>
      <w:lvlText w:val="•"/>
      <w:lvlJc w:val="left"/>
      <w:pPr>
        <w:ind w:left="2606" w:hanging="240"/>
      </w:pPr>
      <w:rPr>
        <w:rFonts w:hint="default"/>
        <w:lang w:val="es-ES" w:eastAsia="en-US" w:bidi="ar-SA"/>
      </w:rPr>
    </w:lvl>
    <w:lvl w:ilvl="6" w:tplc="40CAEC88">
      <w:numFmt w:val="bullet"/>
      <w:lvlText w:val="•"/>
      <w:lvlJc w:val="left"/>
      <w:pPr>
        <w:ind w:left="3119" w:hanging="240"/>
      </w:pPr>
      <w:rPr>
        <w:rFonts w:hint="default"/>
        <w:lang w:val="es-ES" w:eastAsia="en-US" w:bidi="ar-SA"/>
      </w:rPr>
    </w:lvl>
    <w:lvl w:ilvl="7" w:tplc="D4FA1C76">
      <w:numFmt w:val="bullet"/>
      <w:lvlText w:val="•"/>
      <w:lvlJc w:val="left"/>
      <w:pPr>
        <w:ind w:left="3632" w:hanging="240"/>
      </w:pPr>
      <w:rPr>
        <w:rFonts w:hint="default"/>
        <w:lang w:val="es-ES" w:eastAsia="en-US" w:bidi="ar-SA"/>
      </w:rPr>
    </w:lvl>
    <w:lvl w:ilvl="8" w:tplc="1A8CF52E">
      <w:numFmt w:val="bullet"/>
      <w:lvlText w:val="•"/>
      <w:lvlJc w:val="left"/>
      <w:pPr>
        <w:ind w:left="4146" w:hanging="240"/>
      </w:pPr>
      <w:rPr>
        <w:rFonts w:hint="default"/>
        <w:lang w:val="es-ES" w:eastAsia="en-US" w:bidi="ar-SA"/>
      </w:rPr>
    </w:lvl>
  </w:abstractNum>
  <w:abstractNum w:abstractNumId="5" w15:restartNumberingAfterBreak="0">
    <w:nsid w:val="0E352A54"/>
    <w:multiLevelType w:val="hybridMultilevel"/>
    <w:tmpl w:val="56BE3D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ED1203"/>
    <w:multiLevelType w:val="hybridMultilevel"/>
    <w:tmpl w:val="613E0A96"/>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7" w15:restartNumberingAfterBreak="0">
    <w:nsid w:val="11034388"/>
    <w:multiLevelType w:val="hybridMultilevel"/>
    <w:tmpl w:val="18D62ECE"/>
    <w:lvl w:ilvl="0" w:tplc="0200FCDA">
      <w:numFmt w:val="bullet"/>
      <w:lvlText w:val=""/>
      <w:lvlJc w:val="left"/>
      <w:pPr>
        <w:ind w:left="245" w:hanging="211"/>
      </w:pPr>
      <w:rPr>
        <w:rFonts w:ascii="Symbol" w:eastAsia="Symbol" w:hAnsi="Symbol" w:cs="Symbol" w:hint="default"/>
        <w:w w:val="103"/>
        <w:sz w:val="16"/>
        <w:szCs w:val="16"/>
        <w:lang w:val="es-ES" w:eastAsia="en-US" w:bidi="ar-SA"/>
      </w:rPr>
    </w:lvl>
    <w:lvl w:ilvl="1" w:tplc="FDFAE53A">
      <w:numFmt w:val="bullet"/>
      <w:lvlText w:val="•"/>
      <w:lvlJc w:val="left"/>
      <w:pPr>
        <w:ind w:left="733" w:hanging="211"/>
      </w:pPr>
      <w:rPr>
        <w:rFonts w:hint="default"/>
        <w:lang w:val="es-ES" w:eastAsia="en-US" w:bidi="ar-SA"/>
      </w:rPr>
    </w:lvl>
    <w:lvl w:ilvl="2" w:tplc="7B4206E2">
      <w:numFmt w:val="bullet"/>
      <w:lvlText w:val="•"/>
      <w:lvlJc w:val="left"/>
      <w:pPr>
        <w:ind w:left="1226" w:hanging="211"/>
      </w:pPr>
      <w:rPr>
        <w:rFonts w:hint="default"/>
        <w:lang w:val="es-ES" w:eastAsia="en-US" w:bidi="ar-SA"/>
      </w:rPr>
    </w:lvl>
    <w:lvl w:ilvl="3" w:tplc="891A13DE">
      <w:numFmt w:val="bullet"/>
      <w:lvlText w:val="•"/>
      <w:lvlJc w:val="left"/>
      <w:pPr>
        <w:ind w:left="1719" w:hanging="211"/>
      </w:pPr>
      <w:rPr>
        <w:rFonts w:hint="default"/>
        <w:lang w:val="es-ES" w:eastAsia="en-US" w:bidi="ar-SA"/>
      </w:rPr>
    </w:lvl>
    <w:lvl w:ilvl="4" w:tplc="95987542">
      <w:numFmt w:val="bullet"/>
      <w:lvlText w:val="•"/>
      <w:lvlJc w:val="left"/>
      <w:pPr>
        <w:ind w:left="2213" w:hanging="211"/>
      </w:pPr>
      <w:rPr>
        <w:rFonts w:hint="default"/>
        <w:lang w:val="es-ES" w:eastAsia="en-US" w:bidi="ar-SA"/>
      </w:rPr>
    </w:lvl>
    <w:lvl w:ilvl="5" w:tplc="00E4A98C">
      <w:numFmt w:val="bullet"/>
      <w:lvlText w:val="•"/>
      <w:lvlJc w:val="left"/>
      <w:pPr>
        <w:ind w:left="2706" w:hanging="211"/>
      </w:pPr>
      <w:rPr>
        <w:rFonts w:hint="default"/>
        <w:lang w:val="es-ES" w:eastAsia="en-US" w:bidi="ar-SA"/>
      </w:rPr>
    </w:lvl>
    <w:lvl w:ilvl="6" w:tplc="DD8E1D0E">
      <w:numFmt w:val="bullet"/>
      <w:lvlText w:val="•"/>
      <w:lvlJc w:val="left"/>
      <w:pPr>
        <w:ind w:left="3199" w:hanging="211"/>
      </w:pPr>
      <w:rPr>
        <w:rFonts w:hint="default"/>
        <w:lang w:val="es-ES" w:eastAsia="en-US" w:bidi="ar-SA"/>
      </w:rPr>
    </w:lvl>
    <w:lvl w:ilvl="7" w:tplc="03D0A8DA">
      <w:numFmt w:val="bullet"/>
      <w:lvlText w:val="•"/>
      <w:lvlJc w:val="left"/>
      <w:pPr>
        <w:ind w:left="3692" w:hanging="211"/>
      </w:pPr>
      <w:rPr>
        <w:rFonts w:hint="default"/>
        <w:lang w:val="es-ES" w:eastAsia="en-US" w:bidi="ar-SA"/>
      </w:rPr>
    </w:lvl>
    <w:lvl w:ilvl="8" w:tplc="61D0CBBE">
      <w:numFmt w:val="bullet"/>
      <w:lvlText w:val="•"/>
      <w:lvlJc w:val="left"/>
      <w:pPr>
        <w:ind w:left="4186" w:hanging="211"/>
      </w:pPr>
      <w:rPr>
        <w:rFonts w:hint="default"/>
        <w:lang w:val="es-ES" w:eastAsia="en-US" w:bidi="ar-SA"/>
      </w:rPr>
    </w:lvl>
  </w:abstractNum>
  <w:abstractNum w:abstractNumId="8" w15:restartNumberingAfterBreak="0">
    <w:nsid w:val="11452CF1"/>
    <w:multiLevelType w:val="hybridMultilevel"/>
    <w:tmpl w:val="AEE079FC"/>
    <w:lvl w:ilvl="0" w:tplc="58F4F14C">
      <w:start w:val="1"/>
      <w:numFmt w:val="lowerLetter"/>
      <w:lvlText w:val="%1)"/>
      <w:lvlJc w:val="left"/>
      <w:pPr>
        <w:ind w:left="440" w:hanging="281"/>
        <w:jc w:val="left"/>
      </w:pPr>
      <w:rPr>
        <w:rFonts w:ascii="Arial" w:eastAsia="Arial" w:hAnsi="Arial" w:cs="Arial" w:hint="default"/>
        <w:spacing w:val="-4"/>
        <w:w w:val="99"/>
        <w:sz w:val="24"/>
        <w:szCs w:val="24"/>
        <w:lang w:val="es-ES" w:eastAsia="en-US" w:bidi="ar-SA"/>
      </w:rPr>
    </w:lvl>
    <w:lvl w:ilvl="1" w:tplc="A202C070">
      <w:numFmt w:val="bullet"/>
      <w:lvlText w:val="•"/>
      <w:lvlJc w:val="left"/>
      <w:pPr>
        <w:ind w:left="1382" w:hanging="281"/>
      </w:pPr>
      <w:rPr>
        <w:rFonts w:hint="default"/>
        <w:lang w:val="es-ES" w:eastAsia="en-US" w:bidi="ar-SA"/>
      </w:rPr>
    </w:lvl>
    <w:lvl w:ilvl="2" w:tplc="1BF04EEC">
      <w:numFmt w:val="bullet"/>
      <w:lvlText w:val="•"/>
      <w:lvlJc w:val="left"/>
      <w:pPr>
        <w:ind w:left="2324" w:hanging="281"/>
      </w:pPr>
      <w:rPr>
        <w:rFonts w:hint="default"/>
        <w:lang w:val="es-ES" w:eastAsia="en-US" w:bidi="ar-SA"/>
      </w:rPr>
    </w:lvl>
    <w:lvl w:ilvl="3" w:tplc="03AC5ADE">
      <w:numFmt w:val="bullet"/>
      <w:lvlText w:val="•"/>
      <w:lvlJc w:val="left"/>
      <w:pPr>
        <w:ind w:left="3266" w:hanging="281"/>
      </w:pPr>
      <w:rPr>
        <w:rFonts w:hint="default"/>
        <w:lang w:val="es-ES" w:eastAsia="en-US" w:bidi="ar-SA"/>
      </w:rPr>
    </w:lvl>
    <w:lvl w:ilvl="4" w:tplc="547814AC">
      <w:numFmt w:val="bullet"/>
      <w:lvlText w:val="•"/>
      <w:lvlJc w:val="left"/>
      <w:pPr>
        <w:ind w:left="4208" w:hanging="281"/>
      </w:pPr>
      <w:rPr>
        <w:rFonts w:hint="default"/>
        <w:lang w:val="es-ES" w:eastAsia="en-US" w:bidi="ar-SA"/>
      </w:rPr>
    </w:lvl>
    <w:lvl w:ilvl="5" w:tplc="78A85EF8">
      <w:numFmt w:val="bullet"/>
      <w:lvlText w:val="•"/>
      <w:lvlJc w:val="left"/>
      <w:pPr>
        <w:ind w:left="5150" w:hanging="281"/>
      </w:pPr>
      <w:rPr>
        <w:rFonts w:hint="default"/>
        <w:lang w:val="es-ES" w:eastAsia="en-US" w:bidi="ar-SA"/>
      </w:rPr>
    </w:lvl>
    <w:lvl w:ilvl="6" w:tplc="CB201C40">
      <w:numFmt w:val="bullet"/>
      <w:lvlText w:val="•"/>
      <w:lvlJc w:val="left"/>
      <w:pPr>
        <w:ind w:left="6092" w:hanging="281"/>
      </w:pPr>
      <w:rPr>
        <w:rFonts w:hint="default"/>
        <w:lang w:val="es-ES" w:eastAsia="en-US" w:bidi="ar-SA"/>
      </w:rPr>
    </w:lvl>
    <w:lvl w:ilvl="7" w:tplc="3A5AEA6C">
      <w:numFmt w:val="bullet"/>
      <w:lvlText w:val="•"/>
      <w:lvlJc w:val="left"/>
      <w:pPr>
        <w:ind w:left="7034" w:hanging="281"/>
      </w:pPr>
      <w:rPr>
        <w:rFonts w:hint="default"/>
        <w:lang w:val="es-ES" w:eastAsia="en-US" w:bidi="ar-SA"/>
      </w:rPr>
    </w:lvl>
    <w:lvl w:ilvl="8" w:tplc="B2ECBBF4">
      <w:numFmt w:val="bullet"/>
      <w:lvlText w:val="•"/>
      <w:lvlJc w:val="left"/>
      <w:pPr>
        <w:ind w:left="7976" w:hanging="281"/>
      </w:pPr>
      <w:rPr>
        <w:rFonts w:hint="default"/>
        <w:lang w:val="es-ES" w:eastAsia="en-US" w:bidi="ar-SA"/>
      </w:rPr>
    </w:lvl>
  </w:abstractNum>
  <w:abstractNum w:abstractNumId="9" w15:restartNumberingAfterBreak="0">
    <w:nsid w:val="13C77C08"/>
    <w:multiLevelType w:val="hybridMultilevel"/>
    <w:tmpl w:val="09CE81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3E85A80"/>
    <w:multiLevelType w:val="hybridMultilevel"/>
    <w:tmpl w:val="52D63714"/>
    <w:lvl w:ilvl="0" w:tplc="7E18CFF0">
      <w:numFmt w:val="bullet"/>
      <w:lvlText w:val=""/>
      <w:lvlJc w:val="left"/>
      <w:pPr>
        <w:ind w:left="245" w:hanging="211"/>
      </w:pPr>
      <w:rPr>
        <w:rFonts w:ascii="Symbol" w:eastAsia="Symbol" w:hAnsi="Symbol" w:cs="Symbol" w:hint="default"/>
        <w:w w:val="103"/>
        <w:sz w:val="16"/>
        <w:szCs w:val="16"/>
        <w:lang w:val="es-ES" w:eastAsia="en-US" w:bidi="ar-SA"/>
      </w:rPr>
    </w:lvl>
    <w:lvl w:ilvl="1" w:tplc="AB8221F8">
      <w:numFmt w:val="bullet"/>
      <w:lvlText w:val="•"/>
      <w:lvlJc w:val="left"/>
      <w:pPr>
        <w:ind w:left="733" w:hanging="211"/>
      </w:pPr>
      <w:rPr>
        <w:rFonts w:hint="default"/>
        <w:lang w:val="es-ES" w:eastAsia="en-US" w:bidi="ar-SA"/>
      </w:rPr>
    </w:lvl>
    <w:lvl w:ilvl="2" w:tplc="71C8885E">
      <w:numFmt w:val="bullet"/>
      <w:lvlText w:val="•"/>
      <w:lvlJc w:val="left"/>
      <w:pPr>
        <w:ind w:left="1226" w:hanging="211"/>
      </w:pPr>
      <w:rPr>
        <w:rFonts w:hint="default"/>
        <w:lang w:val="es-ES" w:eastAsia="en-US" w:bidi="ar-SA"/>
      </w:rPr>
    </w:lvl>
    <w:lvl w:ilvl="3" w:tplc="0240D3EA">
      <w:numFmt w:val="bullet"/>
      <w:lvlText w:val="•"/>
      <w:lvlJc w:val="left"/>
      <w:pPr>
        <w:ind w:left="1719" w:hanging="211"/>
      </w:pPr>
      <w:rPr>
        <w:rFonts w:hint="default"/>
        <w:lang w:val="es-ES" w:eastAsia="en-US" w:bidi="ar-SA"/>
      </w:rPr>
    </w:lvl>
    <w:lvl w:ilvl="4" w:tplc="5BAE7688">
      <w:numFmt w:val="bullet"/>
      <w:lvlText w:val="•"/>
      <w:lvlJc w:val="left"/>
      <w:pPr>
        <w:ind w:left="2213" w:hanging="211"/>
      </w:pPr>
      <w:rPr>
        <w:rFonts w:hint="default"/>
        <w:lang w:val="es-ES" w:eastAsia="en-US" w:bidi="ar-SA"/>
      </w:rPr>
    </w:lvl>
    <w:lvl w:ilvl="5" w:tplc="9D4864CA">
      <w:numFmt w:val="bullet"/>
      <w:lvlText w:val="•"/>
      <w:lvlJc w:val="left"/>
      <w:pPr>
        <w:ind w:left="2706" w:hanging="211"/>
      </w:pPr>
      <w:rPr>
        <w:rFonts w:hint="default"/>
        <w:lang w:val="es-ES" w:eastAsia="en-US" w:bidi="ar-SA"/>
      </w:rPr>
    </w:lvl>
    <w:lvl w:ilvl="6" w:tplc="30442752">
      <w:numFmt w:val="bullet"/>
      <w:lvlText w:val="•"/>
      <w:lvlJc w:val="left"/>
      <w:pPr>
        <w:ind w:left="3199" w:hanging="211"/>
      </w:pPr>
      <w:rPr>
        <w:rFonts w:hint="default"/>
        <w:lang w:val="es-ES" w:eastAsia="en-US" w:bidi="ar-SA"/>
      </w:rPr>
    </w:lvl>
    <w:lvl w:ilvl="7" w:tplc="DE68E2BE">
      <w:numFmt w:val="bullet"/>
      <w:lvlText w:val="•"/>
      <w:lvlJc w:val="left"/>
      <w:pPr>
        <w:ind w:left="3692" w:hanging="211"/>
      </w:pPr>
      <w:rPr>
        <w:rFonts w:hint="default"/>
        <w:lang w:val="es-ES" w:eastAsia="en-US" w:bidi="ar-SA"/>
      </w:rPr>
    </w:lvl>
    <w:lvl w:ilvl="8" w:tplc="1E588CB2">
      <w:numFmt w:val="bullet"/>
      <w:lvlText w:val="•"/>
      <w:lvlJc w:val="left"/>
      <w:pPr>
        <w:ind w:left="4186" w:hanging="211"/>
      </w:pPr>
      <w:rPr>
        <w:rFonts w:hint="default"/>
        <w:lang w:val="es-ES" w:eastAsia="en-US" w:bidi="ar-SA"/>
      </w:rPr>
    </w:lvl>
  </w:abstractNum>
  <w:abstractNum w:abstractNumId="11" w15:restartNumberingAfterBreak="0">
    <w:nsid w:val="15BE42DF"/>
    <w:multiLevelType w:val="hybridMultilevel"/>
    <w:tmpl w:val="44DE5344"/>
    <w:lvl w:ilvl="0" w:tplc="2D3EEF60">
      <w:start w:val="6"/>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7CB6C1A"/>
    <w:multiLevelType w:val="multilevel"/>
    <w:tmpl w:val="1CFA2D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4124B1"/>
    <w:multiLevelType w:val="hybridMultilevel"/>
    <w:tmpl w:val="B0484626"/>
    <w:lvl w:ilvl="0" w:tplc="967241D6">
      <w:numFmt w:val="bullet"/>
      <w:lvlText w:val=""/>
      <w:lvlJc w:val="left"/>
      <w:pPr>
        <w:ind w:left="35" w:hanging="226"/>
      </w:pPr>
      <w:rPr>
        <w:rFonts w:ascii="Symbol" w:eastAsia="Symbol" w:hAnsi="Symbol" w:cs="Symbol" w:hint="default"/>
        <w:w w:val="103"/>
        <w:sz w:val="16"/>
        <w:szCs w:val="16"/>
        <w:lang w:val="es-ES" w:eastAsia="en-US" w:bidi="ar-SA"/>
      </w:rPr>
    </w:lvl>
    <w:lvl w:ilvl="1" w:tplc="37FE6304">
      <w:numFmt w:val="bullet"/>
      <w:lvlText w:val="•"/>
      <w:lvlJc w:val="left"/>
      <w:pPr>
        <w:ind w:left="553" w:hanging="226"/>
      </w:pPr>
      <w:rPr>
        <w:rFonts w:hint="default"/>
        <w:lang w:val="es-ES" w:eastAsia="en-US" w:bidi="ar-SA"/>
      </w:rPr>
    </w:lvl>
    <w:lvl w:ilvl="2" w:tplc="EA10F84C">
      <w:numFmt w:val="bullet"/>
      <w:lvlText w:val="•"/>
      <w:lvlJc w:val="left"/>
      <w:pPr>
        <w:ind w:left="1066" w:hanging="226"/>
      </w:pPr>
      <w:rPr>
        <w:rFonts w:hint="default"/>
        <w:lang w:val="es-ES" w:eastAsia="en-US" w:bidi="ar-SA"/>
      </w:rPr>
    </w:lvl>
    <w:lvl w:ilvl="3" w:tplc="02B68306">
      <w:numFmt w:val="bullet"/>
      <w:lvlText w:val="•"/>
      <w:lvlJc w:val="left"/>
      <w:pPr>
        <w:ind w:left="1579" w:hanging="226"/>
      </w:pPr>
      <w:rPr>
        <w:rFonts w:hint="default"/>
        <w:lang w:val="es-ES" w:eastAsia="en-US" w:bidi="ar-SA"/>
      </w:rPr>
    </w:lvl>
    <w:lvl w:ilvl="4" w:tplc="DADA96AE">
      <w:numFmt w:val="bullet"/>
      <w:lvlText w:val="•"/>
      <w:lvlJc w:val="left"/>
      <w:pPr>
        <w:ind w:left="2093" w:hanging="226"/>
      </w:pPr>
      <w:rPr>
        <w:rFonts w:hint="default"/>
        <w:lang w:val="es-ES" w:eastAsia="en-US" w:bidi="ar-SA"/>
      </w:rPr>
    </w:lvl>
    <w:lvl w:ilvl="5" w:tplc="338AB72C">
      <w:numFmt w:val="bullet"/>
      <w:lvlText w:val="•"/>
      <w:lvlJc w:val="left"/>
      <w:pPr>
        <w:ind w:left="2606" w:hanging="226"/>
      </w:pPr>
      <w:rPr>
        <w:rFonts w:hint="default"/>
        <w:lang w:val="es-ES" w:eastAsia="en-US" w:bidi="ar-SA"/>
      </w:rPr>
    </w:lvl>
    <w:lvl w:ilvl="6" w:tplc="CAD62802">
      <w:numFmt w:val="bullet"/>
      <w:lvlText w:val="•"/>
      <w:lvlJc w:val="left"/>
      <w:pPr>
        <w:ind w:left="3119" w:hanging="226"/>
      </w:pPr>
      <w:rPr>
        <w:rFonts w:hint="default"/>
        <w:lang w:val="es-ES" w:eastAsia="en-US" w:bidi="ar-SA"/>
      </w:rPr>
    </w:lvl>
    <w:lvl w:ilvl="7" w:tplc="19C03B56">
      <w:numFmt w:val="bullet"/>
      <w:lvlText w:val="•"/>
      <w:lvlJc w:val="left"/>
      <w:pPr>
        <w:ind w:left="3632" w:hanging="226"/>
      </w:pPr>
      <w:rPr>
        <w:rFonts w:hint="default"/>
        <w:lang w:val="es-ES" w:eastAsia="en-US" w:bidi="ar-SA"/>
      </w:rPr>
    </w:lvl>
    <w:lvl w:ilvl="8" w:tplc="AF2A598E">
      <w:numFmt w:val="bullet"/>
      <w:lvlText w:val="•"/>
      <w:lvlJc w:val="left"/>
      <w:pPr>
        <w:ind w:left="4146" w:hanging="226"/>
      </w:pPr>
      <w:rPr>
        <w:rFonts w:hint="default"/>
        <w:lang w:val="es-ES" w:eastAsia="en-US" w:bidi="ar-SA"/>
      </w:rPr>
    </w:lvl>
  </w:abstractNum>
  <w:abstractNum w:abstractNumId="14" w15:restartNumberingAfterBreak="0">
    <w:nsid w:val="1A961661"/>
    <w:multiLevelType w:val="hybridMultilevel"/>
    <w:tmpl w:val="E7EA83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E0D053A"/>
    <w:multiLevelType w:val="hybridMultilevel"/>
    <w:tmpl w:val="B41C3E3A"/>
    <w:lvl w:ilvl="0" w:tplc="240A0001">
      <w:start w:val="1"/>
      <w:numFmt w:val="bullet"/>
      <w:lvlText w:val=""/>
      <w:lvlJc w:val="left"/>
      <w:pPr>
        <w:ind w:left="392"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4A1336"/>
    <w:multiLevelType w:val="hybridMultilevel"/>
    <w:tmpl w:val="9E22FB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F7F060F"/>
    <w:multiLevelType w:val="hybridMultilevel"/>
    <w:tmpl w:val="493C01EE"/>
    <w:lvl w:ilvl="0" w:tplc="811EF10A">
      <w:start w:val="1"/>
      <w:numFmt w:val="lowerLetter"/>
      <w:lvlText w:val="%1)"/>
      <w:lvlJc w:val="left"/>
      <w:pPr>
        <w:ind w:left="159" w:hanging="295"/>
        <w:jc w:val="left"/>
      </w:pPr>
      <w:rPr>
        <w:rFonts w:ascii="Arial" w:eastAsia="Arial" w:hAnsi="Arial" w:cs="Arial" w:hint="default"/>
        <w:w w:val="99"/>
        <w:sz w:val="24"/>
        <w:szCs w:val="24"/>
        <w:lang w:val="es-ES" w:eastAsia="en-US" w:bidi="ar-SA"/>
      </w:rPr>
    </w:lvl>
    <w:lvl w:ilvl="1" w:tplc="9C5C1792">
      <w:numFmt w:val="bullet"/>
      <w:lvlText w:val="•"/>
      <w:lvlJc w:val="left"/>
      <w:pPr>
        <w:ind w:left="1130" w:hanging="295"/>
      </w:pPr>
      <w:rPr>
        <w:rFonts w:hint="default"/>
        <w:lang w:val="es-ES" w:eastAsia="en-US" w:bidi="ar-SA"/>
      </w:rPr>
    </w:lvl>
    <w:lvl w:ilvl="2" w:tplc="9D6EEAEA">
      <w:numFmt w:val="bullet"/>
      <w:lvlText w:val="•"/>
      <w:lvlJc w:val="left"/>
      <w:pPr>
        <w:ind w:left="2100" w:hanging="295"/>
      </w:pPr>
      <w:rPr>
        <w:rFonts w:hint="default"/>
        <w:lang w:val="es-ES" w:eastAsia="en-US" w:bidi="ar-SA"/>
      </w:rPr>
    </w:lvl>
    <w:lvl w:ilvl="3" w:tplc="8FC898CA">
      <w:numFmt w:val="bullet"/>
      <w:lvlText w:val="•"/>
      <w:lvlJc w:val="left"/>
      <w:pPr>
        <w:ind w:left="3070" w:hanging="295"/>
      </w:pPr>
      <w:rPr>
        <w:rFonts w:hint="default"/>
        <w:lang w:val="es-ES" w:eastAsia="en-US" w:bidi="ar-SA"/>
      </w:rPr>
    </w:lvl>
    <w:lvl w:ilvl="4" w:tplc="2338917A">
      <w:numFmt w:val="bullet"/>
      <w:lvlText w:val="•"/>
      <w:lvlJc w:val="left"/>
      <w:pPr>
        <w:ind w:left="4040" w:hanging="295"/>
      </w:pPr>
      <w:rPr>
        <w:rFonts w:hint="default"/>
        <w:lang w:val="es-ES" w:eastAsia="en-US" w:bidi="ar-SA"/>
      </w:rPr>
    </w:lvl>
    <w:lvl w:ilvl="5" w:tplc="5A668196">
      <w:numFmt w:val="bullet"/>
      <w:lvlText w:val="•"/>
      <w:lvlJc w:val="left"/>
      <w:pPr>
        <w:ind w:left="5010" w:hanging="295"/>
      </w:pPr>
      <w:rPr>
        <w:rFonts w:hint="default"/>
        <w:lang w:val="es-ES" w:eastAsia="en-US" w:bidi="ar-SA"/>
      </w:rPr>
    </w:lvl>
    <w:lvl w:ilvl="6" w:tplc="C88EA564">
      <w:numFmt w:val="bullet"/>
      <w:lvlText w:val="•"/>
      <w:lvlJc w:val="left"/>
      <w:pPr>
        <w:ind w:left="5980" w:hanging="295"/>
      </w:pPr>
      <w:rPr>
        <w:rFonts w:hint="default"/>
        <w:lang w:val="es-ES" w:eastAsia="en-US" w:bidi="ar-SA"/>
      </w:rPr>
    </w:lvl>
    <w:lvl w:ilvl="7" w:tplc="5F268996">
      <w:numFmt w:val="bullet"/>
      <w:lvlText w:val="•"/>
      <w:lvlJc w:val="left"/>
      <w:pPr>
        <w:ind w:left="6950" w:hanging="295"/>
      </w:pPr>
      <w:rPr>
        <w:rFonts w:hint="default"/>
        <w:lang w:val="es-ES" w:eastAsia="en-US" w:bidi="ar-SA"/>
      </w:rPr>
    </w:lvl>
    <w:lvl w:ilvl="8" w:tplc="D882950A">
      <w:numFmt w:val="bullet"/>
      <w:lvlText w:val="•"/>
      <w:lvlJc w:val="left"/>
      <w:pPr>
        <w:ind w:left="7920" w:hanging="295"/>
      </w:pPr>
      <w:rPr>
        <w:rFonts w:hint="default"/>
        <w:lang w:val="es-ES" w:eastAsia="en-US" w:bidi="ar-SA"/>
      </w:rPr>
    </w:lvl>
  </w:abstractNum>
  <w:abstractNum w:abstractNumId="18" w15:restartNumberingAfterBreak="0">
    <w:nsid w:val="1FE004CB"/>
    <w:multiLevelType w:val="hybridMultilevel"/>
    <w:tmpl w:val="F9DE55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29B3C86"/>
    <w:multiLevelType w:val="hybridMultilevel"/>
    <w:tmpl w:val="3B0EE8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6C50E35"/>
    <w:multiLevelType w:val="hybridMultilevel"/>
    <w:tmpl w:val="4EBA894A"/>
    <w:lvl w:ilvl="0" w:tplc="61346116">
      <w:numFmt w:val="bullet"/>
      <w:lvlText w:val=""/>
      <w:lvlJc w:val="left"/>
      <w:pPr>
        <w:ind w:left="159" w:hanging="430"/>
      </w:pPr>
      <w:rPr>
        <w:rFonts w:ascii="Wingdings" w:eastAsia="Wingdings" w:hAnsi="Wingdings" w:cs="Wingdings" w:hint="default"/>
        <w:color w:val="221F1F"/>
        <w:w w:val="100"/>
        <w:sz w:val="24"/>
        <w:szCs w:val="24"/>
        <w:lang w:val="es-ES" w:eastAsia="en-US" w:bidi="ar-SA"/>
      </w:rPr>
    </w:lvl>
    <w:lvl w:ilvl="1" w:tplc="1D84CF60">
      <w:numFmt w:val="bullet"/>
      <w:lvlText w:val="•"/>
      <w:lvlJc w:val="left"/>
      <w:pPr>
        <w:ind w:left="1130" w:hanging="430"/>
      </w:pPr>
      <w:rPr>
        <w:rFonts w:hint="default"/>
        <w:lang w:val="es-ES" w:eastAsia="en-US" w:bidi="ar-SA"/>
      </w:rPr>
    </w:lvl>
    <w:lvl w:ilvl="2" w:tplc="340AEEC0">
      <w:numFmt w:val="bullet"/>
      <w:lvlText w:val="•"/>
      <w:lvlJc w:val="left"/>
      <w:pPr>
        <w:ind w:left="2100" w:hanging="430"/>
      </w:pPr>
      <w:rPr>
        <w:rFonts w:hint="default"/>
        <w:lang w:val="es-ES" w:eastAsia="en-US" w:bidi="ar-SA"/>
      </w:rPr>
    </w:lvl>
    <w:lvl w:ilvl="3" w:tplc="BA2C9FC0">
      <w:numFmt w:val="bullet"/>
      <w:lvlText w:val="•"/>
      <w:lvlJc w:val="left"/>
      <w:pPr>
        <w:ind w:left="3070" w:hanging="430"/>
      </w:pPr>
      <w:rPr>
        <w:rFonts w:hint="default"/>
        <w:lang w:val="es-ES" w:eastAsia="en-US" w:bidi="ar-SA"/>
      </w:rPr>
    </w:lvl>
    <w:lvl w:ilvl="4" w:tplc="034E3226">
      <w:numFmt w:val="bullet"/>
      <w:lvlText w:val="•"/>
      <w:lvlJc w:val="left"/>
      <w:pPr>
        <w:ind w:left="4040" w:hanging="430"/>
      </w:pPr>
      <w:rPr>
        <w:rFonts w:hint="default"/>
        <w:lang w:val="es-ES" w:eastAsia="en-US" w:bidi="ar-SA"/>
      </w:rPr>
    </w:lvl>
    <w:lvl w:ilvl="5" w:tplc="4252B224">
      <w:numFmt w:val="bullet"/>
      <w:lvlText w:val="•"/>
      <w:lvlJc w:val="left"/>
      <w:pPr>
        <w:ind w:left="5010" w:hanging="430"/>
      </w:pPr>
      <w:rPr>
        <w:rFonts w:hint="default"/>
        <w:lang w:val="es-ES" w:eastAsia="en-US" w:bidi="ar-SA"/>
      </w:rPr>
    </w:lvl>
    <w:lvl w:ilvl="6" w:tplc="BA1EB0BE">
      <w:numFmt w:val="bullet"/>
      <w:lvlText w:val="•"/>
      <w:lvlJc w:val="left"/>
      <w:pPr>
        <w:ind w:left="5980" w:hanging="430"/>
      </w:pPr>
      <w:rPr>
        <w:rFonts w:hint="default"/>
        <w:lang w:val="es-ES" w:eastAsia="en-US" w:bidi="ar-SA"/>
      </w:rPr>
    </w:lvl>
    <w:lvl w:ilvl="7" w:tplc="102CA59E">
      <w:numFmt w:val="bullet"/>
      <w:lvlText w:val="•"/>
      <w:lvlJc w:val="left"/>
      <w:pPr>
        <w:ind w:left="6950" w:hanging="430"/>
      </w:pPr>
      <w:rPr>
        <w:rFonts w:hint="default"/>
        <w:lang w:val="es-ES" w:eastAsia="en-US" w:bidi="ar-SA"/>
      </w:rPr>
    </w:lvl>
    <w:lvl w:ilvl="8" w:tplc="1132089E">
      <w:numFmt w:val="bullet"/>
      <w:lvlText w:val="•"/>
      <w:lvlJc w:val="left"/>
      <w:pPr>
        <w:ind w:left="7920" w:hanging="430"/>
      </w:pPr>
      <w:rPr>
        <w:rFonts w:hint="default"/>
        <w:lang w:val="es-ES" w:eastAsia="en-US" w:bidi="ar-SA"/>
      </w:rPr>
    </w:lvl>
  </w:abstractNum>
  <w:abstractNum w:abstractNumId="21" w15:restartNumberingAfterBreak="0">
    <w:nsid w:val="295322BD"/>
    <w:multiLevelType w:val="multilevel"/>
    <w:tmpl w:val="D89C78A4"/>
    <w:lvl w:ilvl="0">
      <w:start w:val="1"/>
      <w:numFmt w:val="decimal"/>
      <w:lvlText w:val="%1."/>
      <w:lvlJc w:val="left"/>
      <w:pPr>
        <w:ind w:left="519" w:hanging="360"/>
        <w:jc w:val="left"/>
      </w:pPr>
      <w:rPr>
        <w:rFonts w:hint="default"/>
        <w:b/>
        <w:bCs/>
        <w:w w:val="99"/>
        <w:lang w:val="es-ES" w:eastAsia="en-US" w:bidi="ar-SA"/>
      </w:rPr>
    </w:lvl>
    <w:lvl w:ilvl="1">
      <w:start w:val="1"/>
      <w:numFmt w:val="decimal"/>
      <w:lvlText w:val="%1.%2"/>
      <w:lvlJc w:val="left"/>
      <w:pPr>
        <w:ind w:left="879" w:hanging="360"/>
        <w:jc w:val="left"/>
      </w:pPr>
      <w:rPr>
        <w:rFonts w:hint="default"/>
        <w:b/>
        <w:bCs/>
        <w:w w:val="99"/>
        <w:lang w:val="es-ES" w:eastAsia="en-US" w:bidi="ar-SA"/>
      </w:rPr>
    </w:lvl>
    <w:lvl w:ilvl="2">
      <w:start w:val="1"/>
      <w:numFmt w:val="decimal"/>
      <w:lvlText w:val="%1.%2.%3"/>
      <w:lvlJc w:val="left"/>
      <w:pPr>
        <w:ind w:left="1599" w:hanging="720"/>
        <w:jc w:val="left"/>
      </w:pPr>
      <w:rPr>
        <w:rFonts w:ascii="Arial" w:eastAsia="Arial" w:hAnsi="Arial" w:cs="Arial" w:hint="default"/>
        <w:b/>
        <w:bCs/>
        <w:spacing w:val="-2"/>
        <w:w w:val="99"/>
        <w:sz w:val="24"/>
        <w:szCs w:val="24"/>
        <w:lang w:val="es-ES" w:eastAsia="en-US" w:bidi="ar-SA"/>
      </w:rPr>
    </w:lvl>
    <w:lvl w:ilvl="3">
      <w:numFmt w:val="bullet"/>
      <w:lvlText w:val="•"/>
      <w:lvlJc w:val="left"/>
      <w:pPr>
        <w:ind w:left="2632" w:hanging="720"/>
      </w:pPr>
      <w:rPr>
        <w:rFonts w:hint="default"/>
        <w:lang w:val="es-ES" w:eastAsia="en-US" w:bidi="ar-SA"/>
      </w:rPr>
    </w:lvl>
    <w:lvl w:ilvl="4">
      <w:numFmt w:val="bullet"/>
      <w:lvlText w:val="•"/>
      <w:lvlJc w:val="left"/>
      <w:pPr>
        <w:ind w:left="3665" w:hanging="720"/>
      </w:pPr>
      <w:rPr>
        <w:rFonts w:hint="default"/>
        <w:lang w:val="es-ES" w:eastAsia="en-US" w:bidi="ar-SA"/>
      </w:rPr>
    </w:lvl>
    <w:lvl w:ilvl="5">
      <w:numFmt w:val="bullet"/>
      <w:lvlText w:val="•"/>
      <w:lvlJc w:val="left"/>
      <w:pPr>
        <w:ind w:left="4697" w:hanging="720"/>
      </w:pPr>
      <w:rPr>
        <w:rFonts w:hint="default"/>
        <w:lang w:val="es-ES" w:eastAsia="en-US" w:bidi="ar-SA"/>
      </w:rPr>
    </w:lvl>
    <w:lvl w:ilvl="6">
      <w:numFmt w:val="bullet"/>
      <w:lvlText w:val="•"/>
      <w:lvlJc w:val="left"/>
      <w:pPr>
        <w:ind w:left="5730" w:hanging="720"/>
      </w:pPr>
      <w:rPr>
        <w:rFonts w:hint="default"/>
        <w:lang w:val="es-ES" w:eastAsia="en-US" w:bidi="ar-SA"/>
      </w:rPr>
    </w:lvl>
    <w:lvl w:ilvl="7">
      <w:numFmt w:val="bullet"/>
      <w:lvlText w:val="•"/>
      <w:lvlJc w:val="left"/>
      <w:pPr>
        <w:ind w:left="6762" w:hanging="720"/>
      </w:pPr>
      <w:rPr>
        <w:rFonts w:hint="default"/>
        <w:lang w:val="es-ES" w:eastAsia="en-US" w:bidi="ar-SA"/>
      </w:rPr>
    </w:lvl>
    <w:lvl w:ilvl="8">
      <w:numFmt w:val="bullet"/>
      <w:lvlText w:val="•"/>
      <w:lvlJc w:val="left"/>
      <w:pPr>
        <w:ind w:left="7795" w:hanging="720"/>
      </w:pPr>
      <w:rPr>
        <w:rFonts w:hint="default"/>
        <w:lang w:val="es-ES" w:eastAsia="en-US" w:bidi="ar-SA"/>
      </w:rPr>
    </w:lvl>
  </w:abstractNum>
  <w:abstractNum w:abstractNumId="22" w15:restartNumberingAfterBreak="0">
    <w:nsid w:val="2CEF06D4"/>
    <w:multiLevelType w:val="hybridMultilevel"/>
    <w:tmpl w:val="392223F2"/>
    <w:lvl w:ilvl="0" w:tplc="732A7ED8">
      <w:numFmt w:val="bullet"/>
      <w:lvlText w:val=""/>
      <w:lvlJc w:val="left"/>
      <w:pPr>
        <w:ind w:left="230" w:hanging="196"/>
      </w:pPr>
      <w:rPr>
        <w:rFonts w:ascii="Symbol" w:eastAsia="Symbol" w:hAnsi="Symbol" w:cs="Symbol" w:hint="default"/>
        <w:w w:val="103"/>
        <w:sz w:val="16"/>
        <w:szCs w:val="16"/>
        <w:lang w:val="es-ES" w:eastAsia="en-US" w:bidi="ar-SA"/>
      </w:rPr>
    </w:lvl>
    <w:lvl w:ilvl="1" w:tplc="A808E64C">
      <w:numFmt w:val="bullet"/>
      <w:lvlText w:val="•"/>
      <w:lvlJc w:val="left"/>
      <w:pPr>
        <w:ind w:left="733" w:hanging="196"/>
      </w:pPr>
      <w:rPr>
        <w:rFonts w:hint="default"/>
        <w:lang w:val="es-ES" w:eastAsia="en-US" w:bidi="ar-SA"/>
      </w:rPr>
    </w:lvl>
    <w:lvl w:ilvl="2" w:tplc="7C8A3070">
      <w:numFmt w:val="bullet"/>
      <w:lvlText w:val="•"/>
      <w:lvlJc w:val="left"/>
      <w:pPr>
        <w:ind w:left="1226" w:hanging="196"/>
      </w:pPr>
      <w:rPr>
        <w:rFonts w:hint="default"/>
        <w:lang w:val="es-ES" w:eastAsia="en-US" w:bidi="ar-SA"/>
      </w:rPr>
    </w:lvl>
    <w:lvl w:ilvl="3" w:tplc="9050B36E">
      <w:numFmt w:val="bullet"/>
      <w:lvlText w:val="•"/>
      <w:lvlJc w:val="left"/>
      <w:pPr>
        <w:ind w:left="1719" w:hanging="196"/>
      </w:pPr>
      <w:rPr>
        <w:rFonts w:hint="default"/>
        <w:lang w:val="es-ES" w:eastAsia="en-US" w:bidi="ar-SA"/>
      </w:rPr>
    </w:lvl>
    <w:lvl w:ilvl="4" w:tplc="FE92D7E4">
      <w:numFmt w:val="bullet"/>
      <w:lvlText w:val="•"/>
      <w:lvlJc w:val="left"/>
      <w:pPr>
        <w:ind w:left="2213" w:hanging="196"/>
      </w:pPr>
      <w:rPr>
        <w:rFonts w:hint="default"/>
        <w:lang w:val="es-ES" w:eastAsia="en-US" w:bidi="ar-SA"/>
      </w:rPr>
    </w:lvl>
    <w:lvl w:ilvl="5" w:tplc="CC2EA788">
      <w:numFmt w:val="bullet"/>
      <w:lvlText w:val="•"/>
      <w:lvlJc w:val="left"/>
      <w:pPr>
        <w:ind w:left="2706" w:hanging="196"/>
      </w:pPr>
      <w:rPr>
        <w:rFonts w:hint="default"/>
        <w:lang w:val="es-ES" w:eastAsia="en-US" w:bidi="ar-SA"/>
      </w:rPr>
    </w:lvl>
    <w:lvl w:ilvl="6" w:tplc="C15A4A76">
      <w:numFmt w:val="bullet"/>
      <w:lvlText w:val="•"/>
      <w:lvlJc w:val="left"/>
      <w:pPr>
        <w:ind w:left="3199" w:hanging="196"/>
      </w:pPr>
      <w:rPr>
        <w:rFonts w:hint="default"/>
        <w:lang w:val="es-ES" w:eastAsia="en-US" w:bidi="ar-SA"/>
      </w:rPr>
    </w:lvl>
    <w:lvl w:ilvl="7" w:tplc="FE140334">
      <w:numFmt w:val="bullet"/>
      <w:lvlText w:val="•"/>
      <w:lvlJc w:val="left"/>
      <w:pPr>
        <w:ind w:left="3692" w:hanging="196"/>
      </w:pPr>
      <w:rPr>
        <w:rFonts w:hint="default"/>
        <w:lang w:val="es-ES" w:eastAsia="en-US" w:bidi="ar-SA"/>
      </w:rPr>
    </w:lvl>
    <w:lvl w:ilvl="8" w:tplc="2C087A9E">
      <w:numFmt w:val="bullet"/>
      <w:lvlText w:val="•"/>
      <w:lvlJc w:val="left"/>
      <w:pPr>
        <w:ind w:left="4186" w:hanging="196"/>
      </w:pPr>
      <w:rPr>
        <w:rFonts w:hint="default"/>
        <w:lang w:val="es-ES" w:eastAsia="en-US" w:bidi="ar-SA"/>
      </w:rPr>
    </w:lvl>
  </w:abstractNum>
  <w:abstractNum w:abstractNumId="23" w15:restartNumberingAfterBreak="0">
    <w:nsid w:val="2E177681"/>
    <w:multiLevelType w:val="hybridMultilevel"/>
    <w:tmpl w:val="BC6CFB2E"/>
    <w:lvl w:ilvl="0" w:tplc="240A0001">
      <w:start w:val="1"/>
      <w:numFmt w:val="bullet"/>
      <w:lvlText w:val=""/>
      <w:lvlJc w:val="left"/>
      <w:pPr>
        <w:ind w:left="755" w:hanging="360"/>
      </w:pPr>
      <w:rPr>
        <w:rFonts w:ascii="Symbol" w:hAnsi="Symbol" w:hint="default"/>
      </w:rPr>
    </w:lvl>
    <w:lvl w:ilvl="1" w:tplc="240A0003" w:tentative="1">
      <w:start w:val="1"/>
      <w:numFmt w:val="bullet"/>
      <w:lvlText w:val="o"/>
      <w:lvlJc w:val="left"/>
      <w:pPr>
        <w:ind w:left="1475" w:hanging="360"/>
      </w:pPr>
      <w:rPr>
        <w:rFonts w:ascii="Courier New" w:hAnsi="Courier New" w:cs="Courier New" w:hint="default"/>
      </w:rPr>
    </w:lvl>
    <w:lvl w:ilvl="2" w:tplc="240A0005" w:tentative="1">
      <w:start w:val="1"/>
      <w:numFmt w:val="bullet"/>
      <w:lvlText w:val=""/>
      <w:lvlJc w:val="left"/>
      <w:pPr>
        <w:ind w:left="2195" w:hanging="360"/>
      </w:pPr>
      <w:rPr>
        <w:rFonts w:ascii="Wingdings" w:hAnsi="Wingdings" w:hint="default"/>
      </w:rPr>
    </w:lvl>
    <w:lvl w:ilvl="3" w:tplc="240A0001" w:tentative="1">
      <w:start w:val="1"/>
      <w:numFmt w:val="bullet"/>
      <w:lvlText w:val=""/>
      <w:lvlJc w:val="left"/>
      <w:pPr>
        <w:ind w:left="2915" w:hanging="360"/>
      </w:pPr>
      <w:rPr>
        <w:rFonts w:ascii="Symbol" w:hAnsi="Symbol" w:hint="default"/>
      </w:rPr>
    </w:lvl>
    <w:lvl w:ilvl="4" w:tplc="240A0003" w:tentative="1">
      <w:start w:val="1"/>
      <w:numFmt w:val="bullet"/>
      <w:lvlText w:val="o"/>
      <w:lvlJc w:val="left"/>
      <w:pPr>
        <w:ind w:left="3635" w:hanging="360"/>
      </w:pPr>
      <w:rPr>
        <w:rFonts w:ascii="Courier New" w:hAnsi="Courier New" w:cs="Courier New" w:hint="default"/>
      </w:rPr>
    </w:lvl>
    <w:lvl w:ilvl="5" w:tplc="240A0005" w:tentative="1">
      <w:start w:val="1"/>
      <w:numFmt w:val="bullet"/>
      <w:lvlText w:val=""/>
      <w:lvlJc w:val="left"/>
      <w:pPr>
        <w:ind w:left="4355" w:hanging="360"/>
      </w:pPr>
      <w:rPr>
        <w:rFonts w:ascii="Wingdings" w:hAnsi="Wingdings" w:hint="default"/>
      </w:rPr>
    </w:lvl>
    <w:lvl w:ilvl="6" w:tplc="240A0001" w:tentative="1">
      <w:start w:val="1"/>
      <w:numFmt w:val="bullet"/>
      <w:lvlText w:val=""/>
      <w:lvlJc w:val="left"/>
      <w:pPr>
        <w:ind w:left="5075" w:hanging="360"/>
      </w:pPr>
      <w:rPr>
        <w:rFonts w:ascii="Symbol" w:hAnsi="Symbol" w:hint="default"/>
      </w:rPr>
    </w:lvl>
    <w:lvl w:ilvl="7" w:tplc="240A0003" w:tentative="1">
      <w:start w:val="1"/>
      <w:numFmt w:val="bullet"/>
      <w:lvlText w:val="o"/>
      <w:lvlJc w:val="left"/>
      <w:pPr>
        <w:ind w:left="5795" w:hanging="360"/>
      </w:pPr>
      <w:rPr>
        <w:rFonts w:ascii="Courier New" w:hAnsi="Courier New" w:cs="Courier New" w:hint="default"/>
      </w:rPr>
    </w:lvl>
    <w:lvl w:ilvl="8" w:tplc="240A0005" w:tentative="1">
      <w:start w:val="1"/>
      <w:numFmt w:val="bullet"/>
      <w:lvlText w:val=""/>
      <w:lvlJc w:val="left"/>
      <w:pPr>
        <w:ind w:left="6515" w:hanging="360"/>
      </w:pPr>
      <w:rPr>
        <w:rFonts w:ascii="Wingdings" w:hAnsi="Wingdings" w:hint="default"/>
      </w:rPr>
    </w:lvl>
  </w:abstractNum>
  <w:abstractNum w:abstractNumId="24" w15:restartNumberingAfterBreak="0">
    <w:nsid w:val="3DFB1966"/>
    <w:multiLevelType w:val="hybridMultilevel"/>
    <w:tmpl w:val="2A763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076254A"/>
    <w:multiLevelType w:val="hybridMultilevel"/>
    <w:tmpl w:val="8CD2FAF6"/>
    <w:lvl w:ilvl="0" w:tplc="691CDCAA">
      <w:numFmt w:val="bullet"/>
      <w:lvlText w:val=""/>
      <w:lvlJc w:val="left"/>
      <w:pPr>
        <w:ind w:left="230" w:hanging="196"/>
      </w:pPr>
      <w:rPr>
        <w:rFonts w:ascii="Symbol" w:eastAsia="Symbol" w:hAnsi="Symbol" w:cs="Symbol" w:hint="default"/>
        <w:w w:val="103"/>
        <w:sz w:val="16"/>
        <w:szCs w:val="16"/>
        <w:lang w:val="es-ES" w:eastAsia="en-US" w:bidi="ar-SA"/>
      </w:rPr>
    </w:lvl>
    <w:lvl w:ilvl="1" w:tplc="1CCE4C46">
      <w:numFmt w:val="bullet"/>
      <w:lvlText w:val="•"/>
      <w:lvlJc w:val="left"/>
      <w:pPr>
        <w:ind w:left="733" w:hanging="196"/>
      </w:pPr>
      <w:rPr>
        <w:rFonts w:hint="default"/>
        <w:lang w:val="es-ES" w:eastAsia="en-US" w:bidi="ar-SA"/>
      </w:rPr>
    </w:lvl>
    <w:lvl w:ilvl="2" w:tplc="7092100C">
      <w:numFmt w:val="bullet"/>
      <w:lvlText w:val="•"/>
      <w:lvlJc w:val="left"/>
      <w:pPr>
        <w:ind w:left="1226" w:hanging="196"/>
      </w:pPr>
      <w:rPr>
        <w:rFonts w:hint="default"/>
        <w:lang w:val="es-ES" w:eastAsia="en-US" w:bidi="ar-SA"/>
      </w:rPr>
    </w:lvl>
    <w:lvl w:ilvl="3" w:tplc="14B6DDB0">
      <w:numFmt w:val="bullet"/>
      <w:lvlText w:val="•"/>
      <w:lvlJc w:val="left"/>
      <w:pPr>
        <w:ind w:left="1719" w:hanging="196"/>
      </w:pPr>
      <w:rPr>
        <w:rFonts w:hint="default"/>
        <w:lang w:val="es-ES" w:eastAsia="en-US" w:bidi="ar-SA"/>
      </w:rPr>
    </w:lvl>
    <w:lvl w:ilvl="4" w:tplc="4942DA12">
      <w:numFmt w:val="bullet"/>
      <w:lvlText w:val="•"/>
      <w:lvlJc w:val="left"/>
      <w:pPr>
        <w:ind w:left="2213" w:hanging="196"/>
      </w:pPr>
      <w:rPr>
        <w:rFonts w:hint="default"/>
        <w:lang w:val="es-ES" w:eastAsia="en-US" w:bidi="ar-SA"/>
      </w:rPr>
    </w:lvl>
    <w:lvl w:ilvl="5" w:tplc="7CC29AC4">
      <w:numFmt w:val="bullet"/>
      <w:lvlText w:val="•"/>
      <w:lvlJc w:val="left"/>
      <w:pPr>
        <w:ind w:left="2706" w:hanging="196"/>
      </w:pPr>
      <w:rPr>
        <w:rFonts w:hint="default"/>
        <w:lang w:val="es-ES" w:eastAsia="en-US" w:bidi="ar-SA"/>
      </w:rPr>
    </w:lvl>
    <w:lvl w:ilvl="6" w:tplc="F17E3544">
      <w:numFmt w:val="bullet"/>
      <w:lvlText w:val="•"/>
      <w:lvlJc w:val="left"/>
      <w:pPr>
        <w:ind w:left="3199" w:hanging="196"/>
      </w:pPr>
      <w:rPr>
        <w:rFonts w:hint="default"/>
        <w:lang w:val="es-ES" w:eastAsia="en-US" w:bidi="ar-SA"/>
      </w:rPr>
    </w:lvl>
    <w:lvl w:ilvl="7" w:tplc="BBDA2220">
      <w:numFmt w:val="bullet"/>
      <w:lvlText w:val="•"/>
      <w:lvlJc w:val="left"/>
      <w:pPr>
        <w:ind w:left="3692" w:hanging="196"/>
      </w:pPr>
      <w:rPr>
        <w:rFonts w:hint="default"/>
        <w:lang w:val="es-ES" w:eastAsia="en-US" w:bidi="ar-SA"/>
      </w:rPr>
    </w:lvl>
    <w:lvl w:ilvl="8" w:tplc="B17ED6AE">
      <w:numFmt w:val="bullet"/>
      <w:lvlText w:val="•"/>
      <w:lvlJc w:val="left"/>
      <w:pPr>
        <w:ind w:left="4186" w:hanging="196"/>
      </w:pPr>
      <w:rPr>
        <w:rFonts w:hint="default"/>
        <w:lang w:val="es-ES" w:eastAsia="en-US" w:bidi="ar-SA"/>
      </w:rPr>
    </w:lvl>
  </w:abstractNum>
  <w:abstractNum w:abstractNumId="26" w15:restartNumberingAfterBreak="0">
    <w:nsid w:val="4C4C3873"/>
    <w:multiLevelType w:val="hybridMultilevel"/>
    <w:tmpl w:val="A8DEC462"/>
    <w:lvl w:ilvl="0" w:tplc="8B328780">
      <w:numFmt w:val="bullet"/>
      <w:lvlText w:val=""/>
      <w:lvlJc w:val="left"/>
      <w:pPr>
        <w:ind w:left="185" w:hanging="151"/>
      </w:pPr>
      <w:rPr>
        <w:rFonts w:ascii="Symbol" w:eastAsia="Symbol" w:hAnsi="Symbol" w:cs="Symbol" w:hint="default"/>
        <w:w w:val="103"/>
        <w:sz w:val="16"/>
        <w:szCs w:val="16"/>
        <w:lang w:val="es-ES" w:eastAsia="en-US" w:bidi="ar-SA"/>
      </w:rPr>
    </w:lvl>
    <w:lvl w:ilvl="1" w:tplc="DD9AF936">
      <w:numFmt w:val="bullet"/>
      <w:lvlText w:val="•"/>
      <w:lvlJc w:val="left"/>
      <w:pPr>
        <w:ind w:left="679" w:hanging="151"/>
      </w:pPr>
      <w:rPr>
        <w:rFonts w:hint="default"/>
        <w:lang w:val="es-ES" w:eastAsia="en-US" w:bidi="ar-SA"/>
      </w:rPr>
    </w:lvl>
    <w:lvl w:ilvl="2" w:tplc="267EF1A0">
      <w:numFmt w:val="bullet"/>
      <w:lvlText w:val="•"/>
      <w:lvlJc w:val="left"/>
      <w:pPr>
        <w:ind w:left="1178" w:hanging="151"/>
      </w:pPr>
      <w:rPr>
        <w:rFonts w:hint="default"/>
        <w:lang w:val="es-ES" w:eastAsia="en-US" w:bidi="ar-SA"/>
      </w:rPr>
    </w:lvl>
    <w:lvl w:ilvl="3" w:tplc="166A4D0A">
      <w:numFmt w:val="bullet"/>
      <w:lvlText w:val="•"/>
      <w:lvlJc w:val="left"/>
      <w:pPr>
        <w:ind w:left="1677" w:hanging="151"/>
      </w:pPr>
      <w:rPr>
        <w:rFonts w:hint="default"/>
        <w:lang w:val="es-ES" w:eastAsia="en-US" w:bidi="ar-SA"/>
      </w:rPr>
    </w:lvl>
    <w:lvl w:ilvl="4" w:tplc="FF643852">
      <w:numFmt w:val="bullet"/>
      <w:lvlText w:val="•"/>
      <w:lvlJc w:val="left"/>
      <w:pPr>
        <w:ind w:left="2177" w:hanging="151"/>
      </w:pPr>
      <w:rPr>
        <w:rFonts w:hint="default"/>
        <w:lang w:val="es-ES" w:eastAsia="en-US" w:bidi="ar-SA"/>
      </w:rPr>
    </w:lvl>
    <w:lvl w:ilvl="5" w:tplc="F1C838F4">
      <w:numFmt w:val="bullet"/>
      <w:lvlText w:val="•"/>
      <w:lvlJc w:val="left"/>
      <w:pPr>
        <w:ind w:left="2676" w:hanging="151"/>
      </w:pPr>
      <w:rPr>
        <w:rFonts w:hint="default"/>
        <w:lang w:val="es-ES" w:eastAsia="en-US" w:bidi="ar-SA"/>
      </w:rPr>
    </w:lvl>
    <w:lvl w:ilvl="6" w:tplc="4C9EC312">
      <w:numFmt w:val="bullet"/>
      <w:lvlText w:val="•"/>
      <w:lvlJc w:val="left"/>
      <w:pPr>
        <w:ind w:left="3175" w:hanging="151"/>
      </w:pPr>
      <w:rPr>
        <w:rFonts w:hint="default"/>
        <w:lang w:val="es-ES" w:eastAsia="en-US" w:bidi="ar-SA"/>
      </w:rPr>
    </w:lvl>
    <w:lvl w:ilvl="7" w:tplc="366AFE22">
      <w:numFmt w:val="bullet"/>
      <w:lvlText w:val="•"/>
      <w:lvlJc w:val="left"/>
      <w:pPr>
        <w:ind w:left="3674" w:hanging="151"/>
      </w:pPr>
      <w:rPr>
        <w:rFonts w:hint="default"/>
        <w:lang w:val="es-ES" w:eastAsia="en-US" w:bidi="ar-SA"/>
      </w:rPr>
    </w:lvl>
    <w:lvl w:ilvl="8" w:tplc="29D2C488">
      <w:numFmt w:val="bullet"/>
      <w:lvlText w:val="•"/>
      <w:lvlJc w:val="left"/>
      <w:pPr>
        <w:ind w:left="4174" w:hanging="151"/>
      </w:pPr>
      <w:rPr>
        <w:rFonts w:hint="default"/>
        <w:lang w:val="es-ES" w:eastAsia="en-US" w:bidi="ar-SA"/>
      </w:rPr>
    </w:lvl>
  </w:abstractNum>
  <w:abstractNum w:abstractNumId="27" w15:restartNumberingAfterBreak="0">
    <w:nsid w:val="4DAB6FD2"/>
    <w:multiLevelType w:val="hybridMultilevel"/>
    <w:tmpl w:val="27D6A1EC"/>
    <w:lvl w:ilvl="0" w:tplc="240A0001">
      <w:start w:val="1"/>
      <w:numFmt w:val="bullet"/>
      <w:lvlText w:val=""/>
      <w:lvlJc w:val="left"/>
      <w:pPr>
        <w:ind w:left="755" w:hanging="360"/>
      </w:pPr>
      <w:rPr>
        <w:rFonts w:ascii="Symbol" w:hAnsi="Symbol" w:hint="default"/>
      </w:rPr>
    </w:lvl>
    <w:lvl w:ilvl="1" w:tplc="240A0003" w:tentative="1">
      <w:start w:val="1"/>
      <w:numFmt w:val="bullet"/>
      <w:lvlText w:val="o"/>
      <w:lvlJc w:val="left"/>
      <w:pPr>
        <w:ind w:left="1475" w:hanging="360"/>
      </w:pPr>
      <w:rPr>
        <w:rFonts w:ascii="Courier New" w:hAnsi="Courier New" w:cs="Courier New" w:hint="default"/>
      </w:rPr>
    </w:lvl>
    <w:lvl w:ilvl="2" w:tplc="240A0005" w:tentative="1">
      <w:start w:val="1"/>
      <w:numFmt w:val="bullet"/>
      <w:lvlText w:val=""/>
      <w:lvlJc w:val="left"/>
      <w:pPr>
        <w:ind w:left="2195" w:hanging="360"/>
      </w:pPr>
      <w:rPr>
        <w:rFonts w:ascii="Wingdings" w:hAnsi="Wingdings" w:hint="default"/>
      </w:rPr>
    </w:lvl>
    <w:lvl w:ilvl="3" w:tplc="240A0001" w:tentative="1">
      <w:start w:val="1"/>
      <w:numFmt w:val="bullet"/>
      <w:lvlText w:val=""/>
      <w:lvlJc w:val="left"/>
      <w:pPr>
        <w:ind w:left="2915" w:hanging="360"/>
      </w:pPr>
      <w:rPr>
        <w:rFonts w:ascii="Symbol" w:hAnsi="Symbol" w:hint="default"/>
      </w:rPr>
    </w:lvl>
    <w:lvl w:ilvl="4" w:tplc="240A0003" w:tentative="1">
      <w:start w:val="1"/>
      <w:numFmt w:val="bullet"/>
      <w:lvlText w:val="o"/>
      <w:lvlJc w:val="left"/>
      <w:pPr>
        <w:ind w:left="3635" w:hanging="360"/>
      </w:pPr>
      <w:rPr>
        <w:rFonts w:ascii="Courier New" w:hAnsi="Courier New" w:cs="Courier New" w:hint="default"/>
      </w:rPr>
    </w:lvl>
    <w:lvl w:ilvl="5" w:tplc="240A0005" w:tentative="1">
      <w:start w:val="1"/>
      <w:numFmt w:val="bullet"/>
      <w:lvlText w:val=""/>
      <w:lvlJc w:val="left"/>
      <w:pPr>
        <w:ind w:left="4355" w:hanging="360"/>
      </w:pPr>
      <w:rPr>
        <w:rFonts w:ascii="Wingdings" w:hAnsi="Wingdings" w:hint="default"/>
      </w:rPr>
    </w:lvl>
    <w:lvl w:ilvl="6" w:tplc="240A0001" w:tentative="1">
      <w:start w:val="1"/>
      <w:numFmt w:val="bullet"/>
      <w:lvlText w:val=""/>
      <w:lvlJc w:val="left"/>
      <w:pPr>
        <w:ind w:left="5075" w:hanging="360"/>
      </w:pPr>
      <w:rPr>
        <w:rFonts w:ascii="Symbol" w:hAnsi="Symbol" w:hint="default"/>
      </w:rPr>
    </w:lvl>
    <w:lvl w:ilvl="7" w:tplc="240A0003" w:tentative="1">
      <w:start w:val="1"/>
      <w:numFmt w:val="bullet"/>
      <w:lvlText w:val="o"/>
      <w:lvlJc w:val="left"/>
      <w:pPr>
        <w:ind w:left="5795" w:hanging="360"/>
      </w:pPr>
      <w:rPr>
        <w:rFonts w:ascii="Courier New" w:hAnsi="Courier New" w:cs="Courier New" w:hint="default"/>
      </w:rPr>
    </w:lvl>
    <w:lvl w:ilvl="8" w:tplc="240A0005" w:tentative="1">
      <w:start w:val="1"/>
      <w:numFmt w:val="bullet"/>
      <w:lvlText w:val=""/>
      <w:lvlJc w:val="left"/>
      <w:pPr>
        <w:ind w:left="6515" w:hanging="360"/>
      </w:pPr>
      <w:rPr>
        <w:rFonts w:ascii="Wingdings" w:hAnsi="Wingdings" w:hint="default"/>
      </w:rPr>
    </w:lvl>
  </w:abstractNum>
  <w:abstractNum w:abstractNumId="28" w15:restartNumberingAfterBreak="0">
    <w:nsid w:val="525135BA"/>
    <w:multiLevelType w:val="hybridMultilevel"/>
    <w:tmpl w:val="B8ECE516"/>
    <w:lvl w:ilvl="0" w:tplc="FB662DCE">
      <w:numFmt w:val="bullet"/>
      <w:lvlText w:val=""/>
      <w:lvlJc w:val="left"/>
      <w:pPr>
        <w:ind w:left="230" w:hanging="196"/>
      </w:pPr>
      <w:rPr>
        <w:rFonts w:ascii="Symbol" w:eastAsia="Symbol" w:hAnsi="Symbol" w:cs="Symbol" w:hint="default"/>
        <w:w w:val="103"/>
        <w:sz w:val="16"/>
        <w:szCs w:val="16"/>
        <w:lang w:val="es-ES" w:eastAsia="en-US" w:bidi="ar-SA"/>
      </w:rPr>
    </w:lvl>
    <w:lvl w:ilvl="1" w:tplc="B35C4122">
      <w:numFmt w:val="bullet"/>
      <w:lvlText w:val="•"/>
      <w:lvlJc w:val="left"/>
      <w:pPr>
        <w:ind w:left="733" w:hanging="196"/>
      </w:pPr>
      <w:rPr>
        <w:rFonts w:hint="default"/>
        <w:lang w:val="es-ES" w:eastAsia="en-US" w:bidi="ar-SA"/>
      </w:rPr>
    </w:lvl>
    <w:lvl w:ilvl="2" w:tplc="064E3842">
      <w:numFmt w:val="bullet"/>
      <w:lvlText w:val="•"/>
      <w:lvlJc w:val="left"/>
      <w:pPr>
        <w:ind w:left="1226" w:hanging="196"/>
      </w:pPr>
      <w:rPr>
        <w:rFonts w:hint="default"/>
        <w:lang w:val="es-ES" w:eastAsia="en-US" w:bidi="ar-SA"/>
      </w:rPr>
    </w:lvl>
    <w:lvl w:ilvl="3" w:tplc="9D1E374A">
      <w:numFmt w:val="bullet"/>
      <w:lvlText w:val="•"/>
      <w:lvlJc w:val="left"/>
      <w:pPr>
        <w:ind w:left="1719" w:hanging="196"/>
      </w:pPr>
      <w:rPr>
        <w:rFonts w:hint="default"/>
        <w:lang w:val="es-ES" w:eastAsia="en-US" w:bidi="ar-SA"/>
      </w:rPr>
    </w:lvl>
    <w:lvl w:ilvl="4" w:tplc="A544C60C">
      <w:numFmt w:val="bullet"/>
      <w:lvlText w:val="•"/>
      <w:lvlJc w:val="left"/>
      <w:pPr>
        <w:ind w:left="2213" w:hanging="196"/>
      </w:pPr>
      <w:rPr>
        <w:rFonts w:hint="default"/>
        <w:lang w:val="es-ES" w:eastAsia="en-US" w:bidi="ar-SA"/>
      </w:rPr>
    </w:lvl>
    <w:lvl w:ilvl="5" w:tplc="59DA5A84">
      <w:numFmt w:val="bullet"/>
      <w:lvlText w:val="•"/>
      <w:lvlJc w:val="left"/>
      <w:pPr>
        <w:ind w:left="2706" w:hanging="196"/>
      </w:pPr>
      <w:rPr>
        <w:rFonts w:hint="default"/>
        <w:lang w:val="es-ES" w:eastAsia="en-US" w:bidi="ar-SA"/>
      </w:rPr>
    </w:lvl>
    <w:lvl w:ilvl="6" w:tplc="D61EE950">
      <w:numFmt w:val="bullet"/>
      <w:lvlText w:val="•"/>
      <w:lvlJc w:val="left"/>
      <w:pPr>
        <w:ind w:left="3199" w:hanging="196"/>
      </w:pPr>
      <w:rPr>
        <w:rFonts w:hint="default"/>
        <w:lang w:val="es-ES" w:eastAsia="en-US" w:bidi="ar-SA"/>
      </w:rPr>
    </w:lvl>
    <w:lvl w:ilvl="7" w:tplc="26F610D6">
      <w:numFmt w:val="bullet"/>
      <w:lvlText w:val="•"/>
      <w:lvlJc w:val="left"/>
      <w:pPr>
        <w:ind w:left="3692" w:hanging="196"/>
      </w:pPr>
      <w:rPr>
        <w:rFonts w:hint="default"/>
        <w:lang w:val="es-ES" w:eastAsia="en-US" w:bidi="ar-SA"/>
      </w:rPr>
    </w:lvl>
    <w:lvl w:ilvl="8" w:tplc="5D90C046">
      <w:numFmt w:val="bullet"/>
      <w:lvlText w:val="•"/>
      <w:lvlJc w:val="left"/>
      <w:pPr>
        <w:ind w:left="4186" w:hanging="196"/>
      </w:pPr>
      <w:rPr>
        <w:rFonts w:hint="default"/>
        <w:lang w:val="es-ES" w:eastAsia="en-US" w:bidi="ar-SA"/>
      </w:rPr>
    </w:lvl>
  </w:abstractNum>
  <w:abstractNum w:abstractNumId="29" w15:restartNumberingAfterBreak="0">
    <w:nsid w:val="532B505D"/>
    <w:multiLevelType w:val="hybridMultilevel"/>
    <w:tmpl w:val="64442122"/>
    <w:lvl w:ilvl="0" w:tplc="240A0001">
      <w:start w:val="1"/>
      <w:numFmt w:val="bullet"/>
      <w:lvlText w:val=""/>
      <w:lvlJc w:val="left"/>
      <w:pPr>
        <w:ind w:left="392" w:hanging="360"/>
      </w:pPr>
      <w:rPr>
        <w:rFonts w:ascii="Symbol" w:hAnsi="Symbol" w:hint="default"/>
      </w:rPr>
    </w:lvl>
    <w:lvl w:ilvl="1" w:tplc="240A0003" w:tentative="1">
      <w:start w:val="1"/>
      <w:numFmt w:val="bullet"/>
      <w:lvlText w:val="o"/>
      <w:lvlJc w:val="left"/>
      <w:pPr>
        <w:ind w:left="1112" w:hanging="360"/>
      </w:pPr>
      <w:rPr>
        <w:rFonts w:ascii="Courier New" w:hAnsi="Courier New" w:cs="Courier New" w:hint="default"/>
      </w:rPr>
    </w:lvl>
    <w:lvl w:ilvl="2" w:tplc="240A0005" w:tentative="1">
      <w:start w:val="1"/>
      <w:numFmt w:val="bullet"/>
      <w:lvlText w:val=""/>
      <w:lvlJc w:val="left"/>
      <w:pPr>
        <w:ind w:left="1832" w:hanging="360"/>
      </w:pPr>
      <w:rPr>
        <w:rFonts w:ascii="Wingdings" w:hAnsi="Wingdings" w:hint="default"/>
      </w:rPr>
    </w:lvl>
    <w:lvl w:ilvl="3" w:tplc="240A0001" w:tentative="1">
      <w:start w:val="1"/>
      <w:numFmt w:val="bullet"/>
      <w:lvlText w:val=""/>
      <w:lvlJc w:val="left"/>
      <w:pPr>
        <w:ind w:left="2552" w:hanging="360"/>
      </w:pPr>
      <w:rPr>
        <w:rFonts w:ascii="Symbol" w:hAnsi="Symbol" w:hint="default"/>
      </w:rPr>
    </w:lvl>
    <w:lvl w:ilvl="4" w:tplc="240A0003" w:tentative="1">
      <w:start w:val="1"/>
      <w:numFmt w:val="bullet"/>
      <w:lvlText w:val="o"/>
      <w:lvlJc w:val="left"/>
      <w:pPr>
        <w:ind w:left="3272" w:hanging="360"/>
      </w:pPr>
      <w:rPr>
        <w:rFonts w:ascii="Courier New" w:hAnsi="Courier New" w:cs="Courier New" w:hint="default"/>
      </w:rPr>
    </w:lvl>
    <w:lvl w:ilvl="5" w:tplc="240A0005" w:tentative="1">
      <w:start w:val="1"/>
      <w:numFmt w:val="bullet"/>
      <w:lvlText w:val=""/>
      <w:lvlJc w:val="left"/>
      <w:pPr>
        <w:ind w:left="3992" w:hanging="360"/>
      </w:pPr>
      <w:rPr>
        <w:rFonts w:ascii="Wingdings" w:hAnsi="Wingdings" w:hint="default"/>
      </w:rPr>
    </w:lvl>
    <w:lvl w:ilvl="6" w:tplc="240A0001" w:tentative="1">
      <w:start w:val="1"/>
      <w:numFmt w:val="bullet"/>
      <w:lvlText w:val=""/>
      <w:lvlJc w:val="left"/>
      <w:pPr>
        <w:ind w:left="4712" w:hanging="360"/>
      </w:pPr>
      <w:rPr>
        <w:rFonts w:ascii="Symbol" w:hAnsi="Symbol" w:hint="default"/>
      </w:rPr>
    </w:lvl>
    <w:lvl w:ilvl="7" w:tplc="240A0003" w:tentative="1">
      <w:start w:val="1"/>
      <w:numFmt w:val="bullet"/>
      <w:lvlText w:val="o"/>
      <w:lvlJc w:val="left"/>
      <w:pPr>
        <w:ind w:left="5432" w:hanging="360"/>
      </w:pPr>
      <w:rPr>
        <w:rFonts w:ascii="Courier New" w:hAnsi="Courier New" w:cs="Courier New" w:hint="default"/>
      </w:rPr>
    </w:lvl>
    <w:lvl w:ilvl="8" w:tplc="240A0005" w:tentative="1">
      <w:start w:val="1"/>
      <w:numFmt w:val="bullet"/>
      <w:lvlText w:val=""/>
      <w:lvlJc w:val="left"/>
      <w:pPr>
        <w:ind w:left="6152" w:hanging="360"/>
      </w:pPr>
      <w:rPr>
        <w:rFonts w:ascii="Wingdings" w:hAnsi="Wingdings" w:hint="default"/>
      </w:rPr>
    </w:lvl>
  </w:abstractNum>
  <w:abstractNum w:abstractNumId="30" w15:restartNumberingAfterBreak="0">
    <w:nsid w:val="54464273"/>
    <w:multiLevelType w:val="hybridMultilevel"/>
    <w:tmpl w:val="DAE066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AA3E6D"/>
    <w:multiLevelType w:val="hybridMultilevel"/>
    <w:tmpl w:val="D3A4C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43215A4"/>
    <w:multiLevelType w:val="hybridMultilevel"/>
    <w:tmpl w:val="D8085E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5AA7EC1"/>
    <w:multiLevelType w:val="hybridMultilevel"/>
    <w:tmpl w:val="FB8EF8B4"/>
    <w:lvl w:ilvl="0" w:tplc="9F0C3564">
      <w:numFmt w:val="bullet"/>
      <w:lvlText w:val=""/>
      <w:lvlJc w:val="left"/>
      <w:pPr>
        <w:ind w:left="305" w:hanging="270"/>
      </w:pPr>
      <w:rPr>
        <w:rFonts w:ascii="Symbol" w:eastAsia="Symbol" w:hAnsi="Symbol" w:cs="Symbol" w:hint="default"/>
        <w:w w:val="103"/>
        <w:sz w:val="16"/>
        <w:szCs w:val="16"/>
        <w:lang w:val="es-ES" w:eastAsia="en-US" w:bidi="ar-SA"/>
      </w:rPr>
    </w:lvl>
    <w:lvl w:ilvl="1" w:tplc="C9042924">
      <w:numFmt w:val="bullet"/>
      <w:lvlText w:val="•"/>
      <w:lvlJc w:val="left"/>
      <w:pPr>
        <w:ind w:left="787" w:hanging="270"/>
      </w:pPr>
      <w:rPr>
        <w:rFonts w:hint="default"/>
        <w:lang w:val="es-ES" w:eastAsia="en-US" w:bidi="ar-SA"/>
      </w:rPr>
    </w:lvl>
    <w:lvl w:ilvl="2" w:tplc="BE08D81C">
      <w:numFmt w:val="bullet"/>
      <w:lvlText w:val="•"/>
      <w:lvlJc w:val="left"/>
      <w:pPr>
        <w:ind w:left="1274" w:hanging="270"/>
      </w:pPr>
      <w:rPr>
        <w:rFonts w:hint="default"/>
        <w:lang w:val="es-ES" w:eastAsia="en-US" w:bidi="ar-SA"/>
      </w:rPr>
    </w:lvl>
    <w:lvl w:ilvl="3" w:tplc="6046ED28">
      <w:numFmt w:val="bullet"/>
      <w:lvlText w:val="•"/>
      <w:lvlJc w:val="left"/>
      <w:pPr>
        <w:ind w:left="1761" w:hanging="270"/>
      </w:pPr>
      <w:rPr>
        <w:rFonts w:hint="default"/>
        <w:lang w:val="es-ES" w:eastAsia="en-US" w:bidi="ar-SA"/>
      </w:rPr>
    </w:lvl>
    <w:lvl w:ilvl="4" w:tplc="D4FC4682">
      <w:numFmt w:val="bullet"/>
      <w:lvlText w:val="•"/>
      <w:lvlJc w:val="left"/>
      <w:pPr>
        <w:ind w:left="2249" w:hanging="270"/>
      </w:pPr>
      <w:rPr>
        <w:rFonts w:hint="default"/>
        <w:lang w:val="es-ES" w:eastAsia="en-US" w:bidi="ar-SA"/>
      </w:rPr>
    </w:lvl>
    <w:lvl w:ilvl="5" w:tplc="575E44D4">
      <w:numFmt w:val="bullet"/>
      <w:lvlText w:val="•"/>
      <w:lvlJc w:val="left"/>
      <w:pPr>
        <w:ind w:left="2736" w:hanging="270"/>
      </w:pPr>
      <w:rPr>
        <w:rFonts w:hint="default"/>
        <w:lang w:val="es-ES" w:eastAsia="en-US" w:bidi="ar-SA"/>
      </w:rPr>
    </w:lvl>
    <w:lvl w:ilvl="6" w:tplc="011495FC">
      <w:numFmt w:val="bullet"/>
      <w:lvlText w:val="•"/>
      <w:lvlJc w:val="left"/>
      <w:pPr>
        <w:ind w:left="3223" w:hanging="270"/>
      </w:pPr>
      <w:rPr>
        <w:rFonts w:hint="default"/>
        <w:lang w:val="es-ES" w:eastAsia="en-US" w:bidi="ar-SA"/>
      </w:rPr>
    </w:lvl>
    <w:lvl w:ilvl="7" w:tplc="6690136E">
      <w:numFmt w:val="bullet"/>
      <w:lvlText w:val="•"/>
      <w:lvlJc w:val="left"/>
      <w:pPr>
        <w:ind w:left="3710" w:hanging="270"/>
      </w:pPr>
      <w:rPr>
        <w:rFonts w:hint="default"/>
        <w:lang w:val="es-ES" w:eastAsia="en-US" w:bidi="ar-SA"/>
      </w:rPr>
    </w:lvl>
    <w:lvl w:ilvl="8" w:tplc="BC3CE1EE">
      <w:numFmt w:val="bullet"/>
      <w:lvlText w:val="•"/>
      <w:lvlJc w:val="left"/>
      <w:pPr>
        <w:ind w:left="4198" w:hanging="270"/>
      </w:pPr>
      <w:rPr>
        <w:rFonts w:hint="default"/>
        <w:lang w:val="es-ES" w:eastAsia="en-US" w:bidi="ar-SA"/>
      </w:rPr>
    </w:lvl>
  </w:abstractNum>
  <w:abstractNum w:abstractNumId="34" w15:restartNumberingAfterBreak="0">
    <w:nsid w:val="666D37C2"/>
    <w:multiLevelType w:val="hybridMultilevel"/>
    <w:tmpl w:val="9BDEF9F2"/>
    <w:lvl w:ilvl="0" w:tplc="76FC4234">
      <w:numFmt w:val="bullet"/>
      <w:lvlText w:val=""/>
      <w:lvlJc w:val="left"/>
      <w:pPr>
        <w:ind w:left="260" w:hanging="226"/>
      </w:pPr>
      <w:rPr>
        <w:rFonts w:ascii="Symbol" w:eastAsia="Symbol" w:hAnsi="Symbol" w:cs="Symbol" w:hint="default"/>
        <w:w w:val="103"/>
        <w:sz w:val="16"/>
        <w:szCs w:val="16"/>
        <w:lang w:val="es-ES" w:eastAsia="en-US" w:bidi="ar-SA"/>
      </w:rPr>
    </w:lvl>
    <w:lvl w:ilvl="1" w:tplc="50D44AEC">
      <w:numFmt w:val="bullet"/>
      <w:lvlText w:val="•"/>
      <w:lvlJc w:val="left"/>
      <w:pPr>
        <w:ind w:left="751" w:hanging="226"/>
      </w:pPr>
      <w:rPr>
        <w:rFonts w:hint="default"/>
        <w:lang w:val="es-ES" w:eastAsia="en-US" w:bidi="ar-SA"/>
      </w:rPr>
    </w:lvl>
    <w:lvl w:ilvl="2" w:tplc="D8F23954">
      <w:numFmt w:val="bullet"/>
      <w:lvlText w:val="•"/>
      <w:lvlJc w:val="left"/>
      <w:pPr>
        <w:ind w:left="1242" w:hanging="226"/>
      </w:pPr>
      <w:rPr>
        <w:rFonts w:hint="default"/>
        <w:lang w:val="es-ES" w:eastAsia="en-US" w:bidi="ar-SA"/>
      </w:rPr>
    </w:lvl>
    <w:lvl w:ilvl="3" w:tplc="A0D6DCE0">
      <w:numFmt w:val="bullet"/>
      <w:lvlText w:val="•"/>
      <w:lvlJc w:val="left"/>
      <w:pPr>
        <w:ind w:left="1733" w:hanging="226"/>
      </w:pPr>
      <w:rPr>
        <w:rFonts w:hint="default"/>
        <w:lang w:val="es-ES" w:eastAsia="en-US" w:bidi="ar-SA"/>
      </w:rPr>
    </w:lvl>
    <w:lvl w:ilvl="4" w:tplc="F8BCDBD2">
      <w:numFmt w:val="bullet"/>
      <w:lvlText w:val="•"/>
      <w:lvlJc w:val="left"/>
      <w:pPr>
        <w:ind w:left="2225" w:hanging="226"/>
      </w:pPr>
      <w:rPr>
        <w:rFonts w:hint="default"/>
        <w:lang w:val="es-ES" w:eastAsia="en-US" w:bidi="ar-SA"/>
      </w:rPr>
    </w:lvl>
    <w:lvl w:ilvl="5" w:tplc="9B3616C6">
      <w:numFmt w:val="bullet"/>
      <w:lvlText w:val="•"/>
      <w:lvlJc w:val="left"/>
      <w:pPr>
        <w:ind w:left="2716" w:hanging="226"/>
      </w:pPr>
      <w:rPr>
        <w:rFonts w:hint="default"/>
        <w:lang w:val="es-ES" w:eastAsia="en-US" w:bidi="ar-SA"/>
      </w:rPr>
    </w:lvl>
    <w:lvl w:ilvl="6" w:tplc="EABE1C4C">
      <w:numFmt w:val="bullet"/>
      <w:lvlText w:val="•"/>
      <w:lvlJc w:val="left"/>
      <w:pPr>
        <w:ind w:left="3207" w:hanging="226"/>
      </w:pPr>
      <w:rPr>
        <w:rFonts w:hint="default"/>
        <w:lang w:val="es-ES" w:eastAsia="en-US" w:bidi="ar-SA"/>
      </w:rPr>
    </w:lvl>
    <w:lvl w:ilvl="7" w:tplc="FE4650C0">
      <w:numFmt w:val="bullet"/>
      <w:lvlText w:val="•"/>
      <w:lvlJc w:val="left"/>
      <w:pPr>
        <w:ind w:left="3698" w:hanging="226"/>
      </w:pPr>
      <w:rPr>
        <w:rFonts w:hint="default"/>
        <w:lang w:val="es-ES" w:eastAsia="en-US" w:bidi="ar-SA"/>
      </w:rPr>
    </w:lvl>
    <w:lvl w:ilvl="8" w:tplc="54525802">
      <w:numFmt w:val="bullet"/>
      <w:lvlText w:val="•"/>
      <w:lvlJc w:val="left"/>
      <w:pPr>
        <w:ind w:left="4190" w:hanging="226"/>
      </w:pPr>
      <w:rPr>
        <w:rFonts w:hint="default"/>
        <w:lang w:val="es-ES" w:eastAsia="en-US" w:bidi="ar-SA"/>
      </w:rPr>
    </w:lvl>
  </w:abstractNum>
  <w:abstractNum w:abstractNumId="35" w15:restartNumberingAfterBreak="0">
    <w:nsid w:val="671F6B44"/>
    <w:multiLevelType w:val="hybridMultilevel"/>
    <w:tmpl w:val="D056EAE2"/>
    <w:lvl w:ilvl="0" w:tplc="95FC5CE6">
      <w:numFmt w:val="bullet"/>
      <w:lvlText w:val="·"/>
      <w:lvlJc w:val="left"/>
      <w:pPr>
        <w:ind w:left="159" w:hanging="231"/>
      </w:pPr>
      <w:rPr>
        <w:rFonts w:ascii="Arial" w:eastAsia="Arial" w:hAnsi="Arial" w:cs="Arial" w:hint="default"/>
        <w:b/>
        <w:bCs/>
        <w:color w:val="221F1F"/>
        <w:spacing w:val="-3"/>
        <w:w w:val="99"/>
        <w:sz w:val="24"/>
        <w:szCs w:val="24"/>
        <w:lang w:val="es-ES" w:eastAsia="en-US" w:bidi="ar-SA"/>
      </w:rPr>
    </w:lvl>
    <w:lvl w:ilvl="1" w:tplc="5C4C3960">
      <w:numFmt w:val="bullet"/>
      <w:lvlText w:val="•"/>
      <w:lvlJc w:val="left"/>
      <w:pPr>
        <w:ind w:left="1130" w:hanging="231"/>
      </w:pPr>
      <w:rPr>
        <w:rFonts w:hint="default"/>
        <w:lang w:val="es-ES" w:eastAsia="en-US" w:bidi="ar-SA"/>
      </w:rPr>
    </w:lvl>
    <w:lvl w:ilvl="2" w:tplc="67B86F88">
      <w:numFmt w:val="bullet"/>
      <w:lvlText w:val="•"/>
      <w:lvlJc w:val="left"/>
      <w:pPr>
        <w:ind w:left="2100" w:hanging="231"/>
      </w:pPr>
      <w:rPr>
        <w:rFonts w:hint="default"/>
        <w:lang w:val="es-ES" w:eastAsia="en-US" w:bidi="ar-SA"/>
      </w:rPr>
    </w:lvl>
    <w:lvl w:ilvl="3" w:tplc="10525740">
      <w:numFmt w:val="bullet"/>
      <w:lvlText w:val="•"/>
      <w:lvlJc w:val="left"/>
      <w:pPr>
        <w:ind w:left="3070" w:hanging="231"/>
      </w:pPr>
      <w:rPr>
        <w:rFonts w:hint="default"/>
        <w:lang w:val="es-ES" w:eastAsia="en-US" w:bidi="ar-SA"/>
      </w:rPr>
    </w:lvl>
    <w:lvl w:ilvl="4" w:tplc="A2447464">
      <w:numFmt w:val="bullet"/>
      <w:lvlText w:val="•"/>
      <w:lvlJc w:val="left"/>
      <w:pPr>
        <w:ind w:left="4040" w:hanging="231"/>
      </w:pPr>
      <w:rPr>
        <w:rFonts w:hint="default"/>
        <w:lang w:val="es-ES" w:eastAsia="en-US" w:bidi="ar-SA"/>
      </w:rPr>
    </w:lvl>
    <w:lvl w:ilvl="5" w:tplc="7EA28CB4">
      <w:numFmt w:val="bullet"/>
      <w:lvlText w:val="•"/>
      <w:lvlJc w:val="left"/>
      <w:pPr>
        <w:ind w:left="5010" w:hanging="231"/>
      </w:pPr>
      <w:rPr>
        <w:rFonts w:hint="default"/>
        <w:lang w:val="es-ES" w:eastAsia="en-US" w:bidi="ar-SA"/>
      </w:rPr>
    </w:lvl>
    <w:lvl w:ilvl="6" w:tplc="3A0C5B04">
      <w:numFmt w:val="bullet"/>
      <w:lvlText w:val="•"/>
      <w:lvlJc w:val="left"/>
      <w:pPr>
        <w:ind w:left="5980" w:hanging="231"/>
      </w:pPr>
      <w:rPr>
        <w:rFonts w:hint="default"/>
        <w:lang w:val="es-ES" w:eastAsia="en-US" w:bidi="ar-SA"/>
      </w:rPr>
    </w:lvl>
    <w:lvl w:ilvl="7" w:tplc="3A32F356">
      <w:numFmt w:val="bullet"/>
      <w:lvlText w:val="•"/>
      <w:lvlJc w:val="left"/>
      <w:pPr>
        <w:ind w:left="6950" w:hanging="231"/>
      </w:pPr>
      <w:rPr>
        <w:rFonts w:hint="default"/>
        <w:lang w:val="es-ES" w:eastAsia="en-US" w:bidi="ar-SA"/>
      </w:rPr>
    </w:lvl>
    <w:lvl w:ilvl="8" w:tplc="EA568DC6">
      <w:numFmt w:val="bullet"/>
      <w:lvlText w:val="•"/>
      <w:lvlJc w:val="left"/>
      <w:pPr>
        <w:ind w:left="7920" w:hanging="231"/>
      </w:pPr>
      <w:rPr>
        <w:rFonts w:hint="default"/>
        <w:lang w:val="es-ES" w:eastAsia="en-US" w:bidi="ar-SA"/>
      </w:rPr>
    </w:lvl>
  </w:abstractNum>
  <w:abstractNum w:abstractNumId="36" w15:restartNumberingAfterBreak="0">
    <w:nsid w:val="6DAD6267"/>
    <w:multiLevelType w:val="hybridMultilevel"/>
    <w:tmpl w:val="A2F8904A"/>
    <w:lvl w:ilvl="0" w:tplc="145C5D26">
      <w:numFmt w:val="bullet"/>
      <w:lvlText w:val="•"/>
      <w:lvlJc w:val="left"/>
      <w:pPr>
        <w:ind w:left="169" w:hanging="135"/>
      </w:pPr>
      <w:rPr>
        <w:rFonts w:ascii="Arial" w:eastAsia="Arial" w:hAnsi="Arial" w:cs="Arial" w:hint="default"/>
        <w:w w:val="102"/>
        <w:sz w:val="19"/>
        <w:szCs w:val="19"/>
        <w:lang w:val="es-ES" w:eastAsia="en-US" w:bidi="ar-SA"/>
      </w:rPr>
    </w:lvl>
    <w:lvl w:ilvl="1" w:tplc="F06ABF18">
      <w:numFmt w:val="bullet"/>
      <w:lvlText w:val="•"/>
      <w:lvlJc w:val="left"/>
      <w:pPr>
        <w:ind w:left="661" w:hanging="135"/>
      </w:pPr>
      <w:rPr>
        <w:rFonts w:hint="default"/>
        <w:lang w:val="es-ES" w:eastAsia="en-US" w:bidi="ar-SA"/>
      </w:rPr>
    </w:lvl>
    <w:lvl w:ilvl="2" w:tplc="84CAA360">
      <w:numFmt w:val="bullet"/>
      <w:lvlText w:val="•"/>
      <w:lvlJc w:val="left"/>
      <w:pPr>
        <w:ind w:left="1162" w:hanging="135"/>
      </w:pPr>
      <w:rPr>
        <w:rFonts w:hint="default"/>
        <w:lang w:val="es-ES" w:eastAsia="en-US" w:bidi="ar-SA"/>
      </w:rPr>
    </w:lvl>
    <w:lvl w:ilvl="3" w:tplc="1320F57C">
      <w:numFmt w:val="bullet"/>
      <w:lvlText w:val="•"/>
      <w:lvlJc w:val="left"/>
      <w:pPr>
        <w:ind w:left="1663" w:hanging="135"/>
      </w:pPr>
      <w:rPr>
        <w:rFonts w:hint="default"/>
        <w:lang w:val="es-ES" w:eastAsia="en-US" w:bidi="ar-SA"/>
      </w:rPr>
    </w:lvl>
    <w:lvl w:ilvl="4" w:tplc="4A6C9B7A">
      <w:numFmt w:val="bullet"/>
      <w:lvlText w:val="•"/>
      <w:lvlJc w:val="left"/>
      <w:pPr>
        <w:ind w:left="2165" w:hanging="135"/>
      </w:pPr>
      <w:rPr>
        <w:rFonts w:hint="default"/>
        <w:lang w:val="es-ES" w:eastAsia="en-US" w:bidi="ar-SA"/>
      </w:rPr>
    </w:lvl>
    <w:lvl w:ilvl="5" w:tplc="3D460CA4">
      <w:numFmt w:val="bullet"/>
      <w:lvlText w:val="•"/>
      <w:lvlJc w:val="left"/>
      <w:pPr>
        <w:ind w:left="2666" w:hanging="135"/>
      </w:pPr>
      <w:rPr>
        <w:rFonts w:hint="default"/>
        <w:lang w:val="es-ES" w:eastAsia="en-US" w:bidi="ar-SA"/>
      </w:rPr>
    </w:lvl>
    <w:lvl w:ilvl="6" w:tplc="5238BF18">
      <w:numFmt w:val="bullet"/>
      <w:lvlText w:val="•"/>
      <w:lvlJc w:val="left"/>
      <w:pPr>
        <w:ind w:left="3167" w:hanging="135"/>
      </w:pPr>
      <w:rPr>
        <w:rFonts w:hint="default"/>
        <w:lang w:val="es-ES" w:eastAsia="en-US" w:bidi="ar-SA"/>
      </w:rPr>
    </w:lvl>
    <w:lvl w:ilvl="7" w:tplc="A8AC61D6">
      <w:numFmt w:val="bullet"/>
      <w:lvlText w:val="•"/>
      <w:lvlJc w:val="left"/>
      <w:pPr>
        <w:ind w:left="3668" w:hanging="135"/>
      </w:pPr>
      <w:rPr>
        <w:rFonts w:hint="default"/>
        <w:lang w:val="es-ES" w:eastAsia="en-US" w:bidi="ar-SA"/>
      </w:rPr>
    </w:lvl>
    <w:lvl w:ilvl="8" w:tplc="B0D42FA4">
      <w:numFmt w:val="bullet"/>
      <w:lvlText w:val="•"/>
      <w:lvlJc w:val="left"/>
      <w:pPr>
        <w:ind w:left="4170" w:hanging="135"/>
      </w:pPr>
      <w:rPr>
        <w:rFonts w:hint="default"/>
        <w:lang w:val="es-ES" w:eastAsia="en-US" w:bidi="ar-SA"/>
      </w:rPr>
    </w:lvl>
  </w:abstractNum>
  <w:abstractNum w:abstractNumId="37" w15:restartNumberingAfterBreak="0">
    <w:nsid w:val="7110410B"/>
    <w:multiLevelType w:val="hybridMultilevel"/>
    <w:tmpl w:val="15C8F48C"/>
    <w:lvl w:ilvl="0" w:tplc="3D36D14A">
      <w:numFmt w:val="bullet"/>
      <w:lvlText w:val=""/>
      <w:lvlJc w:val="left"/>
      <w:pPr>
        <w:ind w:left="230" w:hanging="196"/>
      </w:pPr>
      <w:rPr>
        <w:rFonts w:ascii="Symbol" w:eastAsia="Symbol" w:hAnsi="Symbol" w:cs="Symbol" w:hint="default"/>
        <w:w w:val="103"/>
        <w:sz w:val="16"/>
        <w:szCs w:val="16"/>
        <w:lang w:val="es-ES" w:eastAsia="en-US" w:bidi="ar-SA"/>
      </w:rPr>
    </w:lvl>
    <w:lvl w:ilvl="1" w:tplc="B81CB816">
      <w:numFmt w:val="bullet"/>
      <w:lvlText w:val="•"/>
      <w:lvlJc w:val="left"/>
      <w:pPr>
        <w:ind w:left="733" w:hanging="196"/>
      </w:pPr>
      <w:rPr>
        <w:rFonts w:hint="default"/>
        <w:lang w:val="es-ES" w:eastAsia="en-US" w:bidi="ar-SA"/>
      </w:rPr>
    </w:lvl>
    <w:lvl w:ilvl="2" w:tplc="BFACCFDC">
      <w:numFmt w:val="bullet"/>
      <w:lvlText w:val="•"/>
      <w:lvlJc w:val="left"/>
      <w:pPr>
        <w:ind w:left="1226" w:hanging="196"/>
      </w:pPr>
      <w:rPr>
        <w:rFonts w:hint="default"/>
        <w:lang w:val="es-ES" w:eastAsia="en-US" w:bidi="ar-SA"/>
      </w:rPr>
    </w:lvl>
    <w:lvl w:ilvl="3" w:tplc="C65E77F4">
      <w:numFmt w:val="bullet"/>
      <w:lvlText w:val="•"/>
      <w:lvlJc w:val="left"/>
      <w:pPr>
        <w:ind w:left="1719" w:hanging="196"/>
      </w:pPr>
      <w:rPr>
        <w:rFonts w:hint="default"/>
        <w:lang w:val="es-ES" w:eastAsia="en-US" w:bidi="ar-SA"/>
      </w:rPr>
    </w:lvl>
    <w:lvl w:ilvl="4" w:tplc="4D9482E8">
      <w:numFmt w:val="bullet"/>
      <w:lvlText w:val="•"/>
      <w:lvlJc w:val="left"/>
      <w:pPr>
        <w:ind w:left="2213" w:hanging="196"/>
      </w:pPr>
      <w:rPr>
        <w:rFonts w:hint="default"/>
        <w:lang w:val="es-ES" w:eastAsia="en-US" w:bidi="ar-SA"/>
      </w:rPr>
    </w:lvl>
    <w:lvl w:ilvl="5" w:tplc="65E8EEB2">
      <w:numFmt w:val="bullet"/>
      <w:lvlText w:val="•"/>
      <w:lvlJc w:val="left"/>
      <w:pPr>
        <w:ind w:left="2706" w:hanging="196"/>
      </w:pPr>
      <w:rPr>
        <w:rFonts w:hint="default"/>
        <w:lang w:val="es-ES" w:eastAsia="en-US" w:bidi="ar-SA"/>
      </w:rPr>
    </w:lvl>
    <w:lvl w:ilvl="6" w:tplc="E9B2E20C">
      <w:numFmt w:val="bullet"/>
      <w:lvlText w:val="•"/>
      <w:lvlJc w:val="left"/>
      <w:pPr>
        <w:ind w:left="3199" w:hanging="196"/>
      </w:pPr>
      <w:rPr>
        <w:rFonts w:hint="default"/>
        <w:lang w:val="es-ES" w:eastAsia="en-US" w:bidi="ar-SA"/>
      </w:rPr>
    </w:lvl>
    <w:lvl w:ilvl="7" w:tplc="7DC21708">
      <w:numFmt w:val="bullet"/>
      <w:lvlText w:val="•"/>
      <w:lvlJc w:val="left"/>
      <w:pPr>
        <w:ind w:left="3692" w:hanging="196"/>
      </w:pPr>
      <w:rPr>
        <w:rFonts w:hint="default"/>
        <w:lang w:val="es-ES" w:eastAsia="en-US" w:bidi="ar-SA"/>
      </w:rPr>
    </w:lvl>
    <w:lvl w:ilvl="8" w:tplc="003ECC00">
      <w:numFmt w:val="bullet"/>
      <w:lvlText w:val="•"/>
      <w:lvlJc w:val="left"/>
      <w:pPr>
        <w:ind w:left="4186" w:hanging="196"/>
      </w:pPr>
      <w:rPr>
        <w:rFonts w:hint="default"/>
        <w:lang w:val="es-ES" w:eastAsia="en-US" w:bidi="ar-SA"/>
      </w:rPr>
    </w:lvl>
  </w:abstractNum>
  <w:abstractNum w:abstractNumId="38" w15:restartNumberingAfterBreak="0">
    <w:nsid w:val="7A207440"/>
    <w:multiLevelType w:val="hybridMultilevel"/>
    <w:tmpl w:val="9D3EDF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AD625EC"/>
    <w:multiLevelType w:val="hybridMultilevel"/>
    <w:tmpl w:val="1494D652"/>
    <w:lvl w:ilvl="0" w:tplc="C8CCEA8E">
      <w:numFmt w:val="bullet"/>
      <w:lvlText w:val=""/>
      <w:lvlJc w:val="left"/>
      <w:pPr>
        <w:ind w:left="35" w:hanging="211"/>
      </w:pPr>
      <w:rPr>
        <w:rFonts w:ascii="Symbol" w:eastAsia="Symbol" w:hAnsi="Symbol" w:cs="Symbol" w:hint="default"/>
        <w:w w:val="103"/>
        <w:sz w:val="16"/>
        <w:szCs w:val="16"/>
        <w:lang w:val="es-ES" w:eastAsia="en-US" w:bidi="ar-SA"/>
      </w:rPr>
    </w:lvl>
    <w:lvl w:ilvl="1" w:tplc="FF5AAE58">
      <w:numFmt w:val="bullet"/>
      <w:lvlText w:val="•"/>
      <w:lvlJc w:val="left"/>
      <w:pPr>
        <w:ind w:left="553" w:hanging="211"/>
      </w:pPr>
      <w:rPr>
        <w:rFonts w:hint="default"/>
        <w:lang w:val="es-ES" w:eastAsia="en-US" w:bidi="ar-SA"/>
      </w:rPr>
    </w:lvl>
    <w:lvl w:ilvl="2" w:tplc="FC803E50">
      <w:numFmt w:val="bullet"/>
      <w:lvlText w:val="•"/>
      <w:lvlJc w:val="left"/>
      <w:pPr>
        <w:ind w:left="1066" w:hanging="211"/>
      </w:pPr>
      <w:rPr>
        <w:rFonts w:hint="default"/>
        <w:lang w:val="es-ES" w:eastAsia="en-US" w:bidi="ar-SA"/>
      </w:rPr>
    </w:lvl>
    <w:lvl w:ilvl="3" w:tplc="D830579A">
      <w:numFmt w:val="bullet"/>
      <w:lvlText w:val="•"/>
      <w:lvlJc w:val="left"/>
      <w:pPr>
        <w:ind w:left="1579" w:hanging="211"/>
      </w:pPr>
      <w:rPr>
        <w:rFonts w:hint="default"/>
        <w:lang w:val="es-ES" w:eastAsia="en-US" w:bidi="ar-SA"/>
      </w:rPr>
    </w:lvl>
    <w:lvl w:ilvl="4" w:tplc="3094F5DE">
      <w:numFmt w:val="bullet"/>
      <w:lvlText w:val="•"/>
      <w:lvlJc w:val="left"/>
      <w:pPr>
        <w:ind w:left="2093" w:hanging="211"/>
      </w:pPr>
      <w:rPr>
        <w:rFonts w:hint="default"/>
        <w:lang w:val="es-ES" w:eastAsia="en-US" w:bidi="ar-SA"/>
      </w:rPr>
    </w:lvl>
    <w:lvl w:ilvl="5" w:tplc="E914605E">
      <w:numFmt w:val="bullet"/>
      <w:lvlText w:val="•"/>
      <w:lvlJc w:val="left"/>
      <w:pPr>
        <w:ind w:left="2606" w:hanging="211"/>
      </w:pPr>
      <w:rPr>
        <w:rFonts w:hint="default"/>
        <w:lang w:val="es-ES" w:eastAsia="en-US" w:bidi="ar-SA"/>
      </w:rPr>
    </w:lvl>
    <w:lvl w:ilvl="6" w:tplc="8DB260C2">
      <w:numFmt w:val="bullet"/>
      <w:lvlText w:val="•"/>
      <w:lvlJc w:val="left"/>
      <w:pPr>
        <w:ind w:left="3119" w:hanging="211"/>
      </w:pPr>
      <w:rPr>
        <w:rFonts w:hint="default"/>
        <w:lang w:val="es-ES" w:eastAsia="en-US" w:bidi="ar-SA"/>
      </w:rPr>
    </w:lvl>
    <w:lvl w:ilvl="7" w:tplc="73167310">
      <w:numFmt w:val="bullet"/>
      <w:lvlText w:val="•"/>
      <w:lvlJc w:val="left"/>
      <w:pPr>
        <w:ind w:left="3632" w:hanging="211"/>
      </w:pPr>
      <w:rPr>
        <w:rFonts w:hint="default"/>
        <w:lang w:val="es-ES" w:eastAsia="en-US" w:bidi="ar-SA"/>
      </w:rPr>
    </w:lvl>
    <w:lvl w:ilvl="8" w:tplc="A43AB28A">
      <w:numFmt w:val="bullet"/>
      <w:lvlText w:val="•"/>
      <w:lvlJc w:val="left"/>
      <w:pPr>
        <w:ind w:left="4146" w:hanging="211"/>
      </w:pPr>
      <w:rPr>
        <w:rFonts w:hint="default"/>
        <w:lang w:val="es-ES" w:eastAsia="en-US" w:bidi="ar-SA"/>
      </w:rPr>
    </w:lvl>
  </w:abstractNum>
  <w:abstractNum w:abstractNumId="40" w15:restartNumberingAfterBreak="0">
    <w:nsid w:val="7CA229F5"/>
    <w:multiLevelType w:val="hybridMultilevel"/>
    <w:tmpl w:val="CCC0A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064E49"/>
    <w:multiLevelType w:val="hybridMultilevel"/>
    <w:tmpl w:val="31F27B32"/>
    <w:lvl w:ilvl="0" w:tplc="2D3EEF60">
      <w:start w:val="6"/>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6"/>
  </w:num>
  <w:num w:numId="2">
    <w:abstractNumId w:val="13"/>
  </w:num>
  <w:num w:numId="3">
    <w:abstractNumId w:val="4"/>
  </w:num>
  <w:num w:numId="4">
    <w:abstractNumId w:val="25"/>
  </w:num>
  <w:num w:numId="5">
    <w:abstractNumId w:val="22"/>
  </w:num>
  <w:num w:numId="6">
    <w:abstractNumId w:val="28"/>
  </w:num>
  <w:num w:numId="7">
    <w:abstractNumId w:val="39"/>
  </w:num>
  <w:num w:numId="8">
    <w:abstractNumId w:val="33"/>
  </w:num>
  <w:num w:numId="9">
    <w:abstractNumId w:val="7"/>
  </w:num>
  <w:num w:numId="10">
    <w:abstractNumId w:val="34"/>
  </w:num>
  <w:num w:numId="11">
    <w:abstractNumId w:val="26"/>
  </w:num>
  <w:num w:numId="12">
    <w:abstractNumId w:val="10"/>
  </w:num>
  <w:num w:numId="13">
    <w:abstractNumId w:val="2"/>
  </w:num>
  <w:num w:numId="14">
    <w:abstractNumId w:val="37"/>
  </w:num>
  <w:num w:numId="15">
    <w:abstractNumId w:val="35"/>
  </w:num>
  <w:num w:numId="16">
    <w:abstractNumId w:val="20"/>
  </w:num>
  <w:num w:numId="17">
    <w:abstractNumId w:val="0"/>
  </w:num>
  <w:num w:numId="18">
    <w:abstractNumId w:val="17"/>
  </w:num>
  <w:num w:numId="19">
    <w:abstractNumId w:val="8"/>
  </w:num>
  <w:num w:numId="20">
    <w:abstractNumId w:val="1"/>
  </w:num>
  <w:num w:numId="21">
    <w:abstractNumId w:val="21"/>
  </w:num>
  <w:num w:numId="22">
    <w:abstractNumId w:val="12"/>
  </w:num>
  <w:num w:numId="23">
    <w:abstractNumId w:val="31"/>
  </w:num>
  <w:num w:numId="24">
    <w:abstractNumId w:val="32"/>
  </w:num>
  <w:num w:numId="25">
    <w:abstractNumId w:val="29"/>
  </w:num>
  <w:num w:numId="26">
    <w:abstractNumId w:val="15"/>
  </w:num>
  <w:num w:numId="27">
    <w:abstractNumId w:val="16"/>
  </w:num>
  <w:num w:numId="28">
    <w:abstractNumId w:val="11"/>
  </w:num>
  <w:num w:numId="29">
    <w:abstractNumId w:val="41"/>
  </w:num>
  <w:num w:numId="30">
    <w:abstractNumId w:val="14"/>
  </w:num>
  <w:num w:numId="31">
    <w:abstractNumId w:val="18"/>
  </w:num>
  <w:num w:numId="32">
    <w:abstractNumId w:val="40"/>
  </w:num>
  <w:num w:numId="33">
    <w:abstractNumId w:val="24"/>
  </w:num>
  <w:num w:numId="34">
    <w:abstractNumId w:val="6"/>
  </w:num>
  <w:num w:numId="35">
    <w:abstractNumId w:val="19"/>
  </w:num>
  <w:num w:numId="36">
    <w:abstractNumId w:val="30"/>
  </w:num>
  <w:num w:numId="37">
    <w:abstractNumId w:val="5"/>
  </w:num>
  <w:num w:numId="38">
    <w:abstractNumId w:val="38"/>
  </w:num>
  <w:num w:numId="39">
    <w:abstractNumId w:val="9"/>
  </w:num>
  <w:num w:numId="40">
    <w:abstractNumId w:val="27"/>
  </w:num>
  <w:num w:numId="41">
    <w:abstractNumId w:val="23"/>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26"/>
    <w:rsid w:val="00016077"/>
    <w:rsid w:val="00084BED"/>
    <w:rsid w:val="000C5F5D"/>
    <w:rsid w:val="001469F8"/>
    <w:rsid w:val="00172EF3"/>
    <w:rsid w:val="001F33AD"/>
    <w:rsid w:val="00284F21"/>
    <w:rsid w:val="0028717A"/>
    <w:rsid w:val="00291E26"/>
    <w:rsid w:val="00342932"/>
    <w:rsid w:val="003A2F93"/>
    <w:rsid w:val="003D01CD"/>
    <w:rsid w:val="003D67CD"/>
    <w:rsid w:val="004001B3"/>
    <w:rsid w:val="004236C8"/>
    <w:rsid w:val="00461A05"/>
    <w:rsid w:val="00520C0A"/>
    <w:rsid w:val="0052410F"/>
    <w:rsid w:val="005570F2"/>
    <w:rsid w:val="00570DAA"/>
    <w:rsid w:val="005C6D0C"/>
    <w:rsid w:val="005D49E8"/>
    <w:rsid w:val="0063236A"/>
    <w:rsid w:val="00680B22"/>
    <w:rsid w:val="00710F8A"/>
    <w:rsid w:val="007C6B77"/>
    <w:rsid w:val="0089530F"/>
    <w:rsid w:val="008970D3"/>
    <w:rsid w:val="008E5A41"/>
    <w:rsid w:val="008F06DF"/>
    <w:rsid w:val="00915CB5"/>
    <w:rsid w:val="00A519BE"/>
    <w:rsid w:val="00A706C5"/>
    <w:rsid w:val="00A81F00"/>
    <w:rsid w:val="00AF10A6"/>
    <w:rsid w:val="00B26F26"/>
    <w:rsid w:val="00B5680B"/>
    <w:rsid w:val="00B85D59"/>
    <w:rsid w:val="00B95BA3"/>
    <w:rsid w:val="00BE01FF"/>
    <w:rsid w:val="00BE396C"/>
    <w:rsid w:val="00D568FD"/>
    <w:rsid w:val="00E06B6D"/>
    <w:rsid w:val="00E30921"/>
    <w:rsid w:val="00E45E83"/>
    <w:rsid w:val="00EA3D1B"/>
    <w:rsid w:val="00EF7A90"/>
    <w:rsid w:val="00F262DD"/>
    <w:rsid w:val="00FD724E"/>
    <w:rsid w:val="00FE65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59E24"/>
  <w15:docId w15:val="{AC214430-C77B-4D05-8894-523A1A35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599" w:hanging="361"/>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59"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16077"/>
    <w:pPr>
      <w:tabs>
        <w:tab w:val="center" w:pos="4419"/>
        <w:tab w:val="right" w:pos="8838"/>
      </w:tabs>
    </w:pPr>
  </w:style>
  <w:style w:type="character" w:customStyle="1" w:styleId="EncabezadoCar">
    <w:name w:val="Encabezado Car"/>
    <w:basedOn w:val="Fuentedeprrafopredeter"/>
    <w:link w:val="Encabezado"/>
    <w:uiPriority w:val="99"/>
    <w:rsid w:val="00016077"/>
    <w:rPr>
      <w:rFonts w:ascii="Arial" w:eastAsia="Arial" w:hAnsi="Arial" w:cs="Arial"/>
      <w:lang w:val="es-ES"/>
    </w:rPr>
  </w:style>
  <w:style w:type="paragraph" w:styleId="Piedepgina">
    <w:name w:val="footer"/>
    <w:basedOn w:val="Normal"/>
    <w:link w:val="PiedepginaCar"/>
    <w:uiPriority w:val="99"/>
    <w:unhideWhenUsed/>
    <w:rsid w:val="00016077"/>
    <w:pPr>
      <w:tabs>
        <w:tab w:val="center" w:pos="4419"/>
        <w:tab w:val="right" w:pos="8838"/>
      </w:tabs>
    </w:pPr>
  </w:style>
  <w:style w:type="character" w:customStyle="1" w:styleId="PiedepginaCar">
    <w:name w:val="Pie de página Car"/>
    <w:basedOn w:val="Fuentedeprrafopredeter"/>
    <w:link w:val="Piedepgina"/>
    <w:uiPriority w:val="99"/>
    <w:rsid w:val="00016077"/>
    <w:rPr>
      <w:rFonts w:ascii="Arial" w:eastAsia="Arial" w:hAnsi="Arial" w:cs="Arial"/>
      <w:lang w:val="es-ES"/>
    </w:rPr>
  </w:style>
  <w:style w:type="table" w:styleId="Tablaconcuadrcula">
    <w:name w:val="Table Grid"/>
    <w:basedOn w:val="Tablanormal"/>
    <w:uiPriority w:val="39"/>
    <w:rsid w:val="00BE0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C40C1-C249-4021-ADB8-9DEBE9E1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2582</Words>
  <Characters>14203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 CONSULTORIA GERENCIAL</dc:creator>
  <cp:lastModifiedBy>Usuario de Windows</cp:lastModifiedBy>
  <cp:revision>2</cp:revision>
  <dcterms:created xsi:type="dcterms:W3CDTF">2021-01-23T01:36:00Z</dcterms:created>
  <dcterms:modified xsi:type="dcterms:W3CDTF">2021-01-23T01:36:00Z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2018-05-04T00:00:00Z</vt:filetime>
  </property>
  <property fmtid="{D5CDD505-2E9C-101B-9397-08002B2CF9AE}" pid="3" name="Creator">
    <vt:lpwstr>Microsoft® Word 2013</vt:lpwstr>
  </property>
  <property fmtid="{D5CDD505-2E9C-101B-9397-08002B2CF9AE}" pid="4" name="LastSaved">
    <vt:filetime>2020-08-14T00:00:00Z</vt:filetime>
  </property>
</Properties>
</file>