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2F9E" w14:textId="1961ED95" w:rsidR="00494111" w:rsidRPr="00B16BA0" w:rsidRDefault="001A33DE" w:rsidP="001A33DE">
      <w:pPr>
        <w:autoSpaceDE w:val="0"/>
        <w:autoSpaceDN w:val="0"/>
        <w:adjustRightInd w:val="0"/>
        <w:rPr>
          <w:rFonts w:ascii="Arial" w:hAnsi="Arial" w:cs="Arial"/>
          <w:b/>
          <w:bCs/>
          <w:sz w:val="22"/>
          <w:szCs w:val="22"/>
        </w:rPr>
      </w:pPr>
      <w:r w:rsidRPr="00B16BA0">
        <w:rPr>
          <w:rFonts w:ascii="Arial" w:hAnsi="Arial" w:cs="Arial"/>
          <w:b/>
          <w:bCs/>
          <w:sz w:val="22"/>
          <w:szCs w:val="22"/>
        </w:rPr>
        <w:t xml:space="preserve">1. </w:t>
      </w:r>
      <w:r w:rsidR="00584E25">
        <w:rPr>
          <w:rFonts w:ascii="Arial" w:hAnsi="Arial" w:cs="Arial"/>
          <w:b/>
          <w:bCs/>
          <w:sz w:val="22"/>
          <w:szCs w:val="22"/>
        </w:rPr>
        <w:t>OBJETIVO</w:t>
      </w:r>
    </w:p>
    <w:p w14:paraId="50678F39" w14:textId="77777777" w:rsidR="001A33DE" w:rsidRPr="00B16BA0" w:rsidRDefault="001A33DE" w:rsidP="005F5627">
      <w:pPr>
        <w:autoSpaceDE w:val="0"/>
        <w:autoSpaceDN w:val="0"/>
        <w:adjustRightInd w:val="0"/>
        <w:rPr>
          <w:rFonts w:ascii="Arial" w:hAnsi="Arial" w:cs="Arial"/>
          <w:b/>
          <w:bCs/>
          <w:color w:val="FF0000"/>
          <w:sz w:val="22"/>
          <w:szCs w:val="22"/>
        </w:rPr>
      </w:pPr>
    </w:p>
    <w:p w14:paraId="2FEE5AD8" w14:textId="77777777" w:rsidR="0064659D" w:rsidRPr="00B16BA0" w:rsidRDefault="00655826" w:rsidP="00655826">
      <w:pPr>
        <w:autoSpaceDE w:val="0"/>
        <w:autoSpaceDN w:val="0"/>
        <w:adjustRightInd w:val="0"/>
        <w:jc w:val="both"/>
        <w:rPr>
          <w:rFonts w:ascii="Arial" w:hAnsi="Arial" w:cs="Arial"/>
          <w:sz w:val="22"/>
          <w:szCs w:val="22"/>
        </w:rPr>
      </w:pPr>
      <w:r w:rsidRPr="00B16BA0">
        <w:rPr>
          <w:rFonts w:ascii="Arial" w:hAnsi="Arial" w:cs="Arial"/>
          <w:sz w:val="22"/>
          <w:szCs w:val="22"/>
        </w:rPr>
        <w:t xml:space="preserve">Establecer los criterios que permitan dar cumplimiento a las Evaluaciones Médicas </w:t>
      </w:r>
      <w:r w:rsidR="006D2B69" w:rsidRPr="00B16BA0">
        <w:rPr>
          <w:rFonts w:ascii="Arial" w:hAnsi="Arial" w:cs="Arial"/>
          <w:sz w:val="22"/>
          <w:szCs w:val="22"/>
        </w:rPr>
        <w:t>Ocupacionales,</w:t>
      </w:r>
      <w:r w:rsidRPr="00B16BA0">
        <w:rPr>
          <w:rFonts w:ascii="Arial" w:hAnsi="Arial" w:cs="Arial"/>
          <w:sz w:val="22"/>
          <w:szCs w:val="22"/>
        </w:rPr>
        <w:t xml:space="preserve"> así como la administración de la información que éstos generan y por consiguiente tomar acciones encaminadas a mejorar y mantener la salud de los </w:t>
      </w:r>
      <w:r w:rsidR="009706AF" w:rsidRPr="00B16BA0">
        <w:rPr>
          <w:rFonts w:ascii="Arial" w:hAnsi="Arial" w:cs="Arial"/>
          <w:sz w:val="22"/>
          <w:szCs w:val="22"/>
        </w:rPr>
        <w:t>empleados</w:t>
      </w:r>
      <w:r w:rsidRPr="00B16BA0">
        <w:rPr>
          <w:rFonts w:ascii="Arial" w:hAnsi="Arial" w:cs="Arial"/>
          <w:sz w:val="22"/>
          <w:szCs w:val="22"/>
        </w:rPr>
        <w:t xml:space="preserve"> y sus condiciones de trabajo.</w:t>
      </w:r>
    </w:p>
    <w:p w14:paraId="661FE1D7" w14:textId="77777777" w:rsidR="00655826" w:rsidRPr="00B16BA0" w:rsidRDefault="00655826" w:rsidP="00655826">
      <w:pPr>
        <w:autoSpaceDE w:val="0"/>
        <w:autoSpaceDN w:val="0"/>
        <w:adjustRightInd w:val="0"/>
        <w:jc w:val="both"/>
        <w:rPr>
          <w:rFonts w:ascii="Arial" w:hAnsi="Arial" w:cs="Arial"/>
          <w:b/>
          <w:bCs/>
          <w:color w:val="FF0000"/>
          <w:sz w:val="22"/>
          <w:szCs w:val="22"/>
        </w:rPr>
      </w:pPr>
    </w:p>
    <w:p w14:paraId="7027D8FB" w14:textId="77777777" w:rsidR="00494111" w:rsidRPr="00B16BA0" w:rsidRDefault="00494111" w:rsidP="00494111">
      <w:pPr>
        <w:autoSpaceDE w:val="0"/>
        <w:autoSpaceDN w:val="0"/>
        <w:adjustRightInd w:val="0"/>
        <w:rPr>
          <w:rFonts w:ascii="Arial" w:hAnsi="Arial" w:cs="Arial"/>
          <w:b/>
          <w:bCs/>
          <w:sz w:val="22"/>
          <w:szCs w:val="22"/>
        </w:rPr>
      </w:pPr>
      <w:r w:rsidRPr="00B16BA0">
        <w:rPr>
          <w:rFonts w:ascii="Arial" w:hAnsi="Arial" w:cs="Arial"/>
          <w:b/>
          <w:bCs/>
          <w:sz w:val="22"/>
          <w:szCs w:val="22"/>
        </w:rPr>
        <w:t>2. ALCANCE</w:t>
      </w:r>
      <w:r w:rsidR="00255768" w:rsidRPr="00B16BA0">
        <w:rPr>
          <w:rFonts w:ascii="Arial" w:hAnsi="Arial" w:cs="Arial"/>
          <w:b/>
          <w:bCs/>
          <w:sz w:val="22"/>
          <w:szCs w:val="22"/>
        </w:rPr>
        <w:t>.</w:t>
      </w:r>
    </w:p>
    <w:p w14:paraId="43BC1A42" w14:textId="77777777" w:rsidR="001A33DE" w:rsidRPr="00B16BA0" w:rsidRDefault="001A33DE" w:rsidP="00766D0D">
      <w:pPr>
        <w:autoSpaceDE w:val="0"/>
        <w:autoSpaceDN w:val="0"/>
        <w:adjustRightInd w:val="0"/>
        <w:jc w:val="both"/>
        <w:rPr>
          <w:rFonts w:ascii="Arial" w:hAnsi="Arial" w:cs="Arial"/>
          <w:color w:val="000000"/>
          <w:sz w:val="22"/>
          <w:szCs w:val="22"/>
        </w:rPr>
      </w:pPr>
    </w:p>
    <w:p w14:paraId="197BC299" w14:textId="4024FFCD" w:rsidR="009C18FF" w:rsidRPr="000B7805" w:rsidRDefault="00042B24" w:rsidP="009C18FF">
      <w:pPr>
        <w:autoSpaceDE w:val="0"/>
        <w:autoSpaceDN w:val="0"/>
        <w:adjustRightInd w:val="0"/>
        <w:jc w:val="both"/>
        <w:rPr>
          <w:rFonts w:ascii="Arial" w:eastAsia="+mn-ea" w:hAnsi="Arial" w:cs="Arial"/>
          <w:b/>
          <w:bCs/>
          <w:noProof/>
          <w:kern w:val="24"/>
          <w:sz w:val="22"/>
          <w:szCs w:val="22"/>
          <w:lang w:eastAsia="es-CO"/>
        </w:rPr>
      </w:pPr>
      <w:r w:rsidRPr="00B16BA0">
        <w:rPr>
          <w:rFonts w:ascii="Arial" w:hAnsi="Arial" w:cs="Arial"/>
          <w:color w:val="000000"/>
          <w:sz w:val="22"/>
          <w:szCs w:val="22"/>
          <w:lang w:val="es-ES_tradnl"/>
        </w:rPr>
        <w:t xml:space="preserve">Este procedimiento </w:t>
      </w:r>
      <w:r w:rsidR="00997A39" w:rsidRPr="00B16BA0">
        <w:rPr>
          <w:rFonts w:ascii="Arial" w:hAnsi="Arial" w:cs="Arial"/>
          <w:color w:val="000000"/>
          <w:sz w:val="22"/>
          <w:szCs w:val="22"/>
          <w:lang w:val="es-ES_tradnl"/>
        </w:rPr>
        <w:t xml:space="preserve">se </w:t>
      </w:r>
      <w:r w:rsidRPr="00B16BA0">
        <w:rPr>
          <w:rFonts w:ascii="Arial" w:hAnsi="Arial" w:cs="Arial"/>
          <w:color w:val="000000"/>
          <w:sz w:val="22"/>
          <w:szCs w:val="22"/>
          <w:lang w:val="es-ES_tradnl"/>
        </w:rPr>
        <w:t>aplica</w:t>
      </w:r>
      <w:r w:rsidR="00997A39" w:rsidRPr="00B16BA0">
        <w:rPr>
          <w:rFonts w:ascii="Arial" w:hAnsi="Arial" w:cs="Arial"/>
          <w:color w:val="000000"/>
          <w:sz w:val="22"/>
          <w:szCs w:val="22"/>
          <w:lang w:val="es-ES_tradnl"/>
        </w:rPr>
        <w:t xml:space="preserve">rá </w:t>
      </w:r>
      <w:r w:rsidR="008621DE" w:rsidRPr="00B16BA0">
        <w:rPr>
          <w:rFonts w:ascii="Arial" w:hAnsi="Arial" w:cs="Arial"/>
          <w:sz w:val="22"/>
          <w:szCs w:val="22"/>
        </w:rPr>
        <w:t xml:space="preserve">como parte del programa de medicina preventiva y del trabajo para </w:t>
      </w:r>
      <w:r w:rsidR="0067154A" w:rsidRPr="00B16BA0">
        <w:rPr>
          <w:rFonts w:ascii="Arial" w:hAnsi="Arial" w:cs="Arial"/>
          <w:sz w:val="22"/>
          <w:szCs w:val="22"/>
        </w:rPr>
        <w:t xml:space="preserve">todos </w:t>
      </w:r>
      <w:r w:rsidR="008621DE" w:rsidRPr="00B16BA0">
        <w:rPr>
          <w:rFonts w:ascii="Arial" w:hAnsi="Arial" w:cs="Arial"/>
          <w:sz w:val="22"/>
          <w:szCs w:val="22"/>
        </w:rPr>
        <w:t>los cargos de</w:t>
      </w:r>
      <w:r w:rsidR="000B7805">
        <w:rPr>
          <w:rFonts w:ascii="Arial" w:hAnsi="Arial" w:cs="Arial"/>
          <w:sz w:val="22"/>
          <w:szCs w:val="22"/>
        </w:rPr>
        <w:t xml:space="preserve"> </w:t>
      </w:r>
      <w:r w:rsidR="004770FB">
        <w:rPr>
          <w:rFonts w:ascii="Arial" w:hAnsi="Arial" w:cs="Arial"/>
          <w:b/>
          <w:bCs/>
          <w:sz w:val="22"/>
          <w:szCs w:val="22"/>
        </w:rPr>
        <w:t xml:space="preserve">ADONITRANS. </w:t>
      </w:r>
    </w:p>
    <w:p w14:paraId="60379584" w14:textId="77777777" w:rsidR="009C18FF" w:rsidRDefault="009C18FF" w:rsidP="009C18FF">
      <w:pPr>
        <w:autoSpaceDE w:val="0"/>
        <w:autoSpaceDN w:val="0"/>
        <w:adjustRightInd w:val="0"/>
        <w:jc w:val="both"/>
        <w:rPr>
          <w:rFonts w:ascii="Arial" w:eastAsia="+mn-ea" w:hAnsi="Arial" w:cs="Arial"/>
          <w:b/>
          <w:noProof/>
          <w:kern w:val="24"/>
          <w:sz w:val="22"/>
          <w:szCs w:val="22"/>
          <w:lang w:eastAsia="es-CO"/>
        </w:rPr>
      </w:pPr>
    </w:p>
    <w:p w14:paraId="34885BB7" w14:textId="3BE52134" w:rsidR="00494111" w:rsidRPr="00B16BA0" w:rsidRDefault="00494111" w:rsidP="009C18FF">
      <w:pPr>
        <w:autoSpaceDE w:val="0"/>
        <w:autoSpaceDN w:val="0"/>
        <w:adjustRightInd w:val="0"/>
        <w:jc w:val="both"/>
        <w:rPr>
          <w:rFonts w:ascii="Arial" w:hAnsi="Arial" w:cs="Arial"/>
          <w:b/>
          <w:bCs/>
          <w:sz w:val="22"/>
          <w:szCs w:val="22"/>
        </w:rPr>
      </w:pPr>
      <w:r w:rsidRPr="00B16BA0">
        <w:rPr>
          <w:rFonts w:ascii="Arial" w:hAnsi="Arial" w:cs="Arial"/>
          <w:b/>
          <w:bCs/>
          <w:sz w:val="22"/>
          <w:szCs w:val="22"/>
        </w:rPr>
        <w:t xml:space="preserve">3. </w:t>
      </w:r>
      <w:r w:rsidR="000D2974" w:rsidRPr="00B16BA0">
        <w:rPr>
          <w:rFonts w:ascii="Arial" w:hAnsi="Arial" w:cs="Arial"/>
          <w:b/>
          <w:bCs/>
          <w:sz w:val="22"/>
          <w:szCs w:val="22"/>
        </w:rPr>
        <w:t>DOCUMENTOS DE REFERENCIA.</w:t>
      </w:r>
    </w:p>
    <w:p w14:paraId="6E334881" w14:textId="77777777" w:rsidR="00740ED0" w:rsidRPr="00B16BA0" w:rsidRDefault="00740ED0" w:rsidP="007622AD">
      <w:pPr>
        <w:autoSpaceDE w:val="0"/>
        <w:autoSpaceDN w:val="0"/>
        <w:adjustRightInd w:val="0"/>
        <w:jc w:val="both"/>
        <w:rPr>
          <w:rFonts w:ascii="Arial" w:hAnsi="Arial" w:cs="Arial"/>
          <w:b/>
          <w:color w:val="FF0000"/>
          <w:sz w:val="22"/>
          <w:szCs w:val="22"/>
        </w:rPr>
      </w:pPr>
    </w:p>
    <w:tbl>
      <w:tblPr>
        <w:tblStyle w:val="Tablaconcuadrcula6"/>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79"/>
        <w:gridCol w:w="6609"/>
      </w:tblGrid>
      <w:tr w:rsidR="00E965A6" w:rsidRPr="00B16BA0" w14:paraId="0E754367" w14:textId="77777777" w:rsidTr="0064659D">
        <w:tc>
          <w:tcPr>
            <w:tcW w:w="2694" w:type="dxa"/>
          </w:tcPr>
          <w:p w14:paraId="40717293" w14:textId="77777777" w:rsidR="00E965A6" w:rsidRPr="00B16BA0" w:rsidRDefault="008621DE" w:rsidP="008621DE">
            <w:pPr>
              <w:rPr>
                <w:rFonts w:ascii="Arial" w:hAnsi="Arial" w:cs="Arial"/>
                <w:sz w:val="22"/>
                <w:szCs w:val="22"/>
                <w:lang w:val="es-ES_tradnl"/>
              </w:rPr>
            </w:pPr>
            <w:r w:rsidRPr="00B16BA0">
              <w:rPr>
                <w:rFonts w:ascii="Arial" w:hAnsi="Arial" w:cs="Arial"/>
                <w:sz w:val="22"/>
                <w:szCs w:val="22"/>
                <w:lang w:val="es-ES_tradnl"/>
              </w:rPr>
              <w:t>Resolución 2346</w:t>
            </w:r>
            <w:r w:rsidR="00E965A6" w:rsidRPr="00B16BA0">
              <w:rPr>
                <w:rFonts w:ascii="Arial" w:hAnsi="Arial" w:cs="Arial"/>
                <w:sz w:val="22"/>
                <w:szCs w:val="22"/>
                <w:lang w:val="es-ES_tradnl"/>
              </w:rPr>
              <w:t xml:space="preserve"> de 20</w:t>
            </w:r>
            <w:r w:rsidRPr="00B16BA0">
              <w:rPr>
                <w:rFonts w:ascii="Arial" w:hAnsi="Arial" w:cs="Arial"/>
                <w:sz w:val="22"/>
                <w:szCs w:val="22"/>
                <w:lang w:val="es-ES_tradnl"/>
              </w:rPr>
              <w:t>07</w:t>
            </w:r>
          </w:p>
        </w:tc>
        <w:tc>
          <w:tcPr>
            <w:tcW w:w="6662" w:type="dxa"/>
          </w:tcPr>
          <w:p w14:paraId="5B455907" w14:textId="77777777" w:rsidR="00E965A6" w:rsidRPr="00B16BA0" w:rsidRDefault="00E965A6" w:rsidP="008621DE">
            <w:pPr>
              <w:jc w:val="both"/>
              <w:rPr>
                <w:rFonts w:ascii="Arial" w:eastAsiaTheme="minorHAnsi" w:hAnsi="Arial" w:cs="Arial"/>
                <w:sz w:val="22"/>
                <w:szCs w:val="22"/>
                <w:lang w:eastAsia="en-US"/>
              </w:rPr>
            </w:pPr>
            <w:r w:rsidRPr="00B16BA0">
              <w:rPr>
                <w:rFonts w:ascii="Arial" w:eastAsiaTheme="minorHAnsi" w:hAnsi="Arial" w:cs="Arial"/>
                <w:sz w:val="22"/>
                <w:szCs w:val="22"/>
                <w:lang w:eastAsia="en-US"/>
              </w:rPr>
              <w:t xml:space="preserve">Por el cual se </w:t>
            </w:r>
            <w:r w:rsidR="006D2B69" w:rsidRPr="00B16BA0">
              <w:rPr>
                <w:rFonts w:ascii="Arial" w:eastAsiaTheme="minorHAnsi" w:hAnsi="Arial" w:cs="Arial"/>
                <w:sz w:val="22"/>
                <w:szCs w:val="22"/>
                <w:lang w:eastAsia="en-US"/>
              </w:rPr>
              <w:t>regula la</w:t>
            </w:r>
            <w:r w:rsidR="008621DE" w:rsidRPr="00B16BA0">
              <w:rPr>
                <w:rFonts w:ascii="Arial" w:eastAsiaTheme="minorHAnsi" w:hAnsi="Arial" w:cs="Arial"/>
                <w:sz w:val="22"/>
                <w:szCs w:val="22"/>
                <w:lang w:eastAsia="en-US"/>
              </w:rPr>
              <w:t xml:space="preserve"> práctica de evaluaciones médicas ocupacionales y el manejo y contenido de las historias clínicas ocupacionales.</w:t>
            </w:r>
          </w:p>
        </w:tc>
      </w:tr>
    </w:tbl>
    <w:p w14:paraId="43A78270" w14:textId="77777777" w:rsidR="002659D0" w:rsidRPr="00B16BA0" w:rsidRDefault="002659D0" w:rsidP="005B787E">
      <w:pPr>
        <w:pStyle w:val="Textoindependiente2"/>
        <w:spacing w:line="240" w:lineRule="auto"/>
        <w:rPr>
          <w:rFonts w:ascii="Arial" w:hAnsi="Arial" w:cs="Arial"/>
          <w:sz w:val="22"/>
          <w:szCs w:val="22"/>
        </w:rPr>
      </w:pPr>
    </w:p>
    <w:p w14:paraId="0C43C920" w14:textId="77777777" w:rsidR="00494111" w:rsidRPr="00B16BA0" w:rsidRDefault="00494111" w:rsidP="00494111">
      <w:pPr>
        <w:autoSpaceDE w:val="0"/>
        <w:autoSpaceDN w:val="0"/>
        <w:adjustRightInd w:val="0"/>
        <w:rPr>
          <w:rFonts w:ascii="Arial" w:hAnsi="Arial" w:cs="Arial"/>
          <w:b/>
          <w:bCs/>
          <w:sz w:val="22"/>
          <w:szCs w:val="22"/>
        </w:rPr>
      </w:pPr>
      <w:r w:rsidRPr="00B16BA0">
        <w:rPr>
          <w:rFonts w:ascii="Arial" w:hAnsi="Arial" w:cs="Arial"/>
          <w:b/>
          <w:bCs/>
          <w:sz w:val="22"/>
          <w:szCs w:val="22"/>
        </w:rPr>
        <w:t xml:space="preserve">4. </w:t>
      </w:r>
      <w:r w:rsidR="000D2974" w:rsidRPr="00B16BA0">
        <w:rPr>
          <w:rFonts w:ascii="Arial" w:hAnsi="Arial" w:cs="Arial"/>
          <w:b/>
          <w:bCs/>
          <w:sz w:val="22"/>
          <w:szCs w:val="22"/>
        </w:rPr>
        <w:t>DEFINICIONES</w:t>
      </w:r>
    </w:p>
    <w:p w14:paraId="1F877A36" w14:textId="77777777" w:rsidR="0068118B" w:rsidRPr="00B16BA0" w:rsidRDefault="0068118B" w:rsidP="0064659D">
      <w:pPr>
        <w:pStyle w:val="Default"/>
        <w:widowControl w:val="0"/>
        <w:jc w:val="both"/>
        <w:rPr>
          <w:color w:val="auto"/>
          <w:sz w:val="22"/>
          <w:szCs w:val="22"/>
        </w:rPr>
      </w:pPr>
    </w:p>
    <w:p w14:paraId="2B683C31" w14:textId="77777777" w:rsidR="00DB1A36" w:rsidRPr="00B16BA0" w:rsidRDefault="00DB1A36" w:rsidP="008621DE">
      <w:pPr>
        <w:widowControl w:val="0"/>
        <w:jc w:val="both"/>
        <w:rPr>
          <w:rFonts w:ascii="Arial" w:hAnsi="Arial" w:cs="Arial"/>
          <w:color w:val="000000"/>
          <w:sz w:val="22"/>
          <w:szCs w:val="22"/>
          <w:shd w:val="clear" w:color="auto" w:fill="FFFFFF"/>
        </w:rPr>
      </w:pPr>
      <w:r w:rsidRPr="00B16BA0">
        <w:rPr>
          <w:rFonts w:ascii="Arial" w:hAnsi="Arial" w:cs="Arial"/>
          <w:b/>
          <w:bCs/>
          <w:color w:val="000000"/>
          <w:sz w:val="22"/>
          <w:szCs w:val="22"/>
          <w:shd w:val="clear" w:color="auto" w:fill="FFFFFF"/>
        </w:rPr>
        <w:t>4.1. Anamnesis:</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Interrogatorio que se realiza a la persona en búsqueda de información acerca de datos generales, antecedentes, identificación de síntomas y signos, así como su evolución.</w:t>
      </w:r>
    </w:p>
    <w:p w14:paraId="58D9DDB8" w14:textId="77777777" w:rsidR="00DB1A36" w:rsidRPr="00B16BA0" w:rsidRDefault="00DB1A36" w:rsidP="008621DE">
      <w:pPr>
        <w:widowControl w:val="0"/>
        <w:jc w:val="both"/>
        <w:rPr>
          <w:rFonts w:ascii="Arial" w:hAnsi="Arial" w:cs="Arial"/>
          <w:color w:val="000000"/>
          <w:sz w:val="22"/>
          <w:szCs w:val="22"/>
          <w:shd w:val="clear" w:color="auto" w:fill="FFFFFF"/>
        </w:rPr>
      </w:pPr>
    </w:p>
    <w:p w14:paraId="391BC558" w14:textId="77777777" w:rsidR="00DB1A36" w:rsidRPr="00B16BA0" w:rsidRDefault="00DB1A36" w:rsidP="008621DE">
      <w:pPr>
        <w:widowControl w:val="0"/>
        <w:jc w:val="both"/>
        <w:rPr>
          <w:rFonts w:ascii="Arial" w:hAnsi="Arial" w:cs="Arial"/>
          <w:bCs/>
          <w:kern w:val="32"/>
          <w:sz w:val="22"/>
          <w:szCs w:val="22"/>
          <w:lang w:eastAsia="es-CO"/>
        </w:rPr>
      </w:pPr>
      <w:r w:rsidRPr="00B16BA0">
        <w:rPr>
          <w:rFonts w:ascii="Arial" w:hAnsi="Arial" w:cs="Arial"/>
          <w:b/>
          <w:bCs/>
          <w:kern w:val="32"/>
          <w:sz w:val="22"/>
          <w:szCs w:val="22"/>
          <w:lang w:eastAsia="es-CO"/>
        </w:rPr>
        <w:t xml:space="preserve">4.2 Concepto de aptitud laboral.  </w:t>
      </w:r>
      <w:r w:rsidRPr="00B16BA0">
        <w:rPr>
          <w:rFonts w:ascii="Arial" w:hAnsi="Arial" w:cs="Arial"/>
          <w:bCs/>
          <w:kern w:val="32"/>
          <w:sz w:val="22"/>
          <w:szCs w:val="22"/>
          <w:lang w:eastAsia="es-CO"/>
        </w:rPr>
        <w:t xml:space="preserve">Valoración de la relación entre las demandas de trabajo y la salud del individuo que lo va a </w:t>
      </w:r>
      <w:r w:rsidR="006D2B69" w:rsidRPr="00B16BA0">
        <w:rPr>
          <w:rFonts w:ascii="Arial" w:hAnsi="Arial" w:cs="Arial"/>
          <w:bCs/>
          <w:kern w:val="32"/>
          <w:sz w:val="22"/>
          <w:szCs w:val="22"/>
          <w:lang w:eastAsia="es-CO"/>
        </w:rPr>
        <w:t>realizar; puede</w:t>
      </w:r>
      <w:r w:rsidRPr="00B16BA0">
        <w:rPr>
          <w:rFonts w:ascii="Arial" w:hAnsi="Arial" w:cs="Arial"/>
          <w:bCs/>
          <w:kern w:val="32"/>
          <w:sz w:val="22"/>
          <w:szCs w:val="22"/>
          <w:lang w:eastAsia="es-CO"/>
        </w:rPr>
        <w:t xml:space="preserve"> ser.</w:t>
      </w:r>
    </w:p>
    <w:p w14:paraId="796E9137" w14:textId="77777777" w:rsidR="00DB1A36" w:rsidRPr="00B16BA0" w:rsidRDefault="00DB1A36" w:rsidP="008621DE">
      <w:pPr>
        <w:widowControl w:val="0"/>
        <w:jc w:val="both"/>
        <w:rPr>
          <w:rFonts w:ascii="Arial" w:hAnsi="Arial" w:cs="Arial"/>
          <w:b/>
          <w:bCs/>
          <w:kern w:val="32"/>
          <w:sz w:val="22"/>
          <w:szCs w:val="22"/>
          <w:lang w:eastAsia="es-CO"/>
        </w:rPr>
      </w:pPr>
    </w:p>
    <w:p w14:paraId="21C5D96D" w14:textId="77777777" w:rsidR="00DB1A36" w:rsidRPr="00B16BA0" w:rsidRDefault="00DB1A36" w:rsidP="00DB1A36">
      <w:pPr>
        <w:pStyle w:val="Prrafodelista"/>
        <w:widowControl w:val="0"/>
        <w:numPr>
          <w:ilvl w:val="0"/>
          <w:numId w:val="15"/>
        </w:numPr>
        <w:autoSpaceDE w:val="0"/>
        <w:autoSpaceDN w:val="0"/>
        <w:adjustRightInd w:val="0"/>
        <w:jc w:val="both"/>
        <w:rPr>
          <w:rFonts w:ascii="Arial" w:hAnsi="Arial" w:cs="Arial"/>
          <w:color w:val="000000"/>
          <w:sz w:val="22"/>
          <w:szCs w:val="22"/>
        </w:rPr>
      </w:pPr>
      <w:r w:rsidRPr="00B16BA0">
        <w:rPr>
          <w:rFonts w:ascii="Arial" w:hAnsi="Arial" w:cs="Arial"/>
          <w:b/>
          <w:sz w:val="22"/>
          <w:szCs w:val="22"/>
        </w:rPr>
        <w:t>Apto.</w:t>
      </w:r>
      <w:r w:rsidRPr="00B16BA0">
        <w:rPr>
          <w:rFonts w:ascii="Arial" w:hAnsi="Arial" w:cs="Arial"/>
          <w:sz w:val="22"/>
          <w:szCs w:val="22"/>
        </w:rPr>
        <w:t xml:space="preserve"> Resultado obtenido en un examen médico ocupacional cuando el </w:t>
      </w:r>
      <w:r w:rsidR="009706AF" w:rsidRPr="00B16BA0">
        <w:rPr>
          <w:rFonts w:ascii="Arial" w:hAnsi="Arial" w:cs="Arial"/>
          <w:sz w:val="22"/>
          <w:szCs w:val="22"/>
        </w:rPr>
        <w:t>empleado</w:t>
      </w:r>
      <w:r w:rsidRPr="00B16BA0">
        <w:rPr>
          <w:rFonts w:ascii="Arial" w:hAnsi="Arial" w:cs="Arial"/>
          <w:sz w:val="22"/>
          <w:szCs w:val="22"/>
        </w:rPr>
        <w:t xml:space="preserve"> se encuentra en buenas condiciones de salud para realizar su trabajo</w:t>
      </w:r>
      <w:r w:rsidRPr="00B16BA0">
        <w:rPr>
          <w:rFonts w:ascii="Arial" w:hAnsi="Arial" w:cs="Arial"/>
          <w:color w:val="000000"/>
          <w:sz w:val="22"/>
          <w:szCs w:val="22"/>
        </w:rPr>
        <w:t xml:space="preserve">. </w:t>
      </w:r>
    </w:p>
    <w:p w14:paraId="3E32FA8C" w14:textId="77777777" w:rsidR="00DB1A36" w:rsidRPr="00B16BA0" w:rsidRDefault="00DB1A36" w:rsidP="00DB1A36">
      <w:pPr>
        <w:widowControl w:val="0"/>
        <w:tabs>
          <w:tab w:val="left" w:pos="1052"/>
        </w:tabs>
        <w:autoSpaceDE w:val="0"/>
        <w:autoSpaceDN w:val="0"/>
        <w:adjustRightInd w:val="0"/>
        <w:jc w:val="both"/>
        <w:rPr>
          <w:rFonts w:ascii="Arial" w:hAnsi="Arial" w:cs="Arial"/>
          <w:b/>
          <w:sz w:val="22"/>
          <w:szCs w:val="22"/>
        </w:rPr>
      </w:pPr>
    </w:p>
    <w:p w14:paraId="44C29F6E" w14:textId="7B991A65" w:rsidR="00DB1A36" w:rsidRPr="00B16BA0" w:rsidRDefault="00DB1A36" w:rsidP="00DB1A36">
      <w:pPr>
        <w:pStyle w:val="Prrafodelista"/>
        <w:widowControl w:val="0"/>
        <w:numPr>
          <w:ilvl w:val="0"/>
          <w:numId w:val="15"/>
        </w:numPr>
        <w:tabs>
          <w:tab w:val="left" w:pos="1052"/>
        </w:tabs>
        <w:autoSpaceDE w:val="0"/>
        <w:autoSpaceDN w:val="0"/>
        <w:adjustRightInd w:val="0"/>
        <w:jc w:val="both"/>
        <w:rPr>
          <w:rFonts w:ascii="Arial" w:hAnsi="Arial" w:cs="Arial"/>
          <w:sz w:val="22"/>
          <w:szCs w:val="22"/>
        </w:rPr>
      </w:pPr>
      <w:r w:rsidRPr="00B16BA0">
        <w:rPr>
          <w:rFonts w:ascii="Arial" w:hAnsi="Arial" w:cs="Arial"/>
          <w:b/>
          <w:sz w:val="22"/>
          <w:szCs w:val="22"/>
        </w:rPr>
        <w:t>Apto con restricción.</w:t>
      </w:r>
      <w:r w:rsidRPr="00B16BA0">
        <w:rPr>
          <w:rFonts w:ascii="Arial" w:hAnsi="Arial" w:cs="Arial"/>
          <w:sz w:val="22"/>
          <w:szCs w:val="22"/>
        </w:rPr>
        <w:t xml:space="preserve"> Resultado obtenido en examen médico ocupacional cuando el </w:t>
      </w:r>
      <w:r w:rsidR="009706AF" w:rsidRPr="00B16BA0">
        <w:rPr>
          <w:rFonts w:ascii="Arial" w:hAnsi="Arial" w:cs="Arial"/>
          <w:sz w:val="22"/>
          <w:szCs w:val="22"/>
        </w:rPr>
        <w:t>empleado</w:t>
      </w:r>
      <w:r w:rsidRPr="00B16BA0">
        <w:rPr>
          <w:rFonts w:ascii="Arial" w:hAnsi="Arial" w:cs="Arial"/>
          <w:sz w:val="22"/>
          <w:szCs w:val="22"/>
        </w:rPr>
        <w:t xml:space="preserve"> se encuentra en condiciones de salud para realizar su </w:t>
      </w:r>
      <w:r w:rsidR="00584E25" w:rsidRPr="00B16BA0">
        <w:rPr>
          <w:rFonts w:ascii="Arial" w:hAnsi="Arial" w:cs="Arial"/>
          <w:sz w:val="22"/>
          <w:szCs w:val="22"/>
        </w:rPr>
        <w:t>trabajo,</w:t>
      </w:r>
      <w:r w:rsidRPr="00B16BA0">
        <w:rPr>
          <w:rFonts w:ascii="Arial" w:hAnsi="Arial" w:cs="Arial"/>
          <w:sz w:val="22"/>
          <w:szCs w:val="22"/>
        </w:rPr>
        <w:t xml:space="preserve"> pero debe llevar a cabo una serie de recomendaciones dadas por el médico ocupacional.</w:t>
      </w:r>
    </w:p>
    <w:p w14:paraId="796B1F3E" w14:textId="77777777" w:rsidR="00DB1A36" w:rsidRPr="00B16BA0" w:rsidRDefault="00DB1A36" w:rsidP="00DB1A36">
      <w:pPr>
        <w:widowControl w:val="0"/>
        <w:tabs>
          <w:tab w:val="left" w:pos="1052"/>
        </w:tabs>
        <w:autoSpaceDE w:val="0"/>
        <w:autoSpaceDN w:val="0"/>
        <w:adjustRightInd w:val="0"/>
        <w:jc w:val="both"/>
        <w:rPr>
          <w:rFonts w:ascii="Arial" w:hAnsi="Arial" w:cs="Arial"/>
          <w:b/>
          <w:sz w:val="22"/>
          <w:szCs w:val="22"/>
        </w:rPr>
      </w:pPr>
    </w:p>
    <w:p w14:paraId="1D9A7706" w14:textId="77777777" w:rsidR="00DB1A36" w:rsidRPr="00B16BA0" w:rsidRDefault="00DB1A36" w:rsidP="00DB1A36">
      <w:pPr>
        <w:pStyle w:val="Prrafodelista"/>
        <w:widowControl w:val="0"/>
        <w:numPr>
          <w:ilvl w:val="0"/>
          <w:numId w:val="15"/>
        </w:numPr>
        <w:jc w:val="both"/>
        <w:rPr>
          <w:rFonts w:ascii="Arial" w:hAnsi="Arial" w:cs="Arial"/>
          <w:b/>
          <w:bCs/>
          <w:kern w:val="32"/>
          <w:sz w:val="22"/>
          <w:szCs w:val="22"/>
          <w:lang w:eastAsia="es-CO"/>
        </w:rPr>
      </w:pPr>
      <w:r w:rsidRPr="00B16BA0">
        <w:rPr>
          <w:rFonts w:ascii="Arial" w:hAnsi="Arial" w:cs="Arial"/>
          <w:b/>
          <w:sz w:val="22"/>
          <w:szCs w:val="22"/>
        </w:rPr>
        <w:t>No apto.</w:t>
      </w:r>
      <w:r w:rsidRPr="00B16BA0">
        <w:rPr>
          <w:rFonts w:ascii="Arial" w:hAnsi="Arial" w:cs="Arial"/>
          <w:sz w:val="22"/>
          <w:szCs w:val="22"/>
        </w:rPr>
        <w:t xml:space="preserve"> Resultado obtenido en una evaluación médica ocupacional cuando el </w:t>
      </w:r>
      <w:r w:rsidR="009706AF" w:rsidRPr="00B16BA0">
        <w:rPr>
          <w:rFonts w:ascii="Arial" w:hAnsi="Arial" w:cs="Arial"/>
          <w:sz w:val="22"/>
          <w:szCs w:val="22"/>
        </w:rPr>
        <w:t>empleado</w:t>
      </w:r>
      <w:r w:rsidRPr="00B16BA0">
        <w:rPr>
          <w:rFonts w:ascii="Arial" w:hAnsi="Arial" w:cs="Arial"/>
          <w:sz w:val="22"/>
          <w:szCs w:val="22"/>
        </w:rPr>
        <w:t xml:space="preserve"> no presenta las condiciones de salud para realizar su trabajo.</w:t>
      </w:r>
    </w:p>
    <w:p w14:paraId="49D4F16D" w14:textId="77777777" w:rsidR="00DB1A36" w:rsidRPr="00B16BA0" w:rsidRDefault="00DB1A36" w:rsidP="008621DE">
      <w:pPr>
        <w:widowControl w:val="0"/>
        <w:jc w:val="both"/>
        <w:rPr>
          <w:rFonts w:ascii="Arial" w:hAnsi="Arial" w:cs="Arial"/>
          <w:b/>
          <w:bCs/>
          <w:kern w:val="32"/>
          <w:sz w:val="22"/>
          <w:szCs w:val="22"/>
          <w:lang w:eastAsia="es-CO"/>
        </w:rPr>
      </w:pPr>
    </w:p>
    <w:p w14:paraId="093ED10C" w14:textId="77777777" w:rsidR="008621DE" w:rsidRPr="00B16BA0" w:rsidRDefault="009A17F5" w:rsidP="008621DE">
      <w:pPr>
        <w:widowControl w:val="0"/>
        <w:jc w:val="both"/>
        <w:rPr>
          <w:rFonts w:ascii="Arial" w:hAnsi="Arial" w:cs="Arial"/>
          <w:bCs/>
          <w:kern w:val="32"/>
          <w:sz w:val="22"/>
          <w:szCs w:val="22"/>
          <w:lang w:eastAsia="es-CO"/>
        </w:rPr>
      </w:pPr>
      <w:r w:rsidRPr="00B16BA0">
        <w:rPr>
          <w:rFonts w:ascii="Arial" w:hAnsi="Arial" w:cs="Arial"/>
          <w:b/>
          <w:bCs/>
          <w:kern w:val="32"/>
          <w:sz w:val="22"/>
          <w:szCs w:val="22"/>
          <w:lang w:eastAsia="es-CO"/>
        </w:rPr>
        <w:t>4</w:t>
      </w:r>
      <w:r w:rsidR="00C70B66" w:rsidRPr="00B16BA0">
        <w:rPr>
          <w:rFonts w:ascii="Arial" w:hAnsi="Arial" w:cs="Arial"/>
          <w:b/>
          <w:bCs/>
          <w:kern w:val="32"/>
          <w:sz w:val="22"/>
          <w:szCs w:val="22"/>
          <w:lang w:eastAsia="es-CO"/>
        </w:rPr>
        <w:t>.</w:t>
      </w:r>
      <w:r w:rsidR="00DB1A36" w:rsidRPr="00B16BA0">
        <w:rPr>
          <w:rFonts w:ascii="Arial" w:hAnsi="Arial" w:cs="Arial"/>
          <w:b/>
          <w:bCs/>
          <w:kern w:val="32"/>
          <w:sz w:val="22"/>
          <w:szCs w:val="22"/>
          <w:lang w:eastAsia="es-CO"/>
        </w:rPr>
        <w:t>3</w:t>
      </w:r>
      <w:r w:rsidR="00C70B66" w:rsidRPr="00B16BA0">
        <w:rPr>
          <w:rFonts w:ascii="Arial" w:hAnsi="Arial" w:cs="Arial"/>
          <w:b/>
          <w:bCs/>
          <w:kern w:val="32"/>
          <w:sz w:val="22"/>
          <w:szCs w:val="22"/>
          <w:lang w:eastAsia="es-CO"/>
        </w:rPr>
        <w:t xml:space="preserve"> </w:t>
      </w:r>
      <w:r w:rsidR="008621DE" w:rsidRPr="00B16BA0">
        <w:rPr>
          <w:rFonts w:ascii="Arial" w:hAnsi="Arial" w:cs="Arial"/>
          <w:b/>
          <w:bCs/>
          <w:kern w:val="32"/>
          <w:sz w:val="22"/>
          <w:szCs w:val="22"/>
          <w:lang w:eastAsia="es-CO"/>
        </w:rPr>
        <w:t>Examen médico ocupacional (EMO)</w:t>
      </w:r>
      <w:r w:rsidRPr="00B16BA0">
        <w:rPr>
          <w:rFonts w:ascii="Arial" w:hAnsi="Arial" w:cs="Arial"/>
          <w:b/>
          <w:bCs/>
          <w:kern w:val="32"/>
          <w:sz w:val="22"/>
          <w:szCs w:val="22"/>
          <w:lang w:eastAsia="es-CO"/>
        </w:rPr>
        <w:t>.</w:t>
      </w:r>
      <w:r w:rsidR="008621DE" w:rsidRPr="00B16BA0">
        <w:rPr>
          <w:rFonts w:ascii="Arial" w:hAnsi="Arial" w:cs="Arial"/>
          <w:b/>
          <w:bCs/>
          <w:kern w:val="32"/>
          <w:sz w:val="22"/>
          <w:szCs w:val="22"/>
          <w:lang w:eastAsia="es-CO"/>
        </w:rPr>
        <w:t xml:space="preserve">  </w:t>
      </w:r>
      <w:r w:rsidR="00DB1A36" w:rsidRPr="00B16BA0">
        <w:rPr>
          <w:rFonts w:ascii="Arial" w:hAnsi="Arial" w:cs="Arial"/>
          <w:color w:val="000000"/>
          <w:sz w:val="22"/>
          <w:szCs w:val="22"/>
          <w:shd w:val="clear" w:color="auto" w:fill="FFFFFF"/>
        </w:rPr>
        <w:t>Acto médico mediante el cual se interroga y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electrocardiograma, y su correlación entre ellos para emitir un diagnóstico y las recomendaciones.</w:t>
      </w:r>
      <w:r w:rsidR="008621DE" w:rsidRPr="00B16BA0">
        <w:rPr>
          <w:rFonts w:ascii="Arial" w:hAnsi="Arial" w:cs="Arial"/>
          <w:bCs/>
          <w:kern w:val="32"/>
          <w:sz w:val="22"/>
          <w:szCs w:val="22"/>
          <w:lang w:eastAsia="es-CO"/>
        </w:rPr>
        <w:t xml:space="preserve">  </w:t>
      </w:r>
    </w:p>
    <w:p w14:paraId="49E662CB" w14:textId="77777777" w:rsidR="008621DE" w:rsidRPr="00B16BA0" w:rsidRDefault="008621DE" w:rsidP="008621DE">
      <w:pPr>
        <w:widowControl w:val="0"/>
        <w:jc w:val="both"/>
        <w:rPr>
          <w:rFonts w:ascii="Arial" w:hAnsi="Arial" w:cs="Arial"/>
          <w:bCs/>
          <w:kern w:val="32"/>
          <w:sz w:val="22"/>
          <w:szCs w:val="22"/>
          <w:lang w:eastAsia="es-CO"/>
        </w:rPr>
      </w:pPr>
    </w:p>
    <w:p w14:paraId="22E8918D" w14:textId="432E5205" w:rsidR="008621DE" w:rsidRPr="00B16BA0" w:rsidRDefault="008621DE" w:rsidP="008621DE">
      <w:pPr>
        <w:widowControl w:val="0"/>
        <w:jc w:val="both"/>
        <w:rPr>
          <w:rFonts w:ascii="Arial" w:hAnsi="Arial" w:cs="Arial"/>
          <w:bCs/>
          <w:kern w:val="32"/>
          <w:sz w:val="22"/>
          <w:szCs w:val="22"/>
          <w:lang w:eastAsia="es-CO"/>
        </w:rPr>
      </w:pPr>
      <w:r w:rsidRPr="00B16BA0">
        <w:rPr>
          <w:rFonts w:ascii="Arial" w:hAnsi="Arial" w:cs="Arial"/>
          <w:bCs/>
          <w:kern w:val="32"/>
          <w:sz w:val="22"/>
          <w:szCs w:val="22"/>
          <w:lang w:eastAsia="es-CO"/>
        </w:rPr>
        <w:t xml:space="preserve">Las evaluaciones médicas ocupacionales se dan en </w:t>
      </w:r>
      <w:r w:rsidR="005906E0" w:rsidRPr="00B16BA0">
        <w:rPr>
          <w:rFonts w:ascii="Arial" w:hAnsi="Arial" w:cs="Arial"/>
          <w:bCs/>
          <w:kern w:val="32"/>
          <w:sz w:val="22"/>
          <w:szCs w:val="22"/>
          <w:lang w:eastAsia="es-CO"/>
        </w:rPr>
        <w:t>tres</w:t>
      </w:r>
      <w:r w:rsidRPr="00B16BA0">
        <w:rPr>
          <w:rFonts w:ascii="Arial" w:hAnsi="Arial" w:cs="Arial"/>
          <w:bCs/>
          <w:kern w:val="32"/>
          <w:sz w:val="22"/>
          <w:szCs w:val="22"/>
          <w:lang w:eastAsia="es-CO"/>
        </w:rPr>
        <w:t xml:space="preserve"> momentos, por </w:t>
      </w:r>
      <w:r w:rsidR="00584E25" w:rsidRPr="00B16BA0">
        <w:rPr>
          <w:rFonts w:ascii="Arial" w:hAnsi="Arial" w:cs="Arial"/>
          <w:bCs/>
          <w:kern w:val="32"/>
          <w:sz w:val="22"/>
          <w:szCs w:val="22"/>
          <w:lang w:eastAsia="es-CO"/>
        </w:rPr>
        <w:t>ende,</w:t>
      </w:r>
      <w:r w:rsidRPr="00B16BA0">
        <w:rPr>
          <w:rFonts w:ascii="Arial" w:hAnsi="Arial" w:cs="Arial"/>
          <w:bCs/>
          <w:kern w:val="32"/>
          <w:sz w:val="22"/>
          <w:szCs w:val="22"/>
          <w:lang w:eastAsia="es-CO"/>
        </w:rPr>
        <w:t xml:space="preserve"> se denominan: </w:t>
      </w:r>
    </w:p>
    <w:p w14:paraId="4F24909C" w14:textId="77777777" w:rsidR="004668D2" w:rsidRPr="00B16BA0" w:rsidRDefault="008621DE" w:rsidP="004668D2">
      <w:pPr>
        <w:pStyle w:val="NormalWeb"/>
        <w:numPr>
          <w:ilvl w:val="0"/>
          <w:numId w:val="16"/>
        </w:numPr>
        <w:shd w:val="clear" w:color="auto" w:fill="FFFFFF"/>
        <w:jc w:val="both"/>
        <w:rPr>
          <w:rFonts w:ascii="Arial" w:hAnsi="Arial" w:cs="Arial"/>
          <w:color w:val="000000"/>
          <w:sz w:val="22"/>
          <w:szCs w:val="22"/>
        </w:rPr>
      </w:pPr>
      <w:r w:rsidRPr="00B16BA0">
        <w:rPr>
          <w:rFonts w:ascii="Arial" w:hAnsi="Arial" w:cs="Arial"/>
          <w:b/>
          <w:bCs/>
          <w:kern w:val="32"/>
          <w:sz w:val="22"/>
          <w:szCs w:val="22"/>
          <w:lang w:eastAsia="es-CO"/>
        </w:rPr>
        <w:t>Examen médico ocupacional de ingreso</w:t>
      </w:r>
      <w:r w:rsidR="004668D2" w:rsidRPr="00B16BA0">
        <w:rPr>
          <w:rFonts w:ascii="Arial" w:hAnsi="Arial" w:cs="Arial"/>
          <w:b/>
          <w:bCs/>
          <w:kern w:val="32"/>
          <w:sz w:val="22"/>
          <w:szCs w:val="22"/>
          <w:lang w:eastAsia="es-CO"/>
        </w:rPr>
        <w:t>:</w:t>
      </w:r>
      <w:r w:rsidR="004668D2" w:rsidRPr="00B16BA0">
        <w:rPr>
          <w:rFonts w:ascii="Arial" w:hAnsi="Arial" w:cs="Arial"/>
          <w:bCs/>
          <w:kern w:val="32"/>
          <w:sz w:val="22"/>
          <w:szCs w:val="22"/>
          <w:lang w:eastAsia="es-CO"/>
        </w:rPr>
        <w:t xml:space="preserve">  </w:t>
      </w:r>
      <w:r w:rsidR="004668D2" w:rsidRPr="00B16BA0">
        <w:rPr>
          <w:rFonts w:ascii="Arial" w:hAnsi="Arial" w:cs="Arial"/>
          <w:color w:val="000000"/>
          <w:sz w:val="22"/>
          <w:szCs w:val="22"/>
        </w:rPr>
        <w:t xml:space="preserve">Se realiza para determinar las condiciones de salud física, mental y social del trabajador antes de su contratación, en función de las </w:t>
      </w:r>
      <w:r w:rsidR="004668D2" w:rsidRPr="00B16BA0">
        <w:rPr>
          <w:rFonts w:ascii="Arial" w:hAnsi="Arial" w:cs="Arial"/>
          <w:color w:val="000000"/>
          <w:sz w:val="22"/>
          <w:szCs w:val="22"/>
        </w:rPr>
        <w:lastRenderedPageBreak/>
        <w:t>condiciones de trabajo a las que estaría expuesto, acorde con los requerimientos de la tarea y perfil del cargo.</w:t>
      </w:r>
    </w:p>
    <w:p w14:paraId="48CC87F7" w14:textId="2913F485" w:rsidR="008621DE" w:rsidRPr="00B16BA0" w:rsidRDefault="004668D2" w:rsidP="004668D2">
      <w:pPr>
        <w:pStyle w:val="NormalWeb"/>
        <w:shd w:val="clear" w:color="auto" w:fill="FFFFFF"/>
        <w:ind w:left="708"/>
        <w:jc w:val="both"/>
        <w:rPr>
          <w:rFonts w:ascii="Arial" w:hAnsi="Arial" w:cs="Arial"/>
          <w:color w:val="000000"/>
          <w:sz w:val="22"/>
          <w:szCs w:val="22"/>
        </w:rPr>
      </w:pPr>
      <w:r w:rsidRPr="00B16BA0">
        <w:rPr>
          <w:rFonts w:ascii="Arial" w:hAnsi="Arial" w:cs="Arial"/>
          <w:color w:val="000000"/>
          <w:sz w:val="22"/>
          <w:szCs w:val="22"/>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w:t>
      </w:r>
      <w:r w:rsidR="00584E25" w:rsidRPr="00B16BA0">
        <w:rPr>
          <w:rFonts w:ascii="Arial" w:hAnsi="Arial" w:cs="Arial"/>
          <w:color w:val="000000"/>
          <w:sz w:val="22"/>
          <w:szCs w:val="22"/>
        </w:rPr>
        <w:t>que,</w:t>
      </w:r>
      <w:r w:rsidRPr="00B16BA0">
        <w:rPr>
          <w:rFonts w:ascii="Arial" w:hAnsi="Arial" w:cs="Arial"/>
          <w:color w:val="000000"/>
          <w:sz w:val="22"/>
          <w:szCs w:val="22"/>
        </w:rPr>
        <w:t xml:space="preserve"> estando presentes en el trabajador, puedan agravarse en desarrollo del trabajo.</w:t>
      </w:r>
    </w:p>
    <w:p w14:paraId="4BF86F06" w14:textId="5ABAD741" w:rsidR="00591149" w:rsidRPr="005D193D" w:rsidRDefault="008621DE" w:rsidP="005D193D">
      <w:pPr>
        <w:pStyle w:val="Sinespaciado"/>
        <w:numPr>
          <w:ilvl w:val="0"/>
          <w:numId w:val="16"/>
        </w:numPr>
        <w:jc w:val="both"/>
        <w:rPr>
          <w:rFonts w:ascii="Arial" w:hAnsi="Arial" w:cs="Arial"/>
          <w:sz w:val="22"/>
          <w:szCs w:val="22"/>
        </w:rPr>
      </w:pPr>
      <w:r w:rsidRPr="005D193D">
        <w:rPr>
          <w:rFonts w:ascii="Arial" w:hAnsi="Arial" w:cs="Arial"/>
          <w:b/>
          <w:bCs/>
          <w:kern w:val="32"/>
          <w:sz w:val="22"/>
          <w:szCs w:val="22"/>
          <w:lang w:eastAsia="es-CO"/>
        </w:rPr>
        <w:t>Examen médico ocupacional periódico</w:t>
      </w:r>
      <w:r w:rsidR="004668D2" w:rsidRPr="005D193D">
        <w:rPr>
          <w:rFonts w:ascii="Arial" w:hAnsi="Arial" w:cs="Arial"/>
          <w:b/>
          <w:bCs/>
          <w:kern w:val="32"/>
          <w:sz w:val="22"/>
          <w:szCs w:val="22"/>
          <w:lang w:eastAsia="es-CO"/>
        </w:rPr>
        <w:t xml:space="preserve">: </w:t>
      </w:r>
      <w:r w:rsidR="004668D2" w:rsidRPr="005D193D">
        <w:rPr>
          <w:rFonts w:ascii="Arial" w:hAnsi="Arial" w:cs="Arial"/>
          <w:sz w:val="22"/>
          <w:szCs w:val="22"/>
        </w:rPr>
        <w:t>Tiene como finalidad monitorear la exposición a factores de riesgo e identificar en forma precoz, posibles alteraciones temporales, permanentes o agravadas del estado de salud del trabajador, ocasionadas por la labor o por la exposición al medio ambiente de trabajo. Así mismo, para detectar enfermedades de origen común, con el fin de establecer un manejo preventivo.</w:t>
      </w:r>
    </w:p>
    <w:p w14:paraId="4CE0CC01" w14:textId="77777777" w:rsidR="005D193D" w:rsidRDefault="005D193D" w:rsidP="005D193D">
      <w:pPr>
        <w:pStyle w:val="Sinespaciado"/>
      </w:pPr>
    </w:p>
    <w:p w14:paraId="6C38A143" w14:textId="250E734B" w:rsidR="004668D2" w:rsidRPr="00B16BA0" w:rsidRDefault="005D193D" w:rsidP="004668D2">
      <w:pPr>
        <w:pStyle w:val="NormalWeb"/>
        <w:numPr>
          <w:ilvl w:val="0"/>
          <w:numId w:val="16"/>
        </w:numPr>
        <w:shd w:val="clear" w:color="auto" w:fill="FFFFFF"/>
        <w:jc w:val="both"/>
        <w:rPr>
          <w:rFonts w:ascii="Arial" w:hAnsi="Arial" w:cs="Arial"/>
          <w:color w:val="000000"/>
          <w:sz w:val="22"/>
          <w:szCs w:val="22"/>
        </w:rPr>
      </w:pPr>
      <w:r>
        <w:rPr>
          <w:rFonts w:ascii="Arial" w:hAnsi="Arial" w:cs="Arial"/>
          <w:b/>
          <w:bCs/>
          <w:kern w:val="32"/>
          <w:sz w:val="22"/>
          <w:szCs w:val="22"/>
          <w:lang w:eastAsia="es-CO"/>
        </w:rPr>
        <w:t xml:space="preserve">  </w:t>
      </w:r>
      <w:r w:rsidR="008621DE" w:rsidRPr="00B16BA0">
        <w:rPr>
          <w:rFonts w:ascii="Arial" w:hAnsi="Arial" w:cs="Arial"/>
          <w:b/>
          <w:bCs/>
          <w:kern w:val="32"/>
          <w:sz w:val="22"/>
          <w:szCs w:val="22"/>
          <w:lang w:eastAsia="es-CO"/>
        </w:rPr>
        <w:t>Examen médico ocupacional de retiro</w:t>
      </w:r>
      <w:r w:rsidR="004668D2" w:rsidRPr="00B16BA0">
        <w:rPr>
          <w:rFonts w:ascii="Arial" w:hAnsi="Arial" w:cs="Arial"/>
          <w:b/>
          <w:bCs/>
          <w:kern w:val="32"/>
          <w:sz w:val="22"/>
          <w:szCs w:val="22"/>
          <w:lang w:eastAsia="es-CO"/>
        </w:rPr>
        <w:t xml:space="preserve">:  </w:t>
      </w:r>
      <w:r w:rsidR="004668D2" w:rsidRPr="00B16BA0">
        <w:rPr>
          <w:rStyle w:val="apple-converted-space"/>
          <w:rFonts w:ascii="Arial" w:hAnsi="Arial" w:cs="Arial"/>
          <w:i/>
          <w:iCs/>
          <w:sz w:val="22"/>
          <w:szCs w:val="22"/>
        </w:rPr>
        <w:t> </w:t>
      </w:r>
      <w:r w:rsidR="004668D2" w:rsidRPr="00B16BA0">
        <w:rPr>
          <w:rFonts w:ascii="Arial" w:hAnsi="Arial" w:cs="Arial"/>
          <w:color w:val="000000"/>
          <w:sz w:val="22"/>
          <w:szCs w:val="22"/>
        </w:rPr>
        <w:t>Se deben realizar al trabajador cuando se termina la relación laboral. Su objetivo es valorar y registrar las condiciones de salud en las que el trabajador se retira de las tareas o funciones asignadas.</w:t>
      </w:r>
    </w:p>
    <w:p w14:paraId="538F7E1A" w14:textId="77777777" w:rsidR="009A17F5" w:rsidRPr="00B16BA0" w:rsidRDefault="009A17F5" w:rsidP="004668D2">
      <w:pPr>
        <w:pStyle w:val="Prrafodelista"/>
        <w:widowControl w:val="0"/>
        <w:ind w:left="720"/>
        <w:jc w:val="both"/>
        <w:rPr>
          <w:rFonts w:ascii="Arial" w:hAnsi="Arial" w:cs="Arial"/>
          <w:b/>
          <w:bCs/>
          <w:kern w:val="32"/>
          <w:sz w:val="22"/>
          <w:szCs w:val="22"/>
          <w:lang w:eastAsia="es-CO"/>
        </w:rPr>
      </w:pPr>
    </w:p>
    <w:p w14:paraId="42E5818A" w14:textId="77777777" w:rsidR="009A17F5" w:rsidRPr="00B16BA0" w:rsidRDefault="009A17F5" w:rsidP="00D327CD">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DB1A36" w:rsidRPr="00B16BA0">
        <w:rPr>
          <w:rFonts w:ascii="Arial" w:hAnsi="Arial" w:cs="Arial"/>
          <w:b/>
          <w:sz w:val="22"/>
          <w:szCs w:val="22"/>
        </w:rPr>
        <w:t>4</w:t>
      </w:r>
      <w:r w:rsidRPr="00B16BA0">
        <w:rPr>
          <w:rFonts w:ascii="Arial" w:hAnsi="Arial" w:cs="Arial"/>
          <w:b/>
          <w:sz w:val="22"/>
          <w:szCs w:val="22"/>
        </w:rPr>
        <w:t xml:space="preserve"> </w:t>
      </w:r>
      <w:r w:rsidR="00DB1A36" w:rsidRPr="00B16BA0">
        <w:rPr>
          <w:rFonts w:ascii="Arial" w:hAnsi="Arial" w:cs="Arial"/>
          <w:b/>
          <w:bCs/>
          <w:color w:val="000000"/>
          <w:sz w:val="22"/>
          <w:szCs w:val="22"/>
          <w:shd w:val="clear" w:color="auto" w:fill="FFFFFF"/>
        </w:rPr>
        <w:t>Exposición a un factor de riesgo:</w:t>
      </w:r>
      <w:r w:rsidR="00DB1A36" w:rsidRPr="00B16BA0">
        <w:rPr>
          <w:rStyle w:val="apple-converted-space"/>
          <w:rFonts w:ascii="Arial" w:hAnsi="Arial" w:cs="Arial"/>
          <w:b/>
          <w:bCs/>
          <w:color w:val="000000"/>
          <w:sz w:val="22"/>
          <w:szCs w:val="22"/>
          <w:shd w:val="clear" w:color="auto" w:fill="FFFFFF"/>
        </w:rPr>
        <w:t> </w:t>
      </w:r>
      <w:r w:rsidR="00DB1A36" w:rsidRPr="00B16BA0">
        <w:rPr>
          <w:rFonts w:ascii="Arial" w:hAnsi="Arial" w:cs="Arial"/>
          <w:color w:val="000000"/>
          <w:sz w:val="22"/>
          <w:szCs w:val="22"/>
          <w:shd w:val="clear" w:color="auto" w:fill="FFFFFF"/>
        </w:rPr>
        <w:t xml:space="preserve">Presencia </w:t>
      </w:r>
      <w:proofErr w:type="gramStart"/>
      <w:r w:rsidR="00DB1A36" w:rsidRPr="00B16BA0">
        <w:rPr>
          <w:rFonts w:ascii="Arial" w:hAnsi="Arial" w:cs="Arial"/>
          <w:color w:val="000000"/>
          <w:sz w:val="22"/>
          <w:szCs w:val="22"/>
          <w:shd w:val="clear" w:color="auto" w:fill="FFFFFF"/>
        </w:rPr>
        <w:t>del mismo</w:t>
      </w:r>
      <w:proofErr w:type="gramEnd"/>
      <w:r w:rsidR="00DB1A36" w:rsidRPr="00B16BA0">
        <w:rPr>
          <w:rFonts w:ascii="Arial" w:hAnsi="Arial" w:cs="Arial"/>
          <w:color w:val="000000"/>
          <w:sz w:val="22"/>
          <w:szCs w:val="22"/>
          <w:shd w:val="clear" w:color="auto" w:fill="FFFFFF"/>
        </w:rPr>
        <w:t xml:space="preserve"> en cualquier nivel de intensidad o dosis.</w:t>
      </w:r>
    </w:p>
    <w:p w14:paraId="79A759A8" w14:textId="77777777" w:rsidR="00D327CD" w:rsidRPr="00B16BA0" w:rsidRDefault="00D327CD" w:rsidP="00D327CD">
      <w:pPr>
        <w:widowControl w:val="0"/>
        <w:autoSpaceDE w:val="0"/>
        <w:autoSpaceDN w:val="0"/>
        <w:adjustRightInd w:val="0"/>
        <w:jc w:val="both"/>
        <w:rPr>
          <w:rFonts w:ascii="Arial" w:hAnsi="Arial" w:cs="Arial"/>
          <w:b/>
          <w:sz w:val="22"/>
          <w:szCs w:val="22"/>
        </w:rPr>
      </w:pPr>
    </w:p>
    <w:p w14:paraId="242769A9" w14:textId="77777777" w:rsidR="00F272E8" w:rsidRPr="00B16BA0" w:rsidRDefault="008D7CC3"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9A17F5" w:rsidRPr="00B16BA0">
        <w:rPr>
          <w:rFonts w:ascii="Arial" w:hAnsi="Arial" w:cs="Arial"/>
          <w:b/>
          <w:sz w:val="22"/>
          <w:szCs w:val="22"/>
        </w:rPr>
        <w:t>.</w:t>
      </w:r>
      <w:r w:rsidR="00DB1A36" w:rsidRPr="00B16BA0">
        <w:rPr>
          <w:rFonts w:ascii="Arial" w:hAnsi="Arial" w:cs="Arial"/>
          <w:b/>
          <w:sz w:val="22"/>
          <w:szCs w:val="22"/>
        </w:rPr>
        <w:t>5</w:t>
      </w:r>
      <w:r w:rsidR="009A17F5" w:rsidRPr="00B16BA0">
        <w:rPr>
          <w:rFonts w:ascii="Arial" w:hAnsi="Arial" w:cs="Arial"/>
          <w:b/>
          <w:sz w:val="22"/>
          <w:szCs w:val="22"/>
        </w:rPr>
        <w:t xml:space="preserve"> </w:t>
      </w:r>
      <w:r w:rsidR="00F272E8" w:rsidRPr="00B16BA0">
        <w:rPr>
          <w:rFonts w:ascii="Arial" w:hAnsi="Arial" w:cs="Arial"/>
          <w:b/>
          <w:sz w:val="22"/>
          <w:szCs w:val="22"/>
        </w:rPr>
        <w:t>Factor de riesgo ocupacional</w:t>
      </w:r>
      <w:r w:rsidR="009A17F5" w:rsidRPr="00B16BA0">
        <w:rPr>
          <w:rFonts w:ascii="Arial" w:hAnsi="Arial" w:cs="Arial"/>
          <w:b/>
          <w:sz w:val="22"/>
          <w:szCs w:val="22"/>
        </w:rPr>
        <w:t>.</w:t>
      </w:r>
      <w:r w:rsidR="00F272E8" w:rsidRPr="00B16BA0">
        <w:rPr>
          <w:rFonts w:ascii="Arial" w:hAnsi="Arial" w:cs="Arial"/>
          <w:b/>
          <w:sz w:val="22"/>
          <w:szCs w:val="22"/>
        </w:rPr>
        <w:t xml:space="preserve"> </w:t>
      </w:r>
      <w:r w:rsidR="00F272E8" w:rsidRPr="00B16BA0">
        <w:rPr>
          <w:rFonts w:ascii="Arial" w:hAnsi="Arial" w:cs="Arial"/>
          <w:sz w:val="22"/>
          <w:szCs w:val="22"/>
        </w:rPr>
        <w:t>Es todo elemento cuya presencia o modificación, aumenta la probabilidad de producir un daño a quien está expuesto a él.</w:t>
      </w:r>
    </w:p>
    <w:p w14:paraId="170D33F7" w14:textId="77777777" w:rsidR="009A17F5" w:rsidRPr="00B16BA0" w:rsidRDefault="009A17F5" w:rsidP="009A17F5">
      <w:pPr>
        <w:widowControl w:val="0"/>
        <w:autoSpaceDE w:val="0"/>
        <w:autoSpaceDN w:val="0"/>
        <w:adjustRightInd w:val="0"/>
        <w:jc w:val="both"/>
        <w:rPr>
          <w:rFonts w:ascii="Arial" w:hAnsi="Arial" w:cs="Arial"/>
          <w:b/>
          <w:sz w:val="22"/>
          <w:szCs w:val="22"/>
        </w:rPr>
      </w:pPr>
    </w:p>
    <w:p w14:paraId="708F4DB7" w14:textId="77777777" w:rsidR="009A17F5" w:rsidRPr="00B16BA0" w:rsidRDefault="008D7CC3"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w:t>
      </w:r>
      <w:r w:rsidR="009A17F5" w:rsidRPr="00B16BA0">
        <w:rPr>
          <w:rFonts w:ascii="Arial" w:hAnsi="Arial" w:cs="Arial"/>
          <w:b/>
          <w:sz w:val="22"/>
          <w:szCs w:val="22"/>
        </w:rPr>
        <w:t>.</w:t>
      </w:r>
      <w:r w:rsidR="00DB1A36" w:rsidRPr="00B16BA0">
        <w:rPr>
          <w:rFonts w:ascii="Arial" w:hAnsi="Arial" w:cs="Arial"/>
          <w:b/>
          <w:sz w:val="22"/>
          <w:szCs w:val="22"/>
        </w:rPr>
        <w:t>6</w:t>
      </w:r>
      <w:r w:rsidR="009A17F5" w:rsidRPr="00B16BA0">
        <w:rPr>
          <w:rFonts w:ascii="Arial" w:hAnsi="Arial" w:cs="Arial"/>
          <w:b/>
          <w:sz w:val="22"/>
          <w:szCs w:val="22"/>
        </w:rPr>
        <w:t xml:space="preserve"> </w:t>
      </w:r>
      <w:r w:rsidR="00F272E8" w:rsidRPr="00B16BA0">
        <w:rPr>
          <w:rFonts w:ascii="Arial" w:hAnsi="Arial" w:cs="Arial"/>
          <w:b/>
          <w:sz w:val="22"/>
          <w:szCs w:val="22"/>
        </w:rPr>
        <w:t>Médico ocupacional</w:t>
      </w:r>
      <w:r w:rsidR="009A17F5" w:rsidRPr="00B16BA0">
        <w:rPr>
          <w:rFonts w:ascii="Arial" w:hAnsi="Arial" w:cs="Arial"/>
          <w:b/>
          <w:sz w:val="22"/>
          <w:szCs w:val="22"/>
        </w:rPr>
        <w:t>.</w:t>
      </w:r>
      <w:r w:rsidR="009A17F5" w:rsidRPr="00B16BA0">
        <w:rPr>
          <w:rFonts w:ascii="Arial" w:hAnsi="Arial" w:cs="Arial"/>
          <w:sz w:val="22"/>
          <w:szCs w:val="22"/>
        </w:rPr>
        <w:t xml:space="preserve"> </w:t>
      </w:r>
      <w:r w:rsidR="00F272E8" w:rsidRPr="00B16BA0">
        <w:rPr>
          <w:rFonts w:ascii="Arial" w:hAnsi="Arial" w:cs="Arial"/>
          <w:sz w:val="22"/>
          <w:szCs w:val="22"/>
        </w:rPr>
        <w:t>Profesional de la medicina especialista en medicina del trabajo o salud ocupacional con licencia vigente en salud ocupacional.</w:t>
      </w:r>
    </w:p>
    <w:p w14:paraId="44A54E28"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14B424EF" w14:textId="77777777" w:rsidR="00DB1A36" w:rsidRPr="00B16BA0" w:rsidRDefault="00DB1A36"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 xml:space="preserve">4.7 </w:t>
      </w:r>
      <w:r w:rsidRPr="00B16BA0">
        <w:rPr>
          <w:rFonts w:ascii="Arial" w:hAnsi="Arial" w:cs="Arial"/>
          <w:b/>
          <w:bCs/>
          <w:color w:val="000000"/>
          <w:sz w:val="22"/>
          <w:szCs w:val="22"/>
          <w:shd w:val="clear" w:color="auto" w:fill="FFFFFF"/>
        </w:rPr>
        <w:t>Perfil del Cargo:</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Conjunto de demandas físicas, mentales y condiciones específicas, determinadas por el empleador como requisitos para que una persona pueda realizar determinadas funciones o tareas.</w:t>
      </w:r>
    </w:p>
    <w:p w14:paraId="5DF9947A"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4AC1FA3D" w14:textId="77777777" w:rsidR="00DB1A36" w:rsidRPr="00B16BA0" w:rsidRDefault="00DB1A36" w:rsidP="009A17F5">
      <w:pPr>
        <w:widowControl w:val="0"/>
        <w:autoSpaceDE w:val="0"/>
        <w:autoSpaceDN w:val="0"/>
        <w:adjustRightInd w:val="0"/>
        <w:jc w:val="both"/>
        <w:rPr>
          <w:rFonts w:ascii="Arial" w:hAnsi="Arial" w:cs="Arial"/>
          <w:sz w:val="22"/>
          <w:szCs w:val="22"/>
        </w:rPr>
      </w:pPr>
      <w:r w:rsidRPr="00B16BA0">
        <w:rPr>
          <w:rFonts w:ascii="Arial" w:hAnsi="Arial" w:cs="Arial"/>
          <w:b/>
          <w:sz w:val="22"/>
          <w:szCs w:val="22"/>
        </w:rPr>
        <w:t>4.8 Profesiograma.</w:t>
      </w:r>
      <w:r w:rsidRPr="00B16BA0">
        <w:rPr>
          <w:rFonts w:ascii="Arial" w:hAnsi="Arial" w:cs="Arial"/>
          <w:sz w:val="22"/>
          <w:szCs w:val="22"/>
        </w:rPr>
        <w:t xml:space="preserve"> Diferentes exámenes médicos ocupacionales que se le deben realizar a una persona con relación al cargo o labor que desempeña y los factores de riesgo a los que está expuesto.</w:t>
      </w:r>
    </w:p>
    <w:p w14:paraId="0EA9E1E9" w14:textId="77777777" w:rsidR="00DB1A36" w:rsidRPr="00B16BA0" w:rsidRDefault="00DB1A36" w:rsidP="009A17F5">
      <w:pPr>
        <w:widowControl w:val="0"/>
        <w:autoSpaceDE w:val="0"/>
        <w:autoSpaceDN w:val="0"/>
        <w:adjustRightInd w:val="0"/>
        <w:jc w:val="both"/>
        <w:rPr>
          <w:rFonts w:ascii="Arial" w:hAnsi="Arial" w:cs="Arial"/>
          <w:sz w:val="22"/>
          <w:szCs w:val="22"/>
        </w:rPr>
      </w:pPr>
    </w:p>
    <w:p w14:paraId="264C62C4"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r w:rsidRPr="00B16BA0">
        <w:rPr>
          <w:rFonts w:ascii="Arial" w:hAnsi="Arial" w:cs="Arial"/>
          <w:b/>
          <w:sz w:val="22"/>
          <w:szCs w:val="22"/>
        </w:rPr>
        <w:t>4.9 Resumen de historia clínica ocupacional.</w:t>
      </w:r>
      <w:r w:rsidRPr="00B16BA0">
        <w:rPr>
          <w:rFonts w:ascii="Arial" w:hAnsi="Arial" w:cs="Arial"/>
          <w:sz w:val="22"/>
          <w:szCs w:val="22"/>
        </w:rPr>
        <w:t xml:space="preserve"> </w:t>
      </w:r>
      <w:r w:rsidRPr="00B16BA0">
        <w:rPr>
          <w:rFonts w:ascii="Arial" w:hAnsi="Arial" w:cs="Arial"/>
          <w:color w:val="000000"/>
          <w:sz w:val="22"/>
          <w:szCs w:val="22"/>
          <w:shd w:val="clear" w:color="auto" w:fill="FFFFFF"/>
        </w:rPr>
        <w:t>Es el documento que presenta, en forma breve, todos aquellos datos relevantes relacionados con antecedentes, eventos, procedimientos de diagnóstico, tratamiento y rehabilitación, en especial lo relacionado con su exposición a factores de riesgo, antecedentes de ocurrencia de eventos profesionales, así como de reintegro laboral, que ha presentado una persona en un determinado tiempo y que han sido registrados en la historia clínica ocupacional</w:t>
      </w:r>
    </w:p>
    <w:p w14:paraId="5B75B8BE"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p>
    <w:p w14:paraId="4E3D2C10" w14:textId="77777777" w:rsidR="00DB1A36" w:rsidRPr="00B16BA0" w:rsidRDefault="00DB1A36" w:rsidP="009A17F5">
      <w:pPr>
        <w:widowControl w:val="0"/>
        <w:autoSpaceDE w:val="0"/>
        <w:autoSpaceDN w:val="0"/>
        <w:adjustRightInd w:val="0"/>
        <w:jc w:val="both"/>
        <w:rPr>
          <w:rFonts w:ascii="Arial" w:hAnsi="Arial" w:cs="Arial"/>
          <w:color w:val="000000"/>
          <w:sz w:val="22"/>
          <w:szCs w:val="22"/>
          <w:shd w:val="clear" w:color="auto" w:fill="FFFFFF"/>
        </w:rPr>
      </w:pPr>
      <w:r w:rsidRPr="00B16BA0">
        <w:rPr>
          <w:rFonts w:ascii="Arial" w:hAnsi="Arial" w:cs="Arial"/>
          <w:b/>
          <w:sz w:val="22"/>
          <w:szCs w:val="22"/>
        </w:rPr>
        <w:t xml:space="preserve">4.10 </w:t>
      </w:r>
      <w:r w:rsidRPr="00B16BA0">
        <w:rPr>
          <w:rFonts w:ascii="Arial" w:hAnsi="Arial" w:cs="Arial"/>
          <w:b/>
          <w:bCs/>
          <w:color w:val="000000"/>
          <w:sz w:val="22"/>
          <w:szCs w:val="22"/>
          <w:shd w:val="clear" w:color="auto" w:fill="FFFFFF"/>
        </w:rPr>
        <w:t>Valoraciones o pruebas complementarias:</w:t>
      </w:r>
      <w:r w:rsidRPr="00B16BA0">
        <w:rPr>
          <w:rStyle w:val="apple-converted-space"/>
          <w:rFonts w:ascii="Arial" w:hAnsi="Arial" w:cs="Arial"/>
          <w:b/>
          <w:bCs/>
          <w:color w:val="000000"/>
          <w:sz w:val="22"/>
          <w:szCs w:val="22"/>
          <w:shd w:val="clear" w:color="auto" w:fill="FFFFFF"/>
        </w:rPr>
        <w:t> </w:t>
      </w:r>
      <w:r w:rsidRPr="00B16BA0">
        <w:rPr>
          <w:rFonts w:ascii="Arial" w:hAnsi="Arial" w:cs="Arial"/>
          <w:color w:val="000000"/>
          <w:sz w:val="22"/>
          <w:szCs w:val="22"/>
          <w:shd w:val="clear" w:color="auto" w:fill="FFFFFF"/>
        </w:rPr>
        <w:t xml:space="preserve">Son evaluaciones o exámenes clínicos o paraclínicos realizados para complementar un determinado estudio en la búsqueda o </w:t>
      </w:r>
      <w:r w:rsidRPr="00B16BA0">
        <w:rPr>
          <w:rFonts w:ascii="Arial" w:hAnsi="Arial" w:cs="Arial"/>
          <w:color w:val="000000"/>
          <w:sz w:val="22"/>
          <w:szCs w:val="22"/>
          <w:shd w:val="clear" w:color="auto" w:fill="FFFFFF"/>
        </w:rPr>
        <w:lastRenderedPageBreak/>
        <w:t>comprobación de un diagnóstico.</w:t>
      </w:r>
    </w:p>
    <w:p w14:paraId="1BD02FE4" w14:textId="77777777" w:rsidR="004668D2" w:rsidRPr="00B16BA0" w:rsidRDefault="004668D2" w:rsidP="003A4492">
      <w:pPr>
        <w:autoSpaceDE w:val="0"/>
        <w:autoSpaceDN w:val="0"/>
        <w:adjustRightInd w:val="0"/>
        <w:rPr>
          <w:rFonts w:ascii="Arial" w:hAnsi="Arial" w:cs="Arial"/>
          <w:b/>
          <w:bCs/>
          <w:sz w:val="22"/>
          <w:szCs w:val="22"/>
        </w:rPr>
      </w:pPr>
    </w:p>
    <w:p w14:paraId="1CC9FBA5" w14:textId="77777777" w:rsidR="003A4492" w:rsidRPr="00B16BA0" w:rsidRDefault="00494111" w:rsidP="003A4492">
      <w:pPr>
        <w:autoSpaceDE w:val="0"/>
        <w:autoSpaceDN w:val="0"/>
        <w:adjustRightInd w:val="0"/>
        <w:rPr>
          <w:rFonts w:ascii="Arial" w:hAnsi="Arial" w:cs="Arial"/>
          <w:b/>
          <w:sz w:val="22"/>
          <w:szCs w:val="22"/>
        </w:rPr>
      </w:pPr>
      <w:r w:rsidRPr="00B16BA0">
        <w:rPr>
          <w:rFonts w:ascii="Arial" w:hAnsi="Arial" w:cs="Arial"/>
          <w:b/>
          <w:bCs/>
          <w:sz w:val="22"/>
          <w:szCs w:val="22"/>
        </w:rPr>
        <w:t xml:space="preserve">5. </w:t>
      </w:r>
      <w:r w:rsidR="000D2974" w:rsidRPr="00B16BA0">
        <w:rPr>
          <w:rFonts w:ascii="Arial" w:hAnsi="Arial" w:cs="Arial"/>
          <w:b/>
          <w:bCs/>
          <w:sz w:val="22"/>
          <w:szCs w:val="22"/>
        </w:rPr>
        <w:t>RESPONSABILIDADES.</w:t>
      </w:r>
    </w:p>
    <w:p w14:paraId="0BC7BD2A" w14:textId="77777777" w:rsidR="003A4492" w:rsidRPr="00B16BA0" w:rsidRDefault="003A4492" w:rsidP="003A4492">
      <w:pPr>
        <w:autoSpaceDE w:val="0"/>
        <w:autoSpaceDN w:val="0"/>
        <w:adjustRightInd w:val="0"/>
        <w:rPr>
          <w:rFonts w:ascii="Arial" w:hAnsi="Arial" w:cs="Arial"/>
          <w:b/>
          <w:sz w:val="22"/>
          <w:szCs w:val="22"/>
        </w:rPr>
      </w:pPr>
    </w:p>
    <w:p w14:paraId="08B0AE08" w14:textId="77777777" w:rsidR="003A4492" w:rsidRPr="00B16BA0" w:rsidRDefault="003A4492" w:rsidP="003A4492">
      <w:pPr>
        <w:autoSpaceDE w:val="0"/>
        <w:autoSpaceDN w:val="0"/>
        <w:adjustRightInd w:val="0"/>
        <w:rPr>
          <w:rFonts w:ascii="Arial" w:hAnsi="Arial" w:cs="Arial"/>
          <w:b/>
          <w:bCs/>
          <w:sz w:val="22"/>
          <w:szCs w:val="22"/>
          <w:lang w:val="es-CL" w:eastAsia="en-US"/>
        </w:rPr>
      </w:pPr>
      <w:r w:rsidRPr="00B16BA0">
        <w:rPr>
          <w:rFonts w:ascii="Arial" w:hAnsi="Arial" w:cs="Arial"/>
          <w:b/>
          <w:bCs/>
          <w:sz w:val="22"/>
          <w:szCs w:val="22"/>
          <w:lang w:val="es-CL" w:eastAsia="en-US"/>
        </w:rPr>
        <w:t xml:space="preserve">5.1 </w:t>
      </w:r>
      <w:r w:rsidR="00FE59CC" w:rsidRPr="00B16BA0">
        <w:rPr>
          <w:rFonts w:ascii="Arial" w:hAnsi="Arial" w:cs="Arial"/>
          <w:b/>
          <w:bCs/>
          <w:sz w:val="22"/>
          <w:szCs w:val="22"/>
          <w:lang w:val="es-CL" w:eastAsia="en-US"/>
        </w:rPr>
        <w:t>GERENTE</w:t>
      </w:r>
      <w:r w:rsidRPr="00B16BA0">
        <w:rPr>
          <w:rFonts w:ascii="Arial" w:hAnsi="Arial" w:cs="Arial"/>
          <w:b/>
          <w:bCs/>
          <w:sz w:val="22"/>
          <w:szCs w:val="22"/>
          <w:lang w:val="es-CL" w:eastAsia="en-US"/>
        </w:rPr>
        <w:t>.</w:t>
      </w:r>
    </w:p>
    <w:p w14:paraId="7D111E1A" w14:textId="77777777" w:rsidR="003A4492" w:rsidRPr="00B16BA0" w:rsidRDefault="003A4492" w:rsidP="003A4492">
      <w:pPr>
        <w:autoSpaceDE w:val="0"/>
        <w:autoSpaceDN w:val="0"/>
        <w:adjustRightInd w:val="0"/>
        <w:jc w:val="both"/>
        <w:rPr>
          <w:rFonts w:ascii="Arial" w:hAnsi="Arial" w:cs="Arial"/>
          <w:bCs/>
          <w:sz w:val="22"/>
          <w:szCs w:val="22"/>
          <w:lang w:val="es-CL" w:eastAsia="en-US"/>
        </w:rPr>
      </w:pPr>
    </w:p>
    <w:p w14:paraId="14BCCA4D" w14:textId="77777777" w:rsidR="007A7E7D" w:rsidRPr="00B16BA0" w:rsidRDefault="006D2B69"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5.1.1 Verificar</w:t>
      </w:r>
      <w:r w:rsidR="005906E0" w:rsidRPr="00B16BA0">
        <w:rPr>
          <w:rFonts w:ascii="Arial" w:hAnsi="Arial" w:cs="Arial"/>
          <w:color w:val="000000" w:themeColor="text1"/>
          <w:sz w:val="22"/>
          <w:szCs w:val="22"/>
          <w:lang w:eastAsia="en-US"/>
        </w:rPr>
        <w:t xml:space="preserve"> que el proveedor de exámenes médicos ocupacionales cuente con profesionales especialistas en salud ocupacional debidamente acreditados con licencia vigente, al igual que el establecimiento médico al cual se remita a los </w:t>
      </w:r>
      <w:r w:rsidR="0067154A" w:rsidRPr="00B16BA0">
        <w:rPr>
          <w:rFonts w:ascii="Arial" w:hAnsi="Arial" w:cs="Arial"/>
          <w:color w:val="000000" w:themeColor="text1"/>
          <w:sz w:val="22"/>
          <w:szCs w:val="22"/>
          <w:lang w:eastAsia="en-US"/>
        </w:rPr>
        <w:t>empleados</w:t>
      </w:r>
      <w:r w:rsidR="005906E0" w:rsidRPr="00B16BA0">
        <w:rPr>
          <w:rFonts w:ascii="Arial" w:hAnsi="Arial" w:cs="Arial"/>
          <w:color w:val="000000" w:themeColor="text1"/>
          <w:sz w:val="22"/>
          <w:szCs w:val="22"/>
          <w:lang w:eastAsia="en-US"/>
        </w:rPr>
        <w:t>.</w:t>
      </w:r>
    </w:p>
    <w:p w14:paraId="29A9B362" w14:textId="77777777" w:rsidR="00A15A00" w:rsidRPr="00B16BA0" w:rsidRDefault="00A15A00"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6E536E0C" w14:textId="77777777" w:rsidR="00A15A00" w:rsidRPr="00B16BA0" w:rsidRDefault="00A15A00"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sz w:val="22"/>
          <w:szCs w:val="22"/>
          <w:shd w:val="clear" w:color="auto" w:fill="FFFFFF"/>
        </w:rPr>
        <w:t>5.1.2 Solicitar al proveedor que realice las evaluaciones médicas ocupacionales de cualquier tipo, el diagnóstico general de salud de la población trabajadora que valore, el cual se utilizará para el cumplimiento de las actividades de los subprogramas de medicina preventiva y del trabajo, de conformidad con lo establecido por el artículo 10 de la Resolución 1016 de 1989.</w:t>
      </w:r>
    </w:p>
    <w:p w14:paraId="11B1AC16" w14:textId="77777777" w:rsidR="00CB7159" w:rsidRPr="00B16BA0" w:rsidRDefault="00CB7159"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682386DB" w14:textId="77777777" w:rsidR="007A7E7D" w:rsidRPr="00B16BA0" w:rsidRDefault="007A7E7D"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5.1.</w:t>
      </w:r>
      <w:r w:rsidR="00A15A00" w:rsidRPr="00B16BA0">
        <w:rPr>
          <w:rFonts w:ascii="Arial" w:hAnsi="Arial" w:cs="Arial"/>
          <w:color w:val="000000" w:themeColor="text1"/>
          <w:sz w:val="22"/>
          <w:szCs w:val="22"/>
          <w:lang w:eastAsia="en-US"/>
        </w:rPr>
        <w:t>3</w:t>
      </w:r>
      <w:r w:rsidRPr="00B16BA0">
        <w:rPr>
          <w:rFonts w:ascii="Arial" w:hAnsi="Arial" w:cs="Arial"/>
          <w:color w:val="000000" w:themeColor="text1"/>
          <w:sz w:val="22"/>
          <w:szCs w:val="22"/>
          <w:lang w:eastAsia="en-US"/>
        </w:rPr>
        <w:t xml:space="preserve"> </w:t>
      </w:r>
      <w:r w:rsidR="005906E0" w:rsidRPr="00B16BA0">
        <w:rPr>
          <w:rFonts w:ascii="Arial" w:hAnsi="Arial" w:cs="Arial"/>
          <w:color w:val="000000" w:themeColor="text1"/>
          <w:sz w:val="22"/>
          <w:szCs w:val="22"/>
          <w:lang w:eastAsia="en-US"/>
        </w:rPr>
        <w:t>Dar a conocer al proveedor de las evaluaciones médicas el profesiograma por cargos.</w:t>
      </w:r>
    </w:p>
    <w:p w14:paraId="35F9689C" w14:textId="77777777" w:rsidR="002D3486" w:rsidRPr="00B16BA0" w:rsidRDefault="002D3486" w:rsidP="00A52404">
      <w:pPr>
        <w:widowControl w:val="0"/>
        <w:tabs>
          <w:tab w:val="left" w:pos="0"/>
        </w:tabs>
        <w:autoSpaceDE w:val="0"/>
        <w:autoSpaceDN w:val="0"/>
        <w:adjustRightInd w:val="0"/>
        <w:jc w:val="both"/>
        <w:rPr>
          <w:rFonts w:ascii="Arial" w:hAnsi="Arial" w:cs="Arial"/>
          <w:color w:val="000000" w:themeColor="text1"/>
          <w:sz w:val="22"/>
          <w:szCs w:val="22"/>
          <w:lang w:eastAsia="en-US"/>
        </w:rPr>
      </w:pPr>
    </w:p>
    <w:p w14:paraId="3C2EF579" w14:textId="77777777" w:rsidR="006C48B5" w:rsidRPr="00B16BA0" w:rsidRDefault="003A4492" w:rsidP="003A4492">
      <w:pPr>
        <w:autoSpaceDE w:val="0"/>
        <w:autoSpaceDN w:val="0"/>
        <w:adjustRightInd w:val="0"/>
        <w:rPr>
          <w:rFonts w:ascii="Arial" w:hAnsi="Arial" w:cs="Arial"/>
          <w:b/>
          <w:bCs/>
          <w:sz w:val="22"/>
          <w:szCs w:val="22"/>
          <w:lang w:val="es-CL" w:eastAsia="en-US"/>
        </w:rPr>
      </w:pPr>
      <w:r w:rsidRPr="00B16BA0">
        <w:rPr>
          <w:rFonts w:ascii="Arial" w:hAnsi="Arial" w:cs="Arial"/>
          <w:b/>
          <w:bCs/>
          <w:sz w:val="22"/>
          <w:szCs w:val="22"/>
          <w:lang w:val="es-CL" w:eastAsia="en-US"/>
        </w:rPr>
        <w:t>5.</w:t>
      </w:r>
      <w:r w:rsidR="00045C40" w:rsidRPr="00B16BA0">
        <w:rPr>
          <w:rFonts w:ascii="Arial" w:hAnsi="Arial" w:cs="Arial"/>
          <w:b/>
          <w:bCs/>
          <w:sz w:val="22"/>
          <w:szCs w:val="22"/>
          <w:lang w:val="es-CL" w:eastAsia="en-US"/>
        </w:rPr>
        <w:t>2</w:t>
      </w:r>
      <w:r w:rsidRPr="00B16BA0">
        <w:rPr>
          <w:rFonts w:ascii="Arial" w:hAnsi="Arial" w:cs="Arial"/>
          <w:b/>
          <w:bCs/>
          <w:sz w:val="22"/>
          <w:szCs w:val="22"/>
          <w:lang w:val="es-CL" w:eastAsia="en-US"/>
        </w:rPr>
        <w:t xml:space="preserve"> </w:t>
      </w:r>
      <w:r w:rsidR="00CE280E" w:rsidRPr="00B16BA0">
        <w:rPr>
          <w:rFonts w:ascii="Arial" w:hAnsi="Arial" w:cs="Arial"/>
          <w:b/>
          <w:bCs/>
          <w:sz w:val="22"/>
          <w:szCs w:val="22"/>
          <w:lang w:val="es-CL" w:eastAsia="en-US"/>
        </w:rPr>
        <w:t>COLABORADORES</w:t>
      </w:r>
      <w:r w:rsidR="006C48B5" w:rsidRPr="00B16BA0">
        <w:rPr>
          <w:rFonts w:ascii="Arial" w:hAnsi="Arial" w:cs="Arial"/>
          <w:b/>
          <w:bCs/>
          <w:sz w:val="22"/>
          <w:szCs w:val="22"/>
          <w:lang w:val="es-CL" w:eastAsia="en-US"/>
        </w:rPr>
        <w:t>.</w:t>
      </w:r>
    </w:p>
    <w:p w14:paraId="708C03C3" w14:textId="77777777" w:rsidR="00A744BB" w:rsidRPr="00B16BA0" w:rsidRDefault="00A744BB" w:rsidP="00A744BB">
      <w:pPr>
        <w:widowControl w:val="0"/>
        <w:autoSpaceDE w:val="0"/>
        <w:autoSpaceDN w:val="0"/>
        <w:adjustRightInd w:val="0"/>
        <w:jc w:val="both"/>
        <w:rPr>
          <w:rFonts w:ascii="Arial" w:hAnsi="Arial" w:cs="Arial"/>
          <w:color w:val="000000" w:themeColor="text1"/>
          <w:sz w:val="22"/>
          <w:szCs w:val="22"/>
          <w:lang w:val="es-CL" w:eastAsia="en-US"/>
        </w:rPr>
      </w:pPr>
    </w:p>
    <w:p w14:paraId="467943C1" w14:textId="77777777" w:rsidR="00A744BB" w:rsidRPr="00B16BA0" w:rsidRDefault="00A744BB"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w:t>
      </w:r>
      <w:r w:rsidR="00045C40" w:rsidRPr="00B16BA0">
        <w:rPr>
          <w:rFonts w:ascii="Arial" w:hAnsi="Arial" w:cs="Arial"/>
          <w:color w:val="000000" w:themeColor="text1"/>
          <w:sz w:val="22"/>
          <w:szCs w:val="22"/>
          <w:lang w:eastAsia="en-US"/>
        </w:rPr>
        <w:t>2</w:t>
      </w:r>
      <w:r w:rsidRPr="00B16BA0">
        <w:rPr>
          <w:rFonts w:ascii="Arial" w:hAnsi="Arial" w:cs="Arial"/>
          <w:color w:val="000000" w:themeColor="text1"/>
          <w:sz w:val="22"/>
          <w:szCs w:val="22"/>
          <w:lang w:eastAsia="en-US"/>
        </w:rPr>
        <w:t xml:space="preserve">.1 </w:t>
      </w:r>
      <w:r w:rsidR="00D307F2" w:rsidRPr="00B16BA0">
        <w:rPr>
          <w:rFonts w:ascii="Arial" w:hAnsi="Arial" w:cs="Arial"/>
          <w:color w:val="000000" w:themeColor="text1"/>
          <w:sz w:val="22"/>
          <w:szCs w:val="22"/>
          <w:lang w:eastAsia="en-US"/>
        </w:rPr>
        <w:t xml:space="preserve">Comunicar al médico </w:t>
      </w:r>
      <w:r w:rsidR="002D3486" w:rsidRPr="00B16BA0">
        <w:rPr>
          <w:rFonts w:ascii="Arial" w:hAnsi="Arial" w:cs="Arial"/>
          <w:color w:val="000000" w:themeColor="text1"/>
          <w:sz w:val="22"/>
          <w:szCs w:val="22"/>
          <w:lang w:eastAsia="en-US"/>
        </w:rPr>
        <w:t>ocupacional</w:t>
      </w:r>
      <w:r w:rsidR="00D307F2" w:rsidRPr="00B16BA0">
        <w:rPr>
          <w:rFonts w:ascii="Arial" w:hAnsi="Arial" w:cs="Arial"/>
          <w:color w:val="000000" w:themeColor="text1"/>
          <w:sz w:val="22"/>
          <w:szCs w:val="22"/>
          <w:lang w:eastAsia="en-US"/>
        </w:rPr>
        <w:t xml:space="preserve"> las enfermedades, accidentes, restricciones médicas y en general su estado de salud al momento de realizar el examen.</w:t>
      </w:r>
    </w:p>
    <w:p w14:paraId="35291CF4" w14:textId="77777777" w:rsidR="006F63D9" w:rsidRPr="00B16BA0" w:rsidRDefault="006F63D9" w:rsidP="00A52404">
      <w:pPr>
        <w:widowControl w:val="0"/>
        <w:autoSpaceDE w:val="0"/>
        <w:autoSpaceDN w:val="0"/>
        <w:adjustRightInd w:val="0"/>
        <w:jc w:val="both"/>
        <w:rPr>
          <w:rFonts w:ascii="Arial" w:hAnsi="Arial" w:cs="Arial"/>
          <w:color w:val="000000" w:themeColor="text1"/>
          <w:sz w:val="22"/>
          <w:szCs w:val="22"/>
          <w:lang w:eastAsia="en-US"/>
        </w:rPr>
      </w:pPr>
    </w:p>
    <w:p w14:paraId="05488E51" w14:textId="77777777" w:rsidR="00A744BB" w:rsidRPr="00B16BA0" w:rsidRDefault="00A744BB"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5.</w:t>
      </w:r>
      <w:r w:rsidR="00045C40" w:rsidRPr="00B16BA0">
        <w:rPr>
          <w:rFonts w:ascii="Arial" w:hAnsi="Arial" w:cs="Arial"/>
          <w:color w:val="000000" w:themeColor="text1"/>
          <w:sz w:val="22"/>
          <w:szCs w:val="22"/>
          <w:lang w:eastAsia="en-US"/>
        </w:rPr>
        <w:t>2</w:t>
      </w:r>
      <w:r w:rsidRPr="00B16BA0">
        <w:rPr>
          <w:rFonts w:ascii="Arial" w:hAnsi="Arial" w:cs="Arial"/>
          <w:color w:val="000000" w:themeColor="text1"/>
          <w:sz w:val="22"/>
          <w:szCs w:val="22"/>
          <w:lang w:eastAsia="en-US"/>
        </w:rPr>
        <w:t xml:space="preserve">.2 </w:t>
      </w:r>
      <w:r w:rsidR="00D307F2" w:rsidRPr="00B16BA0">
        <w:rPr>
          <w:rFonts w:ascii="Arial" w:hAnsi="Arial" w:cs="Arial"/>
          <w:color w:val="000000" w:themeColor="text1"/>
          <w:sz w:val="22"/>
          <w:szCs w:val="22"/>
          <w:lang w:eastAsia="en-US"/>
        </w:rPr>
        <w:t xml:space="preserve">Cumplir las recomendaciones dadas por el médico </w:t>
      </w:r>
      <w:r w:rsidR="002D3486" w:rsidRPr="00B16BA0">
        <w:rPr>
          <w:rFonts w:ascii="Arial" w:hAnsi="Arial" w:cs="Arial"/>
          <w:color w:val="000000" w:themeColor="text1"/>
          <w:sz w:val="22"/>
          <w:szCs w:val="22"/>
          <w:lang w:eastAsia="en-US"/>
        </w:rPr>
        <w:t xml:space="preserve">ocupacional </w:t>
      </w:r>
      <w:r w:rsidR="00D307F2" w:rsidRPr="00B16BA0">
        <w:rPr>
          <w:rFonts w:ascii="Arial" w:hAnsi="Arial" w:cs="Arial"/>
          <w:color w:val="000000" w:themeColor="text1"/>
          <w:sz w:val="22"/>
          <w:szCs w:val="22"/>
          <w:lang w:eastAsia="en-US"/>
        </w:rPr>
        <w:t>y reportar a la empresa las intervenciones o tratamientos médicos realizados</w:t>
      </w:r>
      <w:r w:rsidRPr="00B16BA0">
        <w:rPr>
          <w:rFonts w:ascii="Arial" w:hAnsi="Arial" w:cs="Arial"/>
          <w:color w:val="000000" w:themeColor="text1"/>
          <w:sz w:val="22"/>
          <w:szCs w:val="22"/>
          <w:lang w:eastAsia="en-US"/>
        </w:rPr>
        <w:t>.</w:t>
      </w:r>
    </w:p>
    <w:p w14:paraId="4B886C74" w14:textId="77777777" w:rsidR="00B94B61" w:rsidRPr="00B16BA0" w:rsidRDefault="00B94B61" w:rsidP="00A52404">
      <w:pPr>
        <w:widowControl w:val="0"/>
        <w:autoSpaceDE w:val="0"/>
        <w:autoSpaceDN w:val="0"/>
        <w:adjustRightInd w:val="0"/>
        <w:jc w:val="both"/>
        <w:rPr>
          <w:rFonts w:ascii="Arial" w:hAnsi="Arial" w:cs="Arial"/>
          <w:color w:val="000000" w:themeColor="text1"/>
          <w:sz w:val="22"/>
          <w:szCs w:val="22"/>
          <w:lang w:eastAsia="en-US"/>
        </w:rPr>
      </w:pPr>
    </w:p>
    <w:p w14:paraId="4BB56C5E" w14:textId="77777777" w:rsidR="00B94B61" w:rsidRPr="00B16BA0" w:rsidRDefault="00B94B61" w:rsidP="00A52404">
      <w:pPr>
        <w:widowControl w:val="0"/>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 xml:space="preserve">5.2.3.  Iniciar las gestiones que correspondan ante la respectiva entidad, si como resultado de la valoración se identifica una enfermedad de origen común o de origen laboral. </w:t>
      </w:r>
    </w:p>
    <w:p w14:paraId="6786F2E5" w14:textId="7798A290" w:rsidR="0067154A" w:rsidRPr="00B16BA0" w:rsidRDefault="0067154A" w:rsidP="00A52404">
      <w:pPr>
        <w:widowControl w:val="0"/>
        <w:autoSpaceDE w:val="0"/>
        <w:autoSpaceDN w:val="0"/>
        <w:adjustRightInd w:val="0"/>
        <w:jc w:val="both"/>
        <w:rPr>
          <w:rFonts w:ascii="Arial" w:hAnsi="Arial" w:cs="Arial"/>
          <w:color w:val="000000" w:themeColor="text1"/>
          <w:sz w:val="22"/>
          <w:szCs w:val="22"/>
          <w:lang w:eastAsia="en-US"/>
        </w:rPr>
      </w:pPr>
    </w:p>
    <w:p w14:paraId="3F211C13" w14:textId="77777777" w:rsidR="00C37854" w:rsidRPr="00B16BA0" w:rsidRDefault="000D2974" w:rsidP="000D2974">
      <w:pPr>
        <w:pStyle w:val="Textoindependiente2"/>
        <w:spacing w:line="240" w:lineRule="auto"/>
        <w:rPr>
          <w:rFonts w:ascii="Arial" w:hAnsi="Arial" w:cs="Arial"/>
          <w:b/>
          <w:sz w:val="22"/>
          <w:szCs w:val="22"/>
          <w:u w:val="single"/>
        </w:rPr>
      </w:pPr>
      <w:r w:rsidRPr="00B16BA0">
        <w:rPr>
          <w:rFonts w:ascii="Arial" w:hAnsi="Arial" w:cs="Arial"/>
          <w:b/>
          <w:sz w:val="22"/>
          <w:szCs w:val="22"/>
        </w:rPr>
        <w:t>6. DESARROLLO</w:t>
      </w:r>
      <w:r w:rsidR="00F308F0" w:rsidRPr="00B16BA0">
        <w:rPr>
          <w:rFonts w:ascii="Arial" w:hAnsi="Arial" w:cs="Arial"/>
          <w:b/>
          <w:sz w:val="22"/>
          <w:szCs w:val="22"/>
        </w:rPr>
        <w:t>.</w:t>
      </w:r>
    </w:p>
    <w:p w14:paraId="743ED96B" w14:textId="77777777" w:rsidR="00C37854" w:rsidRPr="00B16BA0" w:rsidRDefault="00C37854" w:rsidP="00C37854">
      <w:pPr>
        <w:pStyle w:val="Textoindependiente2"/>
        <w:spacing w:line="240" w:lineRule="auto"/>
        <w:ind w:left="1276"/>
        <w:rPr>
          <w:rFonts w:ascii="Arial" w:hAnsi="Arial" w:cs="Arial"/>
          <w:sz w:val="22"/>
          <w:szCs w:val="22"/>
        </w:rPr>
      </w:pPr>
    </w:p>
    <w:p w14:paraId="2A27D9E1" w14:textId="10E58C6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6.1 </w:t>
      </w:r>
      <w:r w:rsidR="006C092A" w:rsidRPr="00B16BA0">
        <w:rPr>
          <w:rFonts w:ascii="Arial" w:hAnsi="Arial" w:cs="Arial"/>
          <w:b/>
          <w:sz w:val="22"/>
          <w:szCs w:val="22"/>
        </w:rPr>
        <w:t>REALIZACI</w:t>
      </w:r>
      <w:r w:rsidR="00591149">
        <w:rPr>
          <w:rFonts w:ascii="Arial" w:hAnsi="Arial" w:cs="Arial"/>
          <w:b/>
          <w:sz w:val="22"/>
          <w:szCs w:val="22"/>
        </w:rPr>
        <w:t>Ó</w:t>
      </w:r>
      <w:r w:rsidR="006C092A" w:rsidRPr="00B16BA0">
        <w:rPr>
          <w:rFonts w:ascii="Arial" w:hAnsi="Arial" w:cs="Arial"/>
          <w:b/>
          <w:sz w:val="22"/>
          <w:szCs w:val="22"/>
        </w:rPr>
        <w:t>N DE</w:t>
      </w:r>
      <w:r w:rsidR="0067154A" w:rsidRPr="00B16BA0">
        <w:rPr>
          <w:rFonts w:ascii="Arial" w:hAnsi="Arial" w:cs="Arial"/>
          <w:b/>
          <w:sz w:val="22"/>
          <w:szCs w:val="22"/>
        </w:rPr>
        <w:t>L</w:t>
      </w:r>
      <w:r w:rsidR="006C092A" w:rsidRPr="00B16BA0">
        <w:rPr>
          <w:rFonts w:ascii="Arial" w:hAnsi="Arial" w:cs="Arial"/>
          <w:b/>
          <w:sz w:val="22"/>
          <w:szCs w:val="22"/>
        </w:rPr>
        <w:t xml:space="preserve"> EXAMEN MEDICO DE INGRESO</w:t>
      </w:r>
      <w:r w:rsidRPr="00B16BA0">
        <w:rPr>
          <w:rFonts w:ascii="Arial" w:hAnsi="Arial" w:cs="Arial"/>
          <w:b/>
          <w:sz w:val="22"/>
          <w:szCs w:val="22"/>
        </w:rPr>
        <w:t>.</w:t>
      </w:r>
    </w:p>
    <w:p w14:paraId="55DE57E4" w14:textId="77777777" w:rsidR="000D2974" w:rsidRPr="00B16BA0" w:rsidRDefault="000D2974" w:rsidP="000D2974">
      <w:pPr>
        <w:pStyle w:val="Textoindependiente2"/>
        <w:spacing w:line="240" w:lineRule="auto"/>
        <w:rPr>
          <w:rFonts w:ascii="Arial" w:hAnsi="Arial" w:cs="Arial"/>
          <w:sz w:val="22"/>
          <w:szCs w:val="22"/>
        </w:rPr>
      </w:pPr>
    </w:p>
    <w:p w14:paraId="4DDEA6C9" w14:textId="41A5B30C" w:rsidR="00DB1A36" w:rsidRPr="00B16BA0" w:rsidRDefault="00DB1A36" w:rsidP="000D2974">
      <w:pPr>
        <w:pStyle w:val="Textoindependiente2"/>
        <w:spacing w:line="240" w:lineRule="auto"/>
        <w:rPr>
          <w:rFonts w:ascii="Arial" w:hAnsi="Arial" w:cs="Arial"/>
          <w:sz w:val="22"/>
          <w:szCs w:val="22"/>
          <w:lang w:eastAsia="es-CO"/>
        </w:rPr>
      </w:pPr>
      <w:r w:rsidRPr="00B16BA0">
        <w:rPr>
          <w:rFonts w:ascii="Arial" w:hAnsi="Arial" w:cs="Arial"/>
          <w:sz w:val="22"/>
          <w:szCs w:val="22"/>
          <w:lang w:eastAsia="es-CO"/>
        </w:rPr>
        <w:t xml:space="preserve">Cuando el candidato es seleccionado, </w:t>
      </w:r>
      <w:r w:rsidR="00CE280E" w:rsidRPr="00B16BA0">
        <w:rPr>
          <w:rFonts w:ascii="Arial" w:hAnsi="Arial" w:cs="Arial"/>
          <w:sz w:val="22"/>
          <w:szCs w:val="22"/>
          <w:lang w:eastAsia="es-CO"/>
        </w:rPr>
        <w:t>e</w:t>
      </w:r>
      <w:r w:rsidRPr="00B16BA0">
        <w:rPr>
          <w:rFonts w:ascii="Arial" w:hAnsi="Arial" w:cs="Arial"/>
          <w:sz w:val="22"/>
          <w:szCs w:val="22"/>
          <w:lang w:eastAsia="es-CO"/>
        </w:rPr>
        <w:t xml:space="preserve">l </w:t>
      </w:r>
      <w:r w:rsidR="0067154A" w:rsidRPr="00B16BA0">
        <w:rPr>
          <w:rFonts w:ascii="Arial" w:hAnsi="Arial" w:cs="Arial"/>
          <w:sz w:val="22"/>
          <w:szCs w:val="22"/>
          <w:lang w:eastAsia="es-CO"/>
        </w:rPr>
        <w:t>encargad</w:t>
      </w:r>
      <w:r w:rsidR="00CE280E" w:rsidRPr="00B16BA0">
        <w:rPr>
          <w:rFonts w:ascii="Arial" w:hAnsi="Arial" w:cs="Arial"/>
          <w:sz w:val="22"/>
          <w:szCs w:val="22"/>
          <w:lang w:eastAsia="es-CO"/>
        </w:rPr>
        <w:t>o</w:t>
      </w:r>
      <w:r w:rsidR="0067154A" w:rsidRPr="00B16BA0">
        <w:rPr>
          <w:rFonts w:ascii="Arial" w:hAnsi="Arial" w:cs="Arial"/>
          <w:sz w:val="22"/>
          <w:szCs w:val="22"/>
          <w:lang w:eastAsia="es-CO"/>
        </w:rPr>
        <w:t xml:space="preserve"> del </w:t>
      </w:r>
      <w:r w:rsidR="00584E25">
        <w:rPr>
          <w:rFonts w:ascii="Arial" w:hAnsi="Arial" w:cs="Arial"/>
          <w:sz w:val="22"/>
          <w:szCs w:val="22"/>
          <w:lang w:eastAsia="es-CO"/>
        </w:rPr>
        <w:t>SIG</w:t>
      </w:r>
      <w:r w:rsidRPr="00B16BA0">
        <w:rPr>
          <w:rFonts w:ascii="Arial" w:hAnsi="Arial" w:cs="Arial"/>
          <w:sz w:val="22"/>
          <w:szCs w:val="22"/>
          <w:lang w:eastAsia="es-CO"/>
        </w:rPr>
        <w:t xml:space="preserve"> entrega </w:t>
      </w:r>
      <w:r w:rsidR="005D193D">
        <w:rPr>
          <w:rFonts w:ascii="Arial" w:hAnsi="Arial" w:cs="Arial"/>
          <w:sz w:val="22"/>
          <w:szCs w:val="22"/>
          <w:lang w:eastAsia="es-CO"/>
        </w:rPr>
        <w:t xml:space="preserve">comunicación escrita </w:t>
      </w:r>
      <w:r w:rsidR="00A80510">
        <w:rPr>
          <w:rFonts w:ascii="Arial" w:hAnsi="Arial" w:cs="Arial"/>
          <w:sz w:val="22"/>
          <w:szCs w:val="22"/>
          <w:lang w:eastAsia="es-CO"/>
        </w:rPr>
        <w:t xml:space="preserve">para la toma </w:t>
      </w:r>
      <w:r w:rsidR="00F722B8">
        <w:rPr>
          <w:rFonts w:ascii="Arial" w:hAnsi="Arial" w:cs="Arial"/>
          <w:sz w:val="22"/>
          <w:szCs w:val="22"/>
          <w:lang w:eastAsia="es-CO"/>
        </w:rPr>
        <w:t>de</w:t>
      </w:r>
      <w:r w:rsidR="00A80510">
        <w:rPr>
          <w:rFonts w:ascii="Arial" w:hAnsi="Arial" w:cs="Arial"/>
          <w:sz w:val="22"/>
          <w:szCs w:val="22"/>
          <w:lang w:eastAsia="es-CO"/>
        </w:rPr>
        <w:t>l</w:t>
      </w:r>
      <w:r w:rsidR="00F722B8">
        <w:rPr>
          <w:rFonts w:ascii="Arial" w:hAnsi="Arial" w:cs="Arial"/>
          <w:sz w:val="22"/>
          <w:szCs w:val="22"/>
          <w:lang w:eastAsia="es-CO"/>
        </w:rPr>
        <w:t xml:space="preserve"> </w:t>
      </w:r>
      <w:r w:rsidR="00F722B8" w:rsidRPr="00B16BA0">
        <w:rPr>
          <w:rFonts w:ascii="Arial" w:hAnsi="Arial" w:cs="Arial"/>
          <w:sz w:val="22"/>
          <w:szCs w:val="22"/>
          <w:lang w:eastAsia="es-CO"/>
        </w:rPr>
        <w:t>examen</w:t>
      </w:r>
      <w:r w:rsidRPr="00B16BA0">
        <w:rPr>
          <w:rFonts w:ascii="Arial" w:hAnsi="Arial" w:cs="Arial"/>
          <w:sz w:val="22"/>
          <w:szCs w:val="22"/>
          <w:lang w:eastAsia="es-CO"/>
        </w:rPr>
        <w:t xml:space="preserve"> médico ocupacional </w:t>
      </w:r>
      <w:r w:rsidR="00A80510">
        <w:rPr>
          <w:rFonts w:ascii="Arial" w:hAnsi="Arial" w:cs="Arial"/>
          <w:sz w:val="22"/>
          <w:szCs w:val="22"/>
          <w:lang w:eastAsia="es-CO"/>
        </w:rPr>
        <w:t xml:space="preserve">de ingreso </w:t>
      </w:r>
      <w:r w:rsidR="006552A2">
        <w:rPr>
          <w:rFonts w:ascii="Arial" w:hAnsi="Arial" w:cs="Arial"/>
          <w:sz w:val="22"/>
          <w:szCs w:val="22"/>
          <w:lang w:eastAsia="es-CO"/>
        </w:rPr>
        <w:t xml:space="preserve">la cual debe estar firmada por el empleado </w:t>
      </w:r>
      <w:r w:rsidR="00F722B8">
        <w:rPr>
          <w:rFonts w:ascii="Arial" w:hAnsi="Arial" w:cs="Arial"/>
          <w:sz w:val="22"/>
          <w:szCs w:val="22"/>
          <w:lang w:eastAsia="es-CO"/>
        </w:rPr>
        <w:t xml:space="preserve">con el fin de </w:t>
      </w:r>
      <w:r w:rsidRPr="00B16BA0">
        <w:rPr>
          <w:rFonts w:ascii="Arial" w:hAnsi="Arial" w:cs="Arial"/>
          <w:sz w:val="22"/>
          <w:szCs w:val="22"/>
          <w:lang w:eastAsia="es-CO"/>
        </w:rPr>
        <w:t>dirig</w:t>
      </w:r>
      <w:r w:rsidR="00F722B8">
        <w:rPr>
          <w:rFonts w:ascii="Arial" w:hAnsi="Arial" w:cs="Arial"/>
          <w:sz w:val="22"/>
          <w:szCs w:val="22"/>
          <w:lang w:eastAsia="es-CO"/>
        </w:rPr>
        <w:t xml:space="preserve">irse </w:t>
      </w:r>
      <w:r w:rsidRPr="00B16BA0">
        <w:rPr>
          <w:rFonts w:ascii="Arial" w:hAnsi="Arial" w:cs="Arial"/>
          <w:sz w:val="22"/>
          <w:szCs w:val="22"/>
          <w:lang w:eastAsia="es-CO"/>
        </w:rPr>
        <w:t xml:space="preserve">al proveedor </w:t>
      </w:r>
      <w:r w:rsidR="00F722B8">
        <w:rPr>
          <w:rFonts w:ascii="Arial" w:hAnsi="Arial" w:cs="Arial"/>
          <w:sz w:val="22"/>
          <w:szCs w:val="22"/>
          <w:lang w:eastAsia="es-CO"/>
        </w:rPr>
        <w:t xml:space="preserve">para la toma </w:t>
      </w:r>
      <w:r w:rsidRPr="00B16BA0">
        <w:rPr>
          <w:rFonts w:ascii="Arial" w:hAnsi="Arial" w:cs="Arial"/>
          <w:sz w:val="22"/>
          <w:szCs w:val="22"/>
          <w:lang w:eastAsia="es-CO"/>
        </w:rPr>
        <w:t xml:space="preserve">de </w:t>
      </w:r>
      <w:proofErr w:type="gramStart"/>
      <w:r w:rsidRPr="00B16BA0">
        <w:rPr>
          <w:rFonts w:ascii="Arial" w:hAnsi="Arial" w:cs="Arial"/>
          <w:sz w:val="22"/>
          <w:szCs w:val="22"/>
          <w:lang w:eastAsia="es-CO"/>
        </w:rPr>
        <w:t>los mismos</w:t>
      </w:r>
      <w:proofErr w:type="gramEnd"/>
      <w:r w:rsidR="00A80510">
        <w:rPr>
          <w:rFonts w:ascii="Arial" w:hAnsi="Arial" w:cs="Arial"/>
          <w:sz w:val="22"/>
          <w:szCs w:val="22"/>
          <w:lang w:eastAsia="es-CO"/>
        </w:rPr>
        <w:t xml:space="preserve"> y </w:t>
      </w:r>
      <w:r w:rsidR="00A80510" w:rsidRPr="00B16BA0">
        <w:rPr>
          <w:rFonts w:ascii="Arial" w:hAnsi="Arial" w:cs="Arial"/>
          <w:sz w:val="22"/>
          <w:szCs w:val="22"/>
          <w:lang w:eastAsia="es-CO"/>
        </w:rPr>
        <w:t xml:space="preserve">posteriormente </w:t>
      </w:r>
      <w:r w:rsidR="00A80510">
        <w:rPr>
          <w:rFonts w:ascii="Arial" w:hAnsi="Arial" w:cs="Arial"/>
          <w:sz w:val="22"/>
          <w:szCs w:val="22"/>
          <w:lang w:eastAsia="es-CO"/>
        </w:rPr>
        <w:t>se debe archivar en la carpeta del empleado</w:t>
      </w:r>
      <w:r w:rsidRPr="00B16BA0">
        <w:rPr>
          <w:rFonts w:ascii="Arial" w:hAnsi="Arial" w:cs="Arial"/>
          <w:sz w:val="22"/>
          <w:szCs w:val="22"/>
          <w:lang w:eastAsia="es-CO"/>
        </w:rPr>
        <w:t>.</w:t>
      </w:r>
      <w:r w:rsidR="00B16BA0" w:rsidRPr="00B16BA0">
        <w:rPr>
          <w:rFonts w:ascii="Arial" w:hAnsi="Arial" w:cs="Arial"/>
          <w:sz w:val="22"/>
          <w:szCs w:val="22"/>
          <w:lang w:eastAsia="es-CO"/>
        </w:rPr>
        <w:t xml:space="preserve"> </w:t>
      </w:r>
    </w:p>
    <w:p w14:paraId="71B14881" w14:textId="77777777" w:rsidR="00DB1A36" w:rsidRPr="00B16BA0" w:rsidRDefault="00DB1A36" w:rsidP="000D2974">
      <w:pPr>
        <w:pStyle w:val="Textoindependiente2"/>
        <w:spacing w:line="240" w:lineRule="auto"/>
        <w:rPr>
          <w:rFonts w:ascii="Arial" w:hAnsi="Arial" w:cs="Arial"/>
          <w:sz w:val="22"/>
          <w:szCs w:val="22"/>
          <w:lang w:eastAsia="es-CO"/>
        </w:rPr>
      </w:pPr>
    </w:p>
    <w:p w14:paraId="393774C0" w14:textId="6F8E0B61" w:rsidR="00C90524" w:rsidRPr="00B16BA0" w:rsidRDefault="00F722B8" w:rsidP="000D2974">
      <w:pPr>
        <w:pStyle w:val="Textoindependiente2"/>
        <w:spacing w:line="240" w:lineRule="auto"/>
        <w:rPr>
          <w:rFonts w:ascii="Arial" w:hAnsi="Arial" w:cs="Arial"/>
          <w:sz w:val="22"/>
          <w:szCs w:val="22"/>
          <w:lang w:eastAsia="es-CO"/>
        </w:rPr>
      </w:pPr>
      <w:r>
        <w:rPr>
          <w:rFonts w:ascii="Arial" w:hAnsi="Arial" w:cs="Arial"/>
          <w:sz w:val="22"/>
          <w:szCs w:val="22"/>
          <w:lang w:eastAsia="es-CO"/>
        </w:rPr>
        <w:t xml:space="preserve">Se notifica a la IPS por correo electrónico </w:t>
      </w:r>
      <w:r w:rsidR="00A80510">
        <w:rPr>
          <w:rFonts w:ascii="Arial" w:hAnsi="Arial" w:cs="Arial"/>
          <w:sz w:val="22"/>
          <w:szCs w:val="22"/>
          <w:lang w:eastAsia="es-CO"/>
        </w:rPr>
        <w:t>la</w:t>
      </w:r>
      <w:r w:rsidR="005D193D">
        <w:rPr>
          <w:rFonts w:ascii="Arial" w:hAnsi="Arial" w:cs="Arial"/>
          <w:sz w:val="22"/>
          <w:szCs w:val="22"/>
          <w:lang w:eastAsia="es-CO"/>
        </w:rPr>
        <w:t>(</w:t>
      </w:r>
      <w:r w:rsidR="00A80510">
        <w:rPr>
          <w:rFonts w:ascii="Arial" w:hAnsi="Arial" w:cs="Arial"/>
          <w:sz w:val="22"/>
          <w:szCs w:val="22"/>
          <w:lang w:eastAsia="es-CO"/>
        </w:rPr>
        <w:t>s</w:t>
      </w:r>
      <w:r w:rsidR="005D193D">
        <w:rPr>
          <w:rFonts w:ascii="Arial" w:hAnsi="Arial" w:cs="Arial"/>
          <w:sz w:val="22"/>
          <w:szCs w:val="22"/>
          <w:lang w:eastAsia="es-CO"/>
        </w:rPr>
        <w:t>)</w:t>
      </w:r>
      <w:r>
        <w:rPr>
          <w:rFonts w:ascii="Arial" w:hAnsi="Arial" w:cs="Arial"/>
          <w:sz w:val="22"/>
          <w:szCs w:val="22"/>
          <w:lang w:eastAsia="es-CO"/>
        </w:rPr>
        <w:t xml:space="preserve"> persona</w:t>
      </w:r>
      <w:r w:rsidR="005D193D">
        <w:rPr>
          <w:rFonts w:ascii="Arial" w:hAnsi="Arial" w:cs="Arial"/>
          <w:sz w:val="22"/>
          <w:szCs w:val="22"/>
          <w:lang w:eastAsia="es-CO"/>
        </w:rPr>
        <w:t>(</w:t>
      </w:r>
      <w:r>
        <w:rPr>
          <w:rFonts w:ascii="Arial" w:hAnsi="Arial" w:cs="Arial"/>
          <w:sz w:val="22"/>
          <w:szCs w:val="22"/>
          <w:lang w:eastAsia="es-CO"/>
        </w:rPr>
        <w:t>s</w:t>
      </w:r>
      <w:r w:rsidR="005D193D">
        <w:rPr>
          <w:rFonts w:ascii="Arial" w:hAnsi="Arial" w:cs="Arial"/>
          <w:sz w:val="22"/>
          <w:szCs w:val="22"/>
          <w:lang w:eastAsia="es-CO"/>
        </w:rPr>
        <w:t>)</w:t>
      </w:r>
      <w:r>
        <w:rPr>
          <w:rFonts w:ascii="Arial" w:hAnsi="Arial" w:cs="Arial"/>
          <w:sz w:val="22"/>
          <w:szCs w:val="22"/>
          <w:lang w:eastAsia="es-CO"/>
        </w:rPr>
        <w:t xml:space="preserve"> que se van a tomar el examen, </w:t>
      </w:r>
      <w:r w:rsidR="00A80510">
        <w:rPr>
          <w:rFonts w:ascii="Arial" w:hAnsi="Arial" w:cs="Arial"/>
          <w:sz w:val="22"/>
          <w:szCs w:val="22"/>
          <w:lang w:eastAsia="es-CO"/>
        </w:rPr>
        <w:t xml:space="preserve">luego de realizado el proceso se descarga el certificado de </w:t>
      </w:r>
      <w:r w:rsidR="00C90524" w:rsidRPr="00B16BA0">
        <w:rPr>
          <w:rFonts w:ascii="Arial" w:hAnsi="Arial" w:cs="Arial"/>
          <w:sz w:val="22"/>
          <w:szCs w:val="22"/>
          <w:lang w:eastAsia="es-CO"/>
        </w:rPr>
        <w:t>aptitud laboral</w:t>
      </w:r>
      <w:r w:rsidR="00A80510">
        <w:rPr>
          <w:rFonts w:ascii="Arial" w:hAnsi="Arial" w:cs="Arial"/>
          <w:sz w:val="22"/>
          <w:szCs w:val="22"/>
          <w:lang w:eastAsia="es-CO"/>
        </w:rPr>
        <w:t xml:space="preserve"> de la plataforma de la IPS</w:t>
      </w:r>
      <w:r w:rsidR="00C90524" w:rsidRPr="00B16BA0">
        <w:rPr>
          <w:rFonts w:ascii="Arial" w:hAnsi="Arial" w:cs="Arial"/>
          <w:sz w:val="22"/>
          <w:szCs w:val="22"/>
          <w:lang w:eastAsia="es-CO"/>
        </w:rPr>
        <w:t>.</w:t>
      </w:r>
    </w:p>
    <w:p w14:paraId="1F86B535" w14:textId="77777777" w:rsidR="00C90524" w:rsidRPr="00B16BA0" w:rsidRDefault="00C90524" w:rsidP="000D2974">
      <w:pPr>
        <w:pStyle w:val="Textoindependiente2"/>
        <w:spacing w:line="240" w:lineRule="auto"/>
        <w:rPr>
          <w:rFonts w:ascii="Arial" w:hAnsi="Arial" w:cs="Arial"/>
          <w:sz w:val="22"/>
          <w:szCs w:val="22"/>
          <w:lang w:eastAsia="es-CO"/>
        </w:rPr>
      </w:pPr>
    </w:p>
    <w:p w14:paraId="0DE2625C" w14:textId="5B4AA4F9" w:rsidR="00C90524" w:rsidRDefault="00C90524" w:rsidP="00C90524">
      <w:pPr>
        <w:widowControl w:val="0"/>
        <w:tabs>
          <w:tab w:val="left" w:pos="0"/>
        </w:tabs>
        <w:autoSpaceDE w:val="0"/>
        <w:autoSpaceDN w:val="0"/>
        <w:adjustRightInd w:val="0"/>
        <w:jc w:val="both"/>
        <w:rPr>
          <w:rFonts w:ascii="Arial" w:hAnsi="Arial" w:cs="Arial"/>
          <w:color w:val="000000" w:themeColor="text1"/>
          <w:sz w:val="22"/>
          <w:szCs w:val="22"/>
          <w:lang w:eastAsia="en-US"/>
        </w:rPr>
      </w:pPr>
      <w:r w:rsidRPr="00B16BA0">
        <w:rPr>
          <w:rFonts w:ascii="Arial" w:hAnsi="Arial" w:cs="Arial"/>
          <w:color w:val="000000" w:themeColor="text1"/>
          <w:sz w:val="22"/>
          <w:szCs w:val="22"/>
          <w:lang w:eastAsia="en-US"/>
        </w:rPr>
        <w:t xml:space="preserve">Una vez recibido el concepto de aptitud laboral, se hace seguimiento a las recomendaciones realizadas por el médico ocupacional para asegurar el cumplimiento de </w:t>
      </w:r>
      <w:proofErr w:type="gramStart"/>
      <w:r w:rsidRPr="00B16BA0">
        <w:rPr>
          <w:rFonts w:ascii="Arial" w:hAnsi="Arial" w:cs="Arial"/>
          <w:color w:val="000000" w:themeColor="text1"/>
          <w:sz w:val="22"/>
          <w:szCs w:val="22"/>
          <w:lang w:eastAsia="en-US"/>
        </w:rPr>
        <w:t>las mismas</w:t>
      </w:r>
      <w:proofErr w:type="gramEnd"/>
      <w:r w:rsidRPr="00B16BA0">
        <w:rPr>
          <w:rFonts w:ascii="Arial" w:hAnsi="Arial" w:cs="Arial"/>
          <w:color w:val="000000" w:themeColor="text1"/>
          <w:sz w:val="22"/>
          <w:szCs w:val="22"/>
          <w:lang w:eastAsia="en-US"/>
        </w:rPr>
        <w:t>.</w:t>
      </w:r>
    </w:p>
    <w:p w14:paraId="0CD5DE9F" w14:textId="0BC7E31F" w:rsidR="00C90524" w:rsidRDefault="00C90524" w:rsidP="000D2974">
      <w:pPr>
        <w:pStyle w:val="Textoindependiente2"/>
        <w:spacing w:line="240" w:lineRule="auto"/>
        <w:rPr>
          <w:rFonts w:ascii="Arial" w:hAnsi="Arial" w:cs="Arial"/>
          <w:sz w:val="22"/>
          <w:szCs w:val="22"/>
        </w:rPr>
      </w:pPr>
    </w:p>
    <w:p w14:paraId="03CA3722" w14:textId="7777777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6.2 </w:t>
      </w:r>
      <w:r w:rsidR="006C092A" w:rsidRPr="00B16BA0">
        <w:rPr>
          <w:rFonts w:ascii="Arial" w:hAnsi="Arial" w:cs="Arial"/>
          <w:b/>
          <w:sz w:val="22"/>
          <w:szCs w:val="22"/>
        </w:rPr>
        <w:t>REALIZACION DE EXAMEN MEDICO PERIODICO.</w:t>
      </w:r>
    </w:p>
    <w:p w14:paraId="7FB1BDC2" w14:textId="77777777" w:rsidR="00BD57DB" w:rsidRPr="00B16BA0" w:rsidRDefault="00BD57DB" w:rsidP="000D2974">
      <w:pPr>
        <w:pStyle w:val="Textoindependiente2"/>
        <w:spacing w:line="240" w:lineRule="auto"/>
        <w:rPr>
          <w:rFonts w:ascii="Arial" w:hAnsi="Arial" w:cs="Arial"/>
          <w:b/>
          <w:sz w:val="22"/>
          <w:szCs w:val="22"/>
        </w:rPr>
      </w:pPr>
    </w:p>
    <w:p w14:paraId="60C9B456" w14:textId="794192A6"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t>Los exámenes médicos periódicos se realizarán cada año, de acuerdo con</w:t>
      </w:r>
      <w:r w:rsidR="0067154A" w:rsidRPr="00B16BA0">
        <w:rPr>
          <w:rFonts w:ascii="Arial" w:hAnsi="Arial" w:cs="Arial"/>
          <w:sz w:val="22"/>
          <w:szCs w:val="22"/>
        </w:rPr>
        <w:t xml:space="preserve"> la programación que realice </w:t>
      </w:r>
      <w:r w:rsidR="00313D83" w:rsidRPr="00B16BA0">
        <w:rPr>
          <w:rFonts w:ascii="Arial" w:hAnsi="Arial" w:cs="Arial"/>
          <w:sz w:val="22"/>
          <w:szCs w:val="22"/>
        </w:rPr>
        <w:t xml:space="preserve">el responsable </w:t>
      </w:r>
      <w:r w:rsidR="00313D83" w:rsidRPr="00B16BA0">
        <w:rPr>
          <w:rFonts w:ascii="Arial" w:hAnsi="Arial" w:cs="Arial"/>
          <w:sz w:val="22"/>
          <w:szCs w:val="22"/>
          <w:lang w:eastAsia="es-CO"/>
        </w:rPr>
        <w:t>del</w:t>
      </w:r>
      <w:r w:rsidR="00584E25">
        <w:rPr>
          <w:rFonts w:ascii="Arial" w:hAnsi="Arial" w:cs="Arial"/>
          <w:sz w:val="22"/>
          <w:szCs w:val="22"/>
          <w:lang w:eastAsia="es-CO"/>
        </w:rPr>
        <w:t xml:space="preserve"> SIG</w:t>
      </w:r>
      <w:r w:rsidRPr="00B16BA0">
        <w:rPr>
          <w:rFonts w:ascii="Arial" w:hAnsi="Arial" w:cs="Arial"/>
          <w:sz w:val="22"/>
          <w:szCs w:val="22"/>
        </w:rPr>
        <w:t xml:space="preserve">, teniendo en cuenta la fecha de ingreso de los </w:t>
      </w:r>
      <w:r w:rsidR="0067154A" w:rsidRPr="00B16BA0">
        <w:rPr>
          <w:rFonts w:ascii="Arial" w:hAnsi="Arial" w:cs="Arial"/>
          <w:sz w:val="22"/>
          <w:szCs w:val="22"/>
        </w:rPr>
        <w:t>empleados</w:t>
      </w:r>
      <w:r w:rsidRPr="00B16BA0">
        <w:rPr>
          <w:rFonts w:ascii="Arial" w:hAnsi="Arial" w:cs="Arial"/>
          <w:sz w:val="22"/>
          <w:szCs w:val="22"/>
        </w:rPr>
        <w:t>.</w:t>
      </w:r>
    </w:p>
    <w:p w14:paraId="351820A2" w14:textId="77777777" w:rsidR="00BD57DB" w:rsidRPr="00B16BA0" w:rsidRDefault="00BD57DB" w:rsidP="000D2974">
      <w:pPr>
        <w:pStyle w:val="Textoindependiente2"/>
        <w:spacing w:line="240" w:lineRule="auto"/>
        <w:rPr>
          <w:rFonts w:ascii="Arial" w:hAnsi="Arial" w:cs="Arial"/>
          <w:sz w:val="22"/>
          <w:szCs w:val="22"/>
        </w:rPr>
      </w:pPr>
    </w:p>
    <w:p w14:paraId="79A8B513" w14:textId="669C1442"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lastRenderedPageBreak/>
        <w:t xml:space="preserve">Se notificará a los </w:t>
      </w:r>
      <w:r w:rsidR="0067154A" w:rsidRPr="00B16BA0">
        <w:rPr>
          <w:rFonts w:ascii="Arial" w:hAnsi="Arial" w:cs="Arial"/>
          <w:sz w:val="22"/>
          <w:szCs w:val="22"/>
        </w:rPr>
        <w:t>empleados</w:t>
      </w:r>
      <w:r w:rsidRPr="00B16BA0">
        <w:rPr>
          <w:rFonts w:ascii="Arial" w:hAnsi="Arial" w:cs="Arial"/>
          <w:sz w:val="22"/>
          <w:szCs w:val="22"/>
        </w:rPr>
        <w:t xml:space="preserve"> a través de comunicación escrita </w:t>
      </w:r>
      <w:r w:rsidR="006552A2">
        <w:rPr>
          <w:rFonts w:ascii="Arial" w:hAnsi="Arial" w:cs="Arial"/>
          <w:sz w:val="22"/>
          <w:szCs w:val="22"/>
          <w:lang w:eastAsia="es-CO"/>
        </w:rPr>
        <w:t>la</w:t>
      </w:r>
      <w:r w:rsidR="00E83F99" w:rsidRPr="00B16BA0">
        <w:rPr>
          <w:rFonts w:ascii="Arial" w:hAnsi="Arial" w:cs="Arial"/>
          <w:sz w:val="22"/>
          <w:szCs w:val="22"/>
          <w:lang w:eastAsia="es-CO"/>
        </w:rPr>
        <w:t xml:space="preserve"> solicitud de examen médico ocupacional </w:t>
      </w:r>
      <w:r w:rsidR="00313D83" w:rsidRPr="00B16BA0">
        <w:rPr>
          <w:rFonts w:ascii="Arial" w:hAnsi="Arial" w:cs="Arial"/>
          <w:color w:val="000000" w:themeColor="text1"/>
          <w:sz w:val="22"/>
          <w:szCs w:val="22"/>
          <w:lang w:eastAsia="en-US"/>
        </w:rPr>
        <w:t xml:space="preserve">de acuerdo con el profesiograma </w:t>
      </w:r>
      <w:r w:rsidRPr="00B16BA0">
        <w:rPr>
          <w:rFonts w:ascii="Arial" w:hAnsi="Arial" w:cs="Arial"/>
          <w:sz w:val="22"/>
          <w:szCs w:val="22"/>
        </w:rPr>
        <w:t>la programación de los exámenes.</w:t>
      </w:r>
      <w:r w:rsidR="00E83F99" w:rsidRPr="00B16BA0">
        <w:rPr>
          <w:rFonts w:ascii="Arial" w:hAnsi="Arial" w:cs="Arial"/>
          <w:sz w:val="22"/>
          <w:szCs w:val="22"/>
        </w:rPr>
        <w:t xml:space="preserve"> </w:t>
      </w:r>
    </w:p>
    <w:p w14:paraId="58378C04" w14:textId="77777777" w:rsidR="0067154A" w:rsidRPr="00B16BA0" w:rsidRDefault="0067154A" w:rsidP="000D2974">
      <w:pPr>
        <w:pStyle w:val="Textoindependiente2"/>
        <w:spacing w:line="240" w:lineRule="auto"/>
        <w:rPr>
          <w:rFonts w:ascii="Arial" w:hAnsi="Arial" w:cs="Arial"/>
          <w:sz w:val="22"/>
          <w:szCs w:val="22"/>
        </w:rPr>
      </w:pPr>
    </w:p>
    <w:p w14:paraId="660367DE" w14:textId="77777777" w:rsidR="00BD57DB" w:rsidRPr="00B16BA0" w:rsidRDefault="00BD57DB" w:rsidP="000D2974">
      <w:pPr>
        <w:pStyle w:val="Textoindependiente2"/>
        <w:spacing w:line="240" w:lineRule="auto"/>
        <w:rPr>
          <w:rFonts w:ascii="Arial" w:hAnsi="Arial" w:cs="Arial"/>
          <w:sz w:val="22"/>
          <w:szCs w:val="22"/>
        </w:rPr>
      </w:pPr>
      <w:r w:rsidRPr="00B16BA0">
        <w:rPr>
          <w:rFonts w:ascii="Arial" w:hAnsi="Arial" w:cs="Arial"/>
          <w:sz w:val="22"/>
          <w:szCs w:val="22"/>
        </w:rPr>
        <w:t xml:space="preserve">El diagnostico general de la salud de los </w:t>
      </w:r>
      <w:r w:rsidR="0067154A" w:rsidRPr="00B16BA0">
        <w:rPr>
          <w:rFonts w:ascii="Arial" w:hAnsi="Arial" w:cs="Arial"/>
          <w:sz w:val="22"/>
          <w:szCs w:val="22"/>
        </w:rPr>
        <w:t>empleados</w:t>
      </w:r>
      <w:r w:rsidRPr="00B16BA0">
        <w:rPr>
          <w:rFonts w:ascii="Arial" w:hAnsi="Arial" w:cs="Arial"/>
          <w:sz w:val="22"/>
          <w:szCs w:val="22"/>
        </w:rPr>
        <w:t xml:space="preserve"> será recibido y analizado una vez se concluya la jornada de exámenes periódicos y se definirán las actividades que correspondan dentro del programa de medicina preventiva y del trabajo.</w:t>
      </w:r>
    </w:p>
    <w:p w14:paraId="2BB49780" w14:textId="77777777" w:rsidR="00A15A00" w:rsidRPr="00B16BA0" w:rsidRDefault="00A15A00" w:rsidP="00A15A00">
      <w:pPr>
        <w:pStyle w:val="NormalWeb"/>
        <w:shd w:val="clear" w:color="auto" w:fill="FFFFFF"/>
        <w:jc w:val="both"/>
        <w:rPr>
          <w:rFonts w:ascii="Arial" w:hAnsi="Arial" w:cs="Arial"/>
          <w:color w:val="000000"/>
          <w:sz w:val="22"/>
          <w:szCs w:val="22"/>
        </w:rPr>
      </w:pPr>
      <w:r w:rsidRPr="00B16BA0">
        <w:rPr>
          <w:rFonts w:ascii="Arial" w:hAnsi="Arial" w:cs="Arial"/>
          <w:color w:val="000000"/>
          <w:sz w:val="22"/>
          <w:szCs w:val="22"/>
        </w:rPr>
        <w:t xml:space="preserve">Si como resultado de cualquiera de las evaluaciones médicas ocupacionales practicadas a un </w:t>
      </w:r>
      <w:r w:rsidR="0067154A" w:rsidRPr="00B16BA0">
        <w:rPr>
          <w:rFonts w:ascii="Arial" w:hAnsi="Arial" w:cs="Arial"/>
          <w:color w:val="000000"/>
          <w:sz w:val="22"/>
          <w:szCs w:val="22"/>
        </w:rPr>
        <w:t>empleado</w:t>
      </w:r>
      <w:r w:rsidRPr="00B16BA0">
        <w:rPr>
          <w:rFonts w:ascii="Arial" w:hAnsi="Arial" w:cs="Arial"/>
          <w:color w:val="000000"/>
          <w:sz w:val="22"/>
          <w:szCs w:val="22"/>
        </w:rPr>
        <w:t xml:space="preserve">, se diagnostica </w:t>
      </w:r>
      <w:r w:rsidR="006C51E0" w:rsidRPr="00B16BA0">
        <w:rPr>
          <w:rFonts w:ascii="Arial" w:hAnsi="Arial" w:cs="Arial"/>
          <w:color w:val="000000"/>
          <w:sz w:val="22"/>
          <w:szCs w:val="22"/>
        </w:rPr>
        <w:t xml:space="preserve">una </w:t>
      </w:r>
      <w:r w:rsidRPr="00B16BA0">
        <w:rPr>
          <w:rFonts w:ascii="Arial" w:hAnsi="Arial" w:cs="Arial"/>
          <w:color w:val="000000"/>
          <w:sz w:val="22"/>
          <w:szCs w:val="22"/>
        </w:rPr>
        <w:t xml:space="preserve">enfermedad común o </w:t>
      </w:r>
      <w:r w:rsidR="0067154A" w:rsidRPr="00B16BA0">
        <w:rPr>
          <w:rFonts w:ascii="Arial" w:hAnsi="Arial" w:cs="Arial"/>
          <w:color w:val="000000"/>
          <w:sz w:val="22"/>
          <w:szCs w:val="22"/>
        </w:rPr>
        <w:t>laboral</w:t>
      </w:r>
      <w:r w:rsidRPr="00B16BA0">
        <w:rPr>
          <w:rFonts w:ascii="Arial" w:hAnsi="Arial" w:cs="Arial"/>
          <w:color w:val="000000"/>
          <w:sz w:val="22"/>
          <w:szCs w:val="22"/>
        </w:rPr>
        <w:t xml:space="preserve">, el médico que la realice tiene la obligación de remitir al </w:t>
      </w:r>
      <w:r w:rsidR="0067154A" w:rsidRPr="00B16BA0">
        <w:rPr>
          <w:rFonts w:ascii="Arial" w:hAnsi="Arial" w:cs="Arial"/>
          <w:color w:val="000000"/>
          <w:sz w:val="22"/>
          <w:szCs w:val="22"/>
        </w:rPr>
        <w:t>empleado</w:t>
      </w:r>
      <w:r w:rsidRPr="00B16BA0">
        <w:rPr>
          <w:rFonts w:ascii="Arial" w:hAnsi="Arial" w:cs="Arial"/>
          <w:color w:val="000000"/>
          <w:sz w:val="22"/>
          <w:szCs w:val="22"/>
        </w:rPr>
        <w:t xml:space="preserve"> a los servicios de atención en salud que se requieran.</w:t>
      </w:r>
    </w:p>
    <w:p w14:paraId="4A24D9E6" w14:textId="77777777" w:rsidR="00A15A00" w:rsidRPr="00B16BA0" w:rsidRDefault="00A15A00" w:rsidP="00A15A00">
      <w:pPr>
        <w:pStyle w:val="NormalWeb"/>
        <w:shd w:val="clear" w:color="auto" w:fill="FFFFFF"/>
        <w:jc w:val="both"/>
        <w:rPr>
          <w:rFonts w:ascii="Arial" w:hAnsi="Arial" w:cs="Arial"/>
          <w:color w:val="000000"/>
          <w:sz w:val="22"/>
          <w:szCs w:val="22"/>
        </w:rPr>
      </w:pPr>
      <w:r w:rsidRPr="00B16BA0">
        <w:rPr>
          <w:rFonts w:ascii="Arial" w:hAnsi="Arial" w:cs="Arial"/>
          <w:color w:val="000000"/>
          <w:sz w:val="22"/>
          <w:szCs w:val="22"/>
        </w:rPr>
        <w:t xml:space="preserve">Así mismo, cuando como consecuencia de la evaluación médica ocupacional realizada, se presuma la existencia de una enfermedad </w:t>
      </w:r>
      <w:r w:rsidR="006C51E0" w:rsidRPr="00B16BA0">
        <w:rPr>
          <w:rFonts w:ascii="Arial" w:hAnsi="Arial" w:cs="Arial"/>
          <w:color w:val="000000"/>
          <w:sz w:val="22"/>
          <w:szCs w:val="22"/>
        </w:rPr>
        <w:t>laboral</w:t>
      </w:r>
      <w:r w:rsidRPr="00B16BA0">
        <w:rPr>
          <w:rFonts w:ascii="Arial" w:hAnsi="Arial" w:cs="Arial"/>
          <w:color w:val="000000"/>
          <w:sz w:val="22"/>
          <w:szCs w:val="22"/>
        </w:rPr>
        <w:t xml:space="preserve">, </w:t>
      </w:r>
      <w:r w:rsidR="006C51E0" w:rsidRPr="00B16BA0">
        <w:rPr>
          <w:rFonts w:ascii="Arial" w:hAnsi="Arial" w:cs="Arial"/>
          <w:color w:val="000000"/>
          <w:sz w:val="22"/>
          <w:szCs w:val="22"/>
        </w:rPr>
        <w:t>la empresa</w:t>
      </w:r>
      <w:r w:rsidRPr="00B16BA0">
        <w:rPr>
          <w:rFonts w:ascii="Arial" w:hAnsi="Arial" w:cs="Arial"/>
          <w:color w:val="000000"/>
          <w:sz w:val="22"/>
          <w:szCs w:val="22"/>
        </w:rPr>
        <w:t xml:space="preserve"> procederá a reportar la enfermedad, utilizando el formato </w:t>
      </w:r>
      <w:r w:rsidR="006C51E0" w:rsidRPr="00B16BA0">
        <w:rPr>
          <w:rFonts w:ascii="Arial" w:hAnsi="Arial" w:cs="Arial"/>
          <w:color w:val="000000"/>
          <w:sz w:val="22"/>
          <w:szCs w:val="22"/>
        </w:rPr>
        <w:t xml:space="preserve">de reporte de enfermedad laboral </w:t>
      </w:r>
      <w:r w:rsidRPr="00B16BA0">
        <w:rPr>
          <w:rFonts w:ascii="Arial" w:hAnsi="Arial" w:cs="Arial"/>
          <w:color w:val="000000"/>
          <w:sz w:val="22"/>
          <w:szCs w:val="22"/>
        </w:rPr>
        <w:t>y siguiendo las instrucciones establecidas en la normatividad vigente.</w:t>
      </w:r>
    </w:p>
    <w:p w14:paraId="02C82294" w14:textId="77777777" w:rsidR="000D2974" w:rsidRPr="00B16BA0" w:rsidRDefault="000D2974" w:rsidP="000D2974">
      <w:pPr>
        <w:pStyle w:val="Textoindependiente2"/>
        <w:spacing w:line="240" w:lineRule="auto"/>
        <w:rPr>
          <w:rFonts w:ascii="Arial" w:hAnsi="Arial" w:cs="Arial"/>
          <w:b/>
          <w:sz w:val="22"/>
          <w:szCs w:val="22"/>
        </w:rPr>
      </w:pPr>
      <w:r w:rsidRPr="00B16BA0">
        <w:rPr>
          <w:rFonts w:ascii="Arial" w:hAnsi="Arial" w:cs="Arial"/>
          <w:b/>
          <w:sz w:val="22"/>
          <w:szCs w:val="22"/>
        </w:rPr>
        <w:t xml:space="preserve">6.3 </w:t>
      </w:r>
      <w:r w:rsidR="006C092A" w:rsidRPr="00B16BA0">
        <w:rPr>
          <w:rFonts w:ascii="Arial" w:hAnsi="Arial" w:cs="Arial"/>
          <w:b/>
          <w:sz w:val="22"/>
          <w:szCs w:val="22"/>
        </w:rPr>
        <w:t>REALIZACION DE EXAMEN MEDICO DE RETIRO.</w:t>
      </w:r>
    </w:p>
    <w:p w14:paraId="52E328F5" w14:textId="77777777" w:rsidR="003E378A" w:rsidRPr="00B16BA0" w:rsidRDefault="003E378A" w:rsidP="00613F81">
      <w:pPr>
        <w:jc w:val="both"/>
        <w:rPr>
          <w:rFonts w:ascii="Arial" w:hAnsi="Arial" w:cs="Arial"/>
          <w:b/>
          <w:sz w:val="22"/>
          <w:szCs w:val="22"/>
          <w:lang w:val="es-ES_tradnl"/>
        </w:rPr>
      </w:pPr>
    </w:p>
    <w:p w14:paraId="6FA72AC0" w14:textId="0812FB98" w:rsidR="00FB5254" w:rsidRPr="00B16BA0" w:rsidRDefault="002D4207" w:rsidP="00FB5254">
      <w:pPr>
        <w:autoSpaceDE w:val="0"/>
        <w:autoSpaceDN w:val="0"/>
        <w:adjustRightInd w:val="0"/>
        <w:jc w:val="both"/>
        <w:rPr>
          <w:rFonts w:ascii="Arial" w:eastAsiaTheme="minorHAnsi" w:hAnsi="Arial" w:cs="Arial"/>
          <w:color w:val="000000"/>
          <w:sz w:val="22"/>
          <w:szCs w:val="22"/>
          <w:lang w:val="es-ES_tradnl" w:eastAsia="en-US"/>
        </w:rPr>
      </w:pPr>
      <w:r w:rsidRPr="00B16BA0">
        <w:rPr>
          <w:rFonts w:ascii="Arial" w:eastAsiaTheme="minorHAnsi" w:hAnsi="Arial" w:cs="Arial"/>
          <w:color w:val="000000"/>
          <w:sz w:val="22"/>
          <w:szCs w:val="22"/>
          <w:lang w:val="es-ES_tradnl" w:eastAsia="en-US"/>
        </w:rPr>
        <w:t xml:space="preserve">Cuando un </w:t>
      </w:r>
      <w:r w:rsidR="001C7044" w:rsidRPr="00B16BA0">
        <w:rPr>
          <w:rFonts w:ascii="Arial" w:eastAsiaTheme="minorHAnsi" w:hAnsi="Arial" w:cs="Arial"/>
          <w:color w:val="000000"/>
          <w:sz w:val="22"/>
          <w:szCs w:val="22"/>
          <w:lang w:val="es-ES_tradnl" w:eastAsia="en-US"/>
        </w:rPr>
        <w:t>empleado</w:t>
      </w:r>
      <w:r w:rsidRPr="00B16BA0">
        <w:rPr>
          <w:rFonts w:ascii="Arial" w:eastAsiaTheme="minorHAnsi" w:hAnsi="Arial" w:cs="Arial"/>
          <w:color w:val="000000"/>
          <w:sz w:val="22"/>
          <w:szCs w:val="22"/>
          <w:lang w:val="es-ES_tradnl" w:eastAsia="en-US"/>
        </w:rPr>
        <w:t xml:space="preserve"> se retira ya sea por decisión propia o por decisión de la empresa, </w:t>
      </w:r>
      <w:r w:rsidR="00CE280E" w:rsidRPr="00B16BA0">
        <w:rPr>
          <w:rFonts w:ascii="Arial" w:eastAsiaTheme="minorHAnsi" w:hAnsi="Arial" w:cs="Arial"/>
          <w:color w:val="000000"/>
          <w:sz w:val="22"/>
          <w:szCs w:val="22"/>
          <w:lang w:val="es-ES_tradnl" w:eastAsia="en-US"/>
        </w:rPr>
        <w:t>e</w:t>
      </w:r>
      <w:r w:rsidR="00CE280E" w:rsidRPr="00B16BA0">
        <w:rPr>
          <w:rFonts w:ascii="Arial" w:hAnsi="Arial" w:cs="Arial"/>
          <w:sz w:val="22"/>
          <w:szCs w:val="22"/>
          <w:lang w:eastAsia="es-CO"/>
        </w:rPr>
        <w:t>l</w:t>
      </w:r>
      <w:r w:rsidR="001C7044" w:rsidRPr="00B16BA0">
        <w:rPr>
          <w:rFonts w:ascii="Arial" w:hAnsi="Arial" w:cs="Arial"/>
          <w:sz w:val="22"/>
          <w:szCs w:val="22"/>
          <w:lang w:eastAsia="es-CO"/>
        </w:rPr>
        <w:t xml:space="preserve"> encargad</w:t>
      </w:r>
      <w:r w:rsidR="00CE280E" w:rsidRPr="00B16BA0">
        <w:rPr>
          <w:rFonts w:ascii="Arial" w:hAnsi="Arial" w:cs="Arial"/>
          <w:sz w:val="22"/>
          <w:szCs w:val="22"/>
          <w:lang w:eastAsia="es-CO"/>
        </w:rPr>
        <w:t>o</w:t>
      </w:r>
      <w:r w:rsidR="00584E25">
        <w:rPr>
          <w:rFonts w:ascii="Arial" w:hAnsi="Arial" w:cs="Arial"/>
          <w:sz w:val="22"/>
          <w:szCs w:val="22"/>
          <w:lang w:eastAsia="es-CO"/>
        </w:rPr>
        <w:t xml:space="preserve"> del SIG </w:t>
      </w:r>
      <w:r w:rsidRPr="00B16BA0">
        <w:rPr>
          <w:rFonts w:ascii="Arial" w:eastAsiaTheme="minorHAnsi" w:hAnsi="Arial" w:cs="Arial"/>
          <w:color w:val="000000"/>
          <w:sz w:val="22"/>
          <w:szCs w:val="22"/>
          <w:lang w:val="es-ES_tradnl" w:eastAsia="en-US"/>
        </w:rPr>
        <w:t xml:space="preserve">entregará una comunicación escrita para el examen médico de retiro, la cual debe ser recibida y firmada por el </w:t>
      </w:r>
      <w:r w:rsidR="001C7044" w:rsidRPr="00B16BA0">
        <w:rPr>
          <w:rFonts w:ascii="Arial" w:eastAsiaTheme="minorHAnsi" w:hAnsi="Arial" w:cs="Arial"/>
          <w:color w:val="000000"/>
          <w:sz w:val="22"/>
          <w:szCs w:val="22"/>
          <w:lang w:val="es-ES_tradnl" w:eastAsia="en-US"/>
        </w:rPr>
        <w:t>empleado</w:t>
      </w:r>
      <w:r w:rsidRPr="00B16BA0">
        <w:rPr>
          <w:rFonts w:ascii="Arial" w:eastAsiaTheme="minorHAnsi" w:hAnsi="Arial" w:cs="Arial"/>
          <w:color w:val="000000"/>
          <w:sz w:val="22"/>
          <w:szCs w:val="22"/>
          <w:lang w:val="es-ES_tradnl" w:eastAsia="en-US"/>
        </w:rPr>
        <w:t xml:space="preserve"> y archivada</w:t>
      </w:r>
      <w:r w:rsidR="00A80510">
        <w:rPr>
          <w:rFonts w:ascii="Arial" w:eastAsiaTheme="minorHAnsi" w:hAnsi="Arial" w:cs="Arial"/>
          <w:color w:val="000000"/>
          <w:sz w:val="22"/>
          <w:szCs w:val="22"/>
          <w:lang w:val="es-ES_tradnl" w:eastAsia="en-US"/>
        </w:rPr>
        <w:t>, para la toma del examen se debe reportar a la IPS por correo electrónico</w:t>
      </w:r>
      <w:r w:rsidRPr="00B16BA0">
        <w:rPr>
          <w:rFonts w:ascii="Arial" w:eastAsiaTheme="minorHAnsi" w:hAnsi="Arial" w:cs="Arial"/>
          <w:color w:val="000000"/>
          <w:sz w:val="22"/>
          <w:szCs w:val="22"/>
          <w:lang w:val="es-ES_tradnl" w:eastAsia="en-US"/>
        </w:rPr>
        <w:t>.</w:t>
      </w:r>
    </w:p>
    <w:p w14:paraId="04F03236" w14:textId="77777777" w:rsidR="00313D83" w:rsidRPr="00B16BA0" w:rsidRDefault="00313D83" w:rsidP="00FB5254">
      <w:pPr>
        <w:autoSpaceDE w:val="0"/>
        <w:autoSpaceDN w:val="0"/>
        <w:adjustRightInd w:val="0"/>
        <w:jc w:val="both"/>
        <w:rPr>
          <w:rFonts w:ascii="Arial" w:eastAsiaTheme="minorHAnsi" w:hAnsi="Arial" w:cs="Arial"/>
          <w:color w:val="000000"/>
          <w:sz w:val="22"/>
          <w:szCs w:val="22"/>
          <w:lang w:val="es-ES_tradnl" w:eastAsia="en-US"/>
        </w:rPr>
      </w:pPr>
    </w:p>
    <w:p w14:paraId="7C9154C9" w14:textId="77777777" w:rsidR="006F3FC6" w:rsidRPr="00B16BA0" w:rsidRDefault="006F3FC6" w:rsidP="006F3FC6">
      <w:pPr>
        <w:jc w:val="both"/>
        <w:rPr>
          <w:rFonts w:ascii="Arial" w:hAnsi="Arial" w:cs="Arial"/>
          <w:b/>
          <w:sz w:val="22"/>
          <w:szCs w:val="22"/>
        </w:rPr>
      </w:pPr>
      <w:r w:rsidRPr="00B16BA0">
        <w:rPr>
          <w:rFonts w:ascii="Arial" w:hAnsi="Arial" w:cs="Arial"/>
          <w:b/>
          <w:sz w:val="22"/>
          <w:szCs w:val="22"/>
        </w:rPr>
        <w:t>7. DOCUMENTOS Y REGISTROS ASOCIADOS.</w:t>
      </w:r>
    </w:p>
    <w:p w14:paraId="6E6E9E59" w14:textId="77777777" w:rsidR="006F3FC6" w:rsidRPr="00B16BA0" w:rsidRDefault="006F3FC6" w:rsidP="006F3FC6">
      <w:pPr>
        <w:ind w:left="430"/>
        <w:jc w:val="both"/>
        <w:rPr>
          <w:rFonts w:ascii="Arial" w:hAnsi="Arial" w:cs="Arial"/>
          <w:sz w:val="22"/>
          <w:szCs w:val="22"/>
        </w:rPr>
      </w:pPr>
    </w:p>
    <w:p w14:paraId="24BDBBF0" w14:textId="77777777" w:rsidR="00E35549" w:rsidRPr="00B16BA0" w:rsidRDefault="00E35549" w:rsidP="00E35549">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Matriz de identificación de peligros, valoración del riesgo y determinación de controles.</w:t>
      </w:r>
    </w:p>
    <w:p w14:paraId="1DDFA68E" w14:textId="77777777" w:rsidR="006F3FC6" w:rsidRPr="00B16BA0" w:rsidRDefault="00E35549" w:rsidP="00A94B1B">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Profesiograma por cargos</w:t>
      </w:r>
    </w:p>
    <w:p w14:paraId="28054A30" w14:textId="40909565" w:rsidR="006F3FC6" w:rsidRDefault="00E35549" w:rsidP="00A94B1B">
      <w:pPr>
        <w:pStyle w:val="Prrafodelista"/>
        <w:numPr>
          <w:ilvl w:val="0"/>
          <w:numId w:val="13"/>
        </w:numPr>
        <w:autoSpaceDE w:val="0"/>
        <w:autoSpaceDN w:val="0"/>
        <w:adjustRightInd w:val="0"/>
        <w:jc w:val="both"/>
        <w:rPr>
          <w:rFonts w:ascii="Arial" w:hAnsi="Arial" w:cs="Arial"/>
          <w:sz w:val="22"/>
          <w:szCs w:val="22"/>
          <w:lang w:val="es-CL" w:eastAsia="en-US"/>
        </w:rPr>
      </w:pPr>
      <w:r w:rsidRPr="00B16BA0">
        <w:rPr>
          <w:rFonts w:ascii="Arial" w:hAnsi="Arial" w:cs="Arial"/>
          <w:sz w:val="22"/>
          <w:szCs w:val="22"/>
          <w:lang w:val="es-CL" w:eastAsia="en-US"/>
        </w:rPr>
        <w:t>Perfil del cargo</w:t>
      </w:r>
    </w:p>
    <w:p w14:paraId="05C0197D" w14:textId="417A31AC" w:rsidR="00B16BA0" w:rsidRPr="00B16BA0" w:rsidRDefault="00B16BA0" w:rsidP="00A94B1B">
      <w:pPr>
        <w:pStyle w:val="Prrafodelista"/>
        <w:numPr>
          <w:ilvl w:val="0"/>
          <w:numId w:val="13"/>
        </w:numPr>
        <w:autoSpaceDE w:val="0"/>
        <w:autoSpaceDN w:val="0"/>
        <w:adjustRightInd w:val="0"/>
        <w:jc w:val="both"/>
        <w:rPr>
          <w:rFonts w:ascii="Arial" w:hAnsi="Arial" w:cs="Arial"/>
          <w:sz w:val="22"/>
          <w:szCs w:val="22"/>
          <w:lang w:val="es-CL" w:eastAsia="en-US"/>
        </w:rPr>
      </w:pPr>
      <w:r>
        <w:rPr>
          <w:rFonts w:ascii="Arial" w:hAnsi="Arial" w:cs="Arial"/>
          <w:sz w:val="22"/>
          <w:szCs w:val="22"/>
          <w:lang w:val="es-CL" w:eastAsia="en-US"/>
        </w:rPr>
        <w:t xml:space="preserve">Informe de condiciones de salud de quien presta el servicio </w:t>
      </w:r>
      <w:r w:rsidR="00773318">
        <w:rPr>
          <w:rFonts w:ascii="Arial" w:hAnsi="Arial" w:cs="Arial"/>
          <w:sz w:val="22"/>
          <w:szCs w:val="22"/>
          <w:lang w:val="es-CL" w:eastAsia="en-US"/>
        </w:rPr>
        <w:t>exámenes</w:t>
      </w:r>
      <w:r>
        <w:rPr>
          <w:rFonts w:ascii="Arial" w:hAnsi="Arial" w:cs="Arial"/>
          <w:sz w:val="22"/>
          <w:szCs w:val="22"/>
          <w:lang w:val="es-CL" w:eastAsia="en-US"/>
        </w:rPr>
        <w:t xml:space="preserve"> </w:t>
      </w:r>
      <w:r w:rsidR="00773318">
        <w:rPr>
          <w:rFonts w:ascii="Arial" w:hAnsi="Arial" w:cs="Arial"/>
          <w:sz w:val="22"/>
          <w:szCs w:val="22"/>
          <w:lang w:val="es-CL" w:eastAsia="en-US"/>
        </w:rPr>
        <w:t>médicos</w:t>
      </w:r>
    </w:p>
    <w:p w14:paraId="6DFBDA8B" w14:textId="77777777" w:rsidR="006F3FC6" w:rsidRPr="00B16BA0" w:rsidRDefault="006F3FC6" w:rsidP="006F3FC6">
      <w:pPr>
        <w:ind w:left="430"/>
        <w:jc w:val="both"/>
        <w:rPr>
          <w:rFonts w:ascii="Arial" w:hAnsi="Arial" w:cs="Arial"/>
          <w:sz w:val="22"/>
          <w:szCs w:val="22"/>
          <w:lang w:val="es-CL"/>
        </w:rPr>
      </w:pPr>
    </w:p>
    <w:p w14:paraId="71FBEECB" w14:textId="5C05B446" w:rsidR="006F3FC6" w:rsidRDefault="006F3FC6" w:rsidP="006F3FC6">
      <w:pPr>
        <w:ind w:left="430"/>
        <w:jc w:val="both"/>
        <w:rPr>
          <w:rFonts w:ascii="Arial" w:hAnsi="Arial" w:cs="Arial"/>
          <w:sz w:val="22"/>
          <w:szCs w:val="22"/>
        </w:rPr>
      </w:pPr>
    </w:p>
    <w:p w14:paraId="61E1D0D9" w14:textId="1FA78690" w:rsidR="00584E25" w:rsidRDefault="00584E25" w:rsidP="006F3FC6">
      <w:pPr>
        <w:ind w:left="430"/>
        <w:jc w:val="both"/>
        <w:rPr>
          <w:rFonts w:ascii="Arial" w:hAnsi="Arial" w:cs="Arial"/>
          <w:sz w:val="22"/>
          <w:szCs w:val="22"/>
        </w:rPr>
      </w:pPr>
    </w:p>
    <w:tbl>
      <w:tblPr>
        <w:tblpPr w:leftFromText="141" w:rightFromText="141" w:vertAnchor="text" w:horzAnchor="margin" w:tblpY="-34"/>
        <w:tblW w:w="9373" w:type="dxa"/>
        <w:tblCellMar>
          <w:left w:w="70" w:type="dxa"/>
          <w:right w:w="70" w:type="dxa"/>
        </w:tblCellMar>
        <w:tblLook w:val="04A0" w:firstRow="1" w:lastRow="0" w:firstColumn="1" w:lastColumn="0" w:noHBand="0" w:noVBand="1"/>
      </w:tblPr>
      <w:tblGrid>
        <w:gridCol w:w="1546"/>
        <w:gridCol w:w="1560"/>
        <w:gridCol w:w="3529"/>
        <w:gridCol w:w="1595"/>
        <w:gridCol w:w="1143"/>
      </w:tblGrid>
      <w:tr w:rsidR="00584E25" w:rsidRPr="00B322D1" w14:paraId="6C5D11E8"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8423C5" w14:textId="77777777" w:rsidR="00584E25" w:rsidRPr="00B322D1" w:rsidRDefault="00584E25" w:rsidP="002161E1">
            <w:pPr>
              <w:jc w:val="center"/>
              <w:rPr>
                <w:rFonts w:cs="Arial"/>
                <w:color w:val="000000"/>
                <w:sz w:val="22"/>
                <w:lang w:eastAsia="es-CO"/>
              </w:rPr>
            </w:pPr>
          </w:p>
        </w:tc>
      </w:tr>
      <w:tr w:rsidR="00584E25" w:rsidRPr="00B322D1" w14:paraId="0B8D1B3E" w14:textId="77777777" w:rsidTr="002161E1">
        <w:trPr>
          <w:trHeight w:val="398"/>
        </w:trPr>
        <w:tc>
          <w:tcPr>
            <w:tcW w:w="93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84ED36"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CONTROL DE CAMBIOS</w:t>
            </w:r>
          </w:p>
        </w:tc>
      </w:tr>
      <w:tr w:rsidR="00584E25" w:rsidRPr="00B322D1" w14:paraId="42094045" w14:textId="77777777" w:rsidTr="002161E1">
        <w:trPr>
          <w:trHeight w:val="625"/>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3F5ADF35"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VERSIÓN DEL DOC.</w:t>
            </w:r>
          </w:p>
        </w:tc>
        <w:tc>
          <w:tcPr>
            <w:tcW w:w="1578" w:type="dxa"/>
            <w:tcBorders>
              <w:top w:val="nil"/>
              <w:left w:val="nil"/>
              <w:bottom w:val="single" w:sz="4" w:space="0" w:color="auto"/>
              <w:right w:val="single" w:sz="4" w:space="0" w:color="auto"/>
            </w:tcBorders>
            <w:shd w:val="clear" w:color="auto" w:fill="auto"/>
            <w:vAlign w:val="center"/>
            <w:hideMark/>
          </w:tcPr>
          <w:p w14:paraId="1C31CB40"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FECHA DEL CAMBIO</w:t>
            </w:r>
          </w:p>
        </w:tc>
        <w:tc>
          <w:tcPr>
            <w:tcW w:w="3617" w:type="dxa"/>
            <w:tcBorders>
              <w:top w:val="nil"/>
              <w:left w:val="nil"/>
              <w:bottom w:val="single" w:sz="4" w:space="0" w:color="auto"/>
              <w:right w:val="single" w:sz="4" w:space="0" w:color="auto"/>
            </w:tcBorders>
            <w:shd w:val="clear" w:color="auto" w:fill="auto"/>
            <w:vAlign w:val="center"/>
            <w:hideMark/>
          </w:tcPr>
          <w:p w14:paraId="3D4F054E"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CAMBIO REALIZADO</w:t>
            </w:r>
          </w:p>
        </w:tc>
        <w:tc>
          <w:tcPr>
            <w:tcW w:w="1609" w:type="dxa"/>
            <w:tcBorders>
              <w:top w:val="nil"/>
              <w:left w:val="nil"/>
              <w:bottom w:val="single" w:sz="4" w:space="0" w:color="auto"/>
              <w:right w:val="single" w:sz="4" w:space="0" w:color="auto"/>
            </w:tcBorders>
            <w:shd w:val="clear" w:color="auto" w:fill="auto"/>
            <w:vAlign w:val="center"/>
            <w:hideMark/>
          </w:tcPr>
          <w:p w14:paraId="1B8B5DE0"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VIGENCIA</w:t>
            </w:r>
          </w:p>
        </w:tc>
        <w:tc>
          <w:tcPr>
            <w:tcW w:w="1002" w:type="dxa"/>
            <w:tcBorders>
              <w:top w:val="nil"/>
              <w:left w:val="nil"/>
              <w:bottom w:val="single" w:sz="4" w:space="0" w:color="auto"/>
              <w:right w:val="single" w:sz="4" w:space="0" w:color="auto"/>
            </w:tcBorders>
            <w:shd w:val="clear" w:color="auto" w:fill="auto"/>
            <w:vAlign w:val="center"/>
            <w:hideMark/>
          </w:tcPr>
          <w:p w14:paraId="4C9D1A5D" w14:textId="77777777" w:rsidR="00584E25" w:rsidRPr="00B322D1" w:rsidRDefault="00584E25" w:rsidP="002161E1">
            <w:pPr>
              <w:jc w:val="center"/>
              <w:rPr>
                <w:rFonts w:cs="Arial"/>
                <w:b/>
                <w:bCs/>
                <w:color w:val="000000"/>
                <w:sz w:val="22"/>
                <w:lang w:eastAsia="es-CO"/>
              </w:rPr>
            </w:pPr>
            <w:r w:rsidRPr="00B322D1">
              <w:rPr>
                <w:rFonts w:cs="Arial"/>
                <w:b/>
                <w:bCs/>
                <w:color w:val="000000"/>
                <w:sz w:val="22"/>
                <w:lang w:eastAsia="es-CO"/>
              </w:rPr>
              <w:t>NUEVA VERSIÓN</w:t>
            </w:r>
          </w:p>
        </w:tc>
      </w:tr>
      <w:tr w:rsidR="00584E25" w:rsidRPr="00B322D1" w14:paraId="6B9EB4A6" w14:textId="77777777" w:rsidTr="002161E1">
        <w:trPr>
          <w:trHeight w:val="240"/>
        </w:trPr>
        <w:tc>
          <w:tcPr>
            <w:tcW w:w="1564" w:type="dxa"/>
            <w:tcBorders>
              <w:top w:val="nil"/>
              <w:left w:val="single" w:sz="4" w:space="0" w:color="auto"/>
              <w:bottom w:val="single" w:sz="4" w:space="0" w:color="auto"/>
              <w:right w:val="single" w:sz="4" w:space="0" w:color="auto"/>
            </w:tcBorders>
            <w:shd w:val="clear" w:color="auto" w:fill="auto"/>
            <w:vAlign w:val="center"/>
            <w:hideMark/>
          </w:tcPr>
          <w:p w14:paraId="77F372C7"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1</w:t>
            </w:r>
          </w:p>
        </w:tc>
        <w:tc>
          <w:tcPr>
            <w:tcW w:w="1578" w:type="dxa"/>
            <w:tcBorders>
              <w:top w:val="nil"/>
              <w:left w:val="nil"/>
              <w:bottom w:val="single" w:sz="4" w:space="0" w:color="auto"/>
              <w:right w:val="single" w:sz="4" w:space="0" w:color="auto"/>
            </w:tcBorders>
            <w:shd w:val="clear" w:color="auto" w:fill="auto"/>
            <w:vAlign w:val="center"/>
            <w:hideMark/>
          </w:tcPr>
          <w:p w14:paraId="518722B8" w14:textId="0422AF24" w:rsidR="00584E25" w:rsidRPr="00B322D1" w:rsidRDefault="00584E25" w:rsidP="002161E1">
            <w:pPr>
              <w:jc w:val="center"/>
              <w:rPr>
                <w:rFonts w:cs="Arial"/>
                <w:color w:val="000000"/>
                <w:sz w:val="22"/>
                <w:lang w:eastAsia="es-CO"/>
              </w:rPr>
            </w:pPr>
            <w:r w:rsidRPr="00B322D1">
              <w:rPr>
                <w:rFonts w:cs="Arial"/>
                <w:color w:val="000000"/>
                <w:sz w:val="22"/>
                <w:lang w:eastAsia="es-CO"/>
              </w:rPr>
              <w:t>1</w:t>
            </w:r>
            <w:r w:rsidR="000B7805">
              <w:rPr>
                <w:rFonts w:cs="Arial"/>
                <w:color w:val="000000"/>
                <w:sz w:val="22"/>
                <w:lang w:eastAsia="es-CO"/>
              </w:rPr>
              <w:t>1</w:t>
            </w:r>
            <w:r w:rsidRPr="00B322D1">
              <w:rPr>
                <w:rFonts w:cs="Arial"/>
                <w:color w:val="000000"/>
                <w:sz w:val="22"/>
                <w:lang w:eastAsia="es-CO"/>
              </w:rPr>
              <w:t>/0</w:t>
            </w:r>
            <w:r w:rsidR="000B7805">
              <w:rPr>
                <w:rFonts w:cs="Arial"/>
                <w:color w:val="000000"/>
                <w:sz w:val="22"/>
                <w:lang w:eastAsia="es-CO"/>
              </w:rPr>
              <w:t>4</w:t>
            </w:r>
            <w:r w:rsidRPr="00B322D1">
              <w:rPr>
                <w:rFonts w:cs="Arial"/>
                <w:color w:val="000000"/>
                <w:sz w:val="22"/>
                <w:lang w:eastAsia="es-CO"/>
              </w:rPr>
              <w:t>/202</w:t>
            </w:r>
            <w:r w:rsidR="000B7805">
              <w:rPr>
                <w:rFonts w:cs="Arial"/>
                <w:color w:val="000000"/>
                <w:sz w:val="22"/>
                <w:lang w:eastAsia="es-CO"/>
              </w:rPr>
              <w:t>2</w:t>
            </w:r>
          </w:p>
        </w:tc>
        <w:tc>
          <w:tcPr>
            <w:tcW w:w="3617" w:type="dxa"/>
            <w:tcBorders>
              <w:top w:val="nil"/>
              <w:left w:val="nil"/>
              <w:bottom w:val="single" w:sz="4" w:space="0" w:color="auto"/>
              <w:right w:val="single" w:sz="4" w:space="0" w:color="auto"/>
            </w:tcBorders>
            <w:shd w:val="clear" w:color="auto" w:fill="auto"/>
            <w:vAlign w:val="center"/>
            <w:hideMark/>
          </w:tcPr>
          <w:p w14:paraId="484BD25F"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 xml:space="preserve">Creación del documento </w:t>
            </w:r>
          </w:p>
        </w:tc>
        <w:tc>
          <w:tcPr>
            <w:tcW w:w="1609" w:type="dxa"/>
            <w:tcBorders>
              <w:top w:val="nil"/>
              <w:left w:val="nil"/>
              <w:bottom w:val="single" w:sz="4" w:space="0" w:color="auto"/>
              <w:right w:val="single" w:sz="4" w:space="0" w:color="auto"/>
            </w:tcBorders>
            <w:shd w:val="clear" w:color="auto" w:fill="auto"/>
            <w:vAlign w:val="center"/>
            <w:hideMark/>
          </w:tcPr>
          <w:p w14:paraId="1FD26513"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DD / MM / AA</w:t>
            </w:r>
          </w:p>
        </w:tc>
        <w:tc>
          <w:tcPr>
            <w:tcW w:w="1002" w:type="dxa"/>
            <w:tcBorders>
              <w:top w:val="nil"/>
              <w:left w:val="nil"/>
              <w:bottom w:val="single" w:sz="4" w:space="0" w:color="auto"/>
              <w:right w:val="single" w:sz="4" w:space="0" w:color="auto"/>
            </w:tcBorders>
            <w:shd w:val="clear" w:color="auto" w:fill="auto"/>
            <w:vAlign w:val="center"/>
            <w:hideMark/>
          </w:tcPr>
          <w:p w14:paraId="657C4638" w14:textId="77777777" w:rsidR="00584E25" w:rsidRPr="00B322D1" w:rsidRDefault="00584E25" w:rsidP="002161E1">
            <w:pPr>
              <w:jc w:val="center"/>
              <w:rPr>
                <w:rFonts w:cs="Arial"/>
                <w:color w:val="000000"/>
                <w:sz w:val="22"/>
                <w:lang w:eastAsia="es-CO"/>
              </w:rPr>
            </w:pPr>
            <w:r w:rsidRPr="00B322D1">
              <w:rPr>
                <w:rFonts w:cs="Arial"/>
                <w:color w:val="000000"/>
                <w:sz w:val="22"/>
                <w:lang w:eastAsia="es-CO"/>
              </w:rPr>
              <w:t>0</w:t>
            </w:r>
          </w:p>
        </w:tc>
      </w:tr>
    </w:tbl>
    <w:p w14:paraId="78E1FBB4" w14:textId="77777777" w:rsidR="00584E25" w:rsidRPr="00B16BA0" w:rsidRDefault="00584E25" w:rsidP="006F3FC6">
      <w:pPr>
        <w:ind w:left="430"/>
        <w:jc w:val="both"/>
        <w:rPr>
          <w:rFonts w:ascii="Arial" w:hAnsi="Arial" w:cs="Arial"/>
          <w:sz w:val="22"/>
          <w:szCs w:val="22"/>
        </w:rPr>
      </w:pPr>
    </w:p>
    <w:sectPr w:rsidR="00584E25" w:rsidRPr="00B16BA0" w:rsidSect="00E35549">
      <w:headerReference w:type="default" r:id="rId8"/>
      <w:headerReference w:type="first" r:id="rId9"/>
      <w:pgSz w:w="12242" w:h="15842" w:code="1"/>
      <w:pgMar w:top="1134" w:right="1418" w:bottom="1134" w:left="1418"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0E88" w14:textId="77777777" w:rsidR="00D97F03" w:rsidRDefault="00D97F03">
      <w:r>
        <w:separator/>
      </w:r>
    </w:p>
  </w:endnote>
  <w:endnote w:type="continuationSeparator" w:id="0">
    <w:p w14:paraId="7F4BCC95" w14:textId="77777777" w:rsidR="00D97F03" w:rsidRDefault="00D9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Umbra B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charset w:val="00"/>
    <w:family w:val="roman"/>
    <w:pitch w:val="default"/>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84D1" w14:textId="77777777" w:rsidR="00D97F03" w:rsidRDefault="00D97F03">
      <w:r>
        <w:separator/>
      </w:r>
    </w:p>
  </w:footnote>
  <w:footnote w:type="continuationSeparator" w:id="0">
    <w:p w14:paraId="11BD849F" w14:textId="77777777" w:rsidR="00D97F03" w:rsidRDefault="00D9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632"/>
      <w:gridCol w:w="2077"/>
    </w:tblGrid>
    <w:tr w:rsidR="000B7805" w:rsidRPr="005851CC" w14:paraId="032AB3D6" w14:textId="77777777" w:rsidTr="003211D4">
      <w:trPr>
        <w:trHeight w:val="655"/>
      </w:trPr>
      <w:tc>
        <w:tcPr>
          <w:tcW w:w="891" w:type="pct"/>
          <w:vMerge w:val="restart"/>
          <w:shd w:val="clear" w:color="auto" w:fill="auto"/>
          <w:vAlign w:val="center"/>
        </w:tcPr>
        <w:p w14:paraId="691A12AF" w14:textId="77777777" w:rsidR="000B7805" w:rsidRPr="005851CC" w:rsidRDefault="000B7805" w:rsidP="000B7805">
          <w:pPr>
            <w:spacing w:line="276" w:lineRule="auto"/>
            <w:jc w:val="center"/>
            <w:rPr>
              <w:rFonts w:ascii="Lucida Calligraphy" w:hAnsi="Lucida Calligraphy"/>
              <w:b/>
              <w:sz w:val="36"/>
              <w:szCs w:val="22"/>
              <w:lang w:eastAsia="ar-SA"/>
            </w:rPr>
          </w:pPr>
          <w:r>
            <w:rPr>
              <w:noProof/>
            </w:rPr>
            <w:drawing>
              <wp:anchor distT="0" distB="0" distL="114300" distR="114300" simplePos="0" relativeHeight="251661312" behindDoc="1" locked="0" layoutInCell="1" allowOverlap="1" wp14:anchorId="4D4CD0FC" wp14:editId="16FA3F4C">
                <wp:simplePos x="0" y="0"/>
                <wp:positionH relativeFrom="column">
                  <wp:posOffset>85725</wp:posOffset>
                </wp:positionH>
                <wp:positionV relativeFrom="paragraph">
                  <wp:posOffset>-6985</wp:posOffset>
                </wp:positionV>
                <wp:extent cx="847725" cy="817245"/>
                <wp:effectExtent l="0" t="0" r="9525" b="1905"/>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172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2" w:type="pct"/>
          <w:vMerge w:val="restart"/>
          <w:shd w:val="clear" w:color="auto" w:fill="auto"/>
          <w:vAlign w:val="center"/>
        </w:tcPr>
        <w:p w14:paraId="284BB2D8" w14:textId="77777777" w:rsidR="000B7805" w:rsidRPr="005851CC" w:rsidRDefault="000B7805" w:rsidP="000B7805">
          <w:pPr>
            <w:suppressLineNumbers/>
            <w:tabs>
              <w:tab w:val="left" w:pos="657"/>
              <w:tab w:val="center" w:pos="1820"/>
            </w:tabs>
            <w:suppressAutoHyphens/>
            <w:jc w:val="center"/>
            <w:rPr>
              <w:rFonts w:ascii="Arial" w:hAnsi="Arial" w:cs="Arial"/>
              <w:b/>
              <w:bCs/>
              <w:sz w:val="36"/>
              <w:lang w:eastAsia="ar-SA"/>
            </w:rPr>
          </w:pPr>
          <w:r w:rsidRPr="005851CC">
            <w:rPr>
              <w:rFonts w:ascii="Arial" w:hAnsi="Arial" w:cs="Arial"/>
              <w:b/>
              <w:bCs/>
              <w:sz w:val="36"/>
              <w:lang w:eastAsia="ar-SA"/>
            </w:rPr>
            <w:t xml:space="preserve">Procedimiento </w:t>
          </w:r>
          <w:r>
            <w:rPr>
              <w:rFonts w:ascii="Arial" w:hAnsi="Arial" w:cs="Arial"/>
              <w:b/>
              <w:bCs/>
              <w:sz w:val="36"/>
              <w:lang w:eastAsia="ar-SA"/>
            </w:rPr>
            <w:t xml:space="preserve">de Evaluaciones médicas  </w:t>
          </w:r>
        </w:p>
      </w:tc>
      <w:tc>
        <w:tcPr>
          <w:tcW w:w="1107" w:type="pct"/>
          <w:shd w:val="clear" w:color="auto" w:fill="auto"/>
          <w:vAlign w:val="center"/>
        </w:tcPr>
        <w:p w14:paraId="7B18D830" w14:textId="77777777" w:rsidR="000B7805" w:rsidRPr="005851CC" w:rsidRDefault="000B7805" w:rsidP="000B7805">
          <w:pPr>
            <w:spacing w:line="276" w:lineRule="auto"/>
            <w:jc w:val="center"/>
            <w:rPr>
              <w:rFonts w:ascii="Arial" w:hAnsi="Arial" w:cs="Arial"/>
              <w:sz w:val="22"/>
              <w:szCs w:val="22"/>
              <w:lang w:eastAsia="en-US"/>
            </w:rPr>
          </w:pPr>
          <w:r w:rsidRPr="005851CC">
            <w:rPr>
              <w:rFonts w:ascii="Arial" w:hAnsi="Arial" w:cs="Arial"/>
              <w:sz w:val="22"/>
              <w:szCs w:val="22"/>
              <w:lang w:eastAsia="en-US"/>
            </w:rPr>
            <w:t xml:space="preserve">Versión:  </w:t>
          </w:r>
          <w:r>
            <w:rPr>
              <w:rFonts w:ascii="Arial" w:hAnsi="Arial" w:cs="Arial"/>
              <w:sz w:val="22"/>
              <w:szCs w:val="22"/>
              <w:lang w:eastAsia="en-US"/>
            </w:rPr>
            <w:t>1</w:t>
          </w:r>
        </w:p>
      </w:tc>
    </w:tr>
    <w:tr w:rsidR="000B7805" w:rsidRPr="005851CC" w14:paraId="531AFC45" w14:textId="77777777" w:rsidTr="003211D4">
      <w:trPr>
        <w:trHeight w:val="633"/>
      </w:trPr>
      <w:tc>
        <w:tcPr>
          <w:tcW w:w="891" w:type="pct"/>
          <w:vMerge/>
          <w:shd w:val="clear" w:color="auto" w:fill="auto"/>
          <w:vAlign w:val="center"/>
        </w:tcPr>
        <w:p w14:paraId="1841B8BD" w14:textId="77777777" w:rsidR="000B7805" w:rsidRPr="005851CC" w:rsidRDefault="000B7805" w:rsidP="000B7805">
          <w:pPr>
            <w:spacing w:line="276" w:lineRule="auto"/>
            <w:jc w:val="center"/>
            <w:rPr>
              <w:sz w:val="22"/>
              <w:szCs w:val="22"/>
              <w:lang w:eastAsia="ar-SA"/>
            </w:rPr>
          </w:pPr>
        </w:p>
      </w:tc>
      <w:tc>
        <w:tcPr>
          <w:tcW w:w="3002" w:type="pct"/>
          <w:vMerge/>
          <w:shd w:val="clear" w:color="auto" w:fill="auto"/>
          <w:vAlign w:val="center"/>
        </w:tcPr>
        <w:p w14:paraId="2C58F3A5" w14:textId="77777777" w:rsidR="000B7805" w:rsidRPr="005851CC" w:rsidRDefault="000B7805" w:rsidP="000B7805">
          <w:pPr>
            <w:suppressLineNumbers/>
            <w:tabs>
              <w:tab w:val="left" w:pos="657"/>
              <w:tab w:val="center" w:pos="1820"/>
            </w:tabs>
            <w:suppressAutoHyphens/>
            <w:jc w:val="center"/>
            <w:rPr>
              <w:rFonts w:ascii="Arial" w:hAnsi="Arial" w:cs="Arial"/>
              <w:b/>
              <w:bCs/>
              <w:lang w:eastAsia="ar-SA"/>
            </w:rPr>
          </w:pPr>
        </w:p>
      </w:tc>
      <w:tc>
        <w:tcPr>
          <w:tcW w:w="1107" w:type="pct"/>
          <w:shd w:val="clear" w:color="auto" w:fill="auto"/>
          <w:vAlign w:val="center"/>
        </w:tcPr>
        <w:p w14:paraId="6B87C845" w14:textId="77777777" w:rsidR="000B7805" w:rsidRPr="005851CC" w:rsidRDefault="000B7805" w:rsidP="000B7805">
          <w:pPr>
            <w:spacing w:line="276" w:lineRule="auto"/>
            <w:jc w:val="center"/>
            <w:rPr>
              <w:rFonts w:ascii="Arial" w:hAnsi="Arial" w:cs="Arial"/>
              <w:sz w:val="22"/>
              <w:szCs w:val="22"/>
              <w:lang w:eastAsia="en-US"/>
            </w:rPr>
          </w:pPr>
          <w:r w:rsidRPr="005851CC">
            <w:rPr>
              <w:rFonts w:ascii="Arial" w:hAnsi="Arial" w:cs="Arial"/>
              <w:sz w:val="22"/>
              <w:szCs w:val="22"/>
              <w:lang w:eastAsia="en-US"/>
            </w:rPr>
            <w:t xml:space="preserve">Fecha: </w:t>
          </w:r>
          <w:r>
            <w:rPr>
              <w:rFonts w:ascii="Arial" w:hAnsi="Arial" w:cs="Arial"/>
              <w:sz w:val="22"/>
              <w:szCs w:val="22"/>
              <w:lang w:eastAsia="en-US"/>
            </w:rPr>
            <w:t>11</w:t>
          </w:r>
          <w:r w:rsidRPr="005851CC">
            <w:rPr>
              <w:rFonts w:ascii="Arial" w:hAnsi="Arial" w:cs="Arial"/>
              <w:sz w:val="22"/>
              <w:szCs w:val="22"/>
              <w:lang w:eastAsia="en-US"/>
            </w:rPr>
            <w:t>-0</w:t>
          </w:r>
          <w:r>
            <w:rPr>
              <w:rFonts w:ascii="Arial" w:hAnsi="Arial" w:cs="Arial"/>
              <w:sz w:val="22"/>
              <w:szCs w:val="22"/>
              <w:lang w:eastAsia="en-US"/>
            </w:rPr>
            <w:t>4</w:t>
          </w:r>
          <w:r w:rsidRPr="005851CC">
            <w:rPr>
              <w:rFonts w:ascii="Arial" w:hAnsi="Arial" w:cs="Arial"/>
              <w:sz w:val="22"/>
              <w:szCs w:val="22"/>
              <w:lang w:eastAsia="en-US"/>
            </w:rPr>
            <w:t>-20</w:t>
          </w:r>
          <w:r>
            <w:rPr>
              <w:rFonts w:ascii="Arial" w:hAnsi="Arial" w:cs="Arial"/>
              <w:sz w:val="22"/>
              <w:szCs w:val="22"/>
              <w:lang w:eastAsia="en-US"/>
            </w:rPr>
            <w:t>22</w:t>
          </w:r>
        </w:p>
      </w:tc>
    </w:tr>
  </w:tbl>
  <w:p w14:paraId="4CE5DF41" w14:textId="77777777" w:rsidR="00D97BD3" w:rsidRPr="00D97BD3" w:rsidRDefault="00D97BD3" w:rsidP="00D97B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56" w:type="dxa"/>
      <w:jc w:val="center"/>
      <w:tblCellMar>
        <w:top w:w="15" w:type="dxa"/>
        <w:left w:w="15" w:type="dxa"/>
        <w:bottom w:w="15" w:type="dxa"/>
        <w:right w:w="15" w:type="dxa"/>
      </w:tblCellMar>
      <w:tblLook w:val="04A0" w:firstRow="1" w:lastRow="0" w:firstColumn="1" w:lastColumn="0" w:noHBand="0" w:noVBand="1"/>
    </w:tblPr>
    <w:tblGrid>
      <w:gridCol w:w="2684"/>
      <w:gridCol w:w="7087"/>
      <w:gridCol w:w="1985"/>
    </w:tblGrid>
    <w:tr w:rsidR="004770FB" w:rsidRPr="000C2073" w14:paraId="16B23ED2" w14:textId="77777777" w:rsidTr="00C67ADE">
      <w:trPr>
        <w:trHeight w:val="106"/>
        <w:jc w:val="center"/>
      </w:trPr>
      <w:tc>
        <w:tcPr>
          <w:tcW w:w="2684"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4E082DE" w14:textId="2AE9B230" w:rsidR="004770FB" w:rsidRPr="000C2073" w:rsidRDefault="004770FB" w:rsidP="004770FB">
          <w:pPr>
            <w:widowControl w:val="0"/>
            <w:autoSpaceDE w:val="0"/>
            <w:autoSpaceDN w:val="0"/>
            <w:jc w:val="center"/>
            <w:rPr>
              <w:lang w:eastAsia="es-US" w:bidi="es-ES"/>
            </w:rPr>
          </w:pPr>
          <w:bookmarkStart w:id="0" w:name="_Hlk86833361"/>
          <w:r w:rsidRPr="000C2073">
            <w:rPr>
              <w:b/>
              <w:bCs/>
              <w:color w:val="000000"/>
              <w:sz w:val="18"/>
              <w:szCs w:val="18"/>
              <w:lang w:eastAsia="es-US" w:bidi="es-ES"/>
            </w:rPr>
            <w:t>Código:</w:t>
          </w:r>
          <w:r>
            <w:rPr>
              <w:b/>
              <w:bCs/>
              <w:color w:val="000000"/>
              <w:sz w:val="18"/>
              <w:szCs w:val="18"/>
              <w:lang w:eastAsia="es-US" w:bidi="es-ES"/>
            </w:rPr>
            <w:t xml:space="preserve"> </w:t>
          </w:r>
          <w:r w:rsidRPr="000C2073">
            <w:rPr>
              <w:b/>
              <w:bCs/>
              <w:sz w:val="18"/>
              <w:szCs w:val="18"/>
            </w:rPr>
            <w:t>PRC-SST-0</w:t>
          </w:r>
          <w:r>
            <w:rPr>
              <w:b/>
              <w:bCs/>
              <w:sz w:val="18"/>
              <w:szCs w:val="18"/>
            </w:rPr>
            <w:t>22</w:t>
          </w:r>
        </w:p>
      </w:tc>
      <w:tc>
        <w:tcPr>
          <w:tcW w:w="708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096333" w14:textId="77777777" w:rsidR="004770FB" w:rsidRPr="000C2073" w:rsidRDefault="004770FB" w:rsidP="004770FB">
          <w:pPr>
            <w:widowControl w:val="0"/>
            <w:autoSpaceDE w:val="0"/>
            <w:autoSpaceDN w:val="0"/>
            <w:jc w:val="center"/>
            <w:rPr>
              <w:lang w:eastAsia="es-US" w:bidi="es-ES"/>
            </w:rPr>
          </w:pPr>
          <w:r w:rsidRPr="000C2073">
            <w:rPr>
              <w:b/>
              <w:bCs/>
              <w:color w:val="000000"/>
              <w:lang w:eastAsia="es-US" w:bidi="es-ES"/>
            </w:rPr>
            <w:t>PROCESO SST</w:t>
          </w:r>
        </w:p>
      </w:tc>
      <w:tc>
        <w:tcPr>
          <w:tcW w:w="1985" w:type="dxa"/>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572F92BD" w14:textId="77777777" w:rsidR="004770FB" w:rsidRPr="000C2073" w:rsidRDefault="004770FB" w:rsidP="004770FB">
          <w:pPr>
            <w:widowControl w:val="0"/>
            <w:autoSpaceDE w:val="0"/>
            <w:autoSpaceDN w:val="0"/>
            <w:jc w:val="center"/>
            <w:rPr>
              <w:lang w:eastAsia="es-US" w:bidi="es-ES"/>
            </w:rPr>
          </w:pPr>
          <w:r w:rsidRPr="000C2073">
            <w:rPr>
              <w:noProof/>
              <w:color w:val="000000"/>
              <w:sz w:val="18"/>
              <w:szCs w:val="18"/>
              <w:bdr w:val="none" w:sz="0" w:space="0" w:color="auto" w:frame="1"/>
              <w:lang w:eastAsia="es-US" w:bidi="es-ES"/>
            </w:rPr>
            <w:t>Logo</w:t>
          </w:r>
        </w:p>
        <w:p w14:paraId="571D3620" w14:textId="77777777" w:rsidR="004770FB" w:rsidRPr="000C2073" w:rsidRDefault="004770FB" w:rsidP="004770FB">
          <w:pPr>
            <w:widowControl w:val="0"/>
            <w:autoSpaceDE w:val="0"/>
            <w:autoSpaceDN w:val="0"/>
            <w:rPr>
              <w:lang w:eastAsia="es-US" w:bidi="es-ES"/>
            </w:rPr>
          </w:pPr>
        </w:p>
      </w:tc>
    </w:tr>
    <w:tr w:rsidR="004770FB" w:rsidRPr="000C2073" w14:paraId="186E1AFA" w14:textId="77777777" w:rsidTr="00C67ADE">
      <w:trPr>
        <w:trHeight w:val="186"/>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F20C5EB" w14:textId="77777777" w:rsidR="004770FB" w:rsidRPr="000C2073" w:rsidRDefault="004770FB" w:rsidP="004770FB">
          <w:pPr>
            <w:widowControl w:val="0"/>
            <w:autoSpaceDE w:val="0"/>
            <w:autoSpaceDN w:val="0"/>
            <w:jc w:val="center"/>
            <w:rPr>
              <w:lang w:eastAsia="es-US" w:bidi="es-ES"/>
            </w:rPr>
          </w:pPr>
          <w:r w:rsidRPr="000C2073">
            <w:rPr>
              <w:b/>
              <w:bCs/>
              <w:color w:val="000000"/>
              <w:sz w:val="18"/>
              <w:szCs w:val="18"/>
              <w:lang w:eastAsia="es-US" w:bidi="es-ES"/>
            </w:rPr>
            <w:t>Versión: 1</w:t>
          </w:r>
        </w:p>
      </w:tc>
      <w:tc>
        <w:tcPr>
          <w:tcW w:w="708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55BB16" w14:textId="776A44D7" w:rsidR="004770FB" w:rsidRPr="000C2073" w:rsidRDefault="004770FB" w:rsidP="004770FB">
          <w:pPr>
            <w:widowControl w:val="0"/>
            <w:autoSpaceDE w:val="0"/>
            <w:autoSpaceDN w:val="0"/>
            <w:ind w:right="49"/>
            <w:jc w:val="center"/>
            <w:rPr>
              <w:b/>
              <w:bCs/>
              <w:lang w:eastAsia="es-US" w:bidi="es-ES"/>
            </w:rPr>
          </w:pPr>
          <w:r w:rsidRPr="000C2073">
            <w:rPr>
              <w:b/>
              <w:bCs/>
              <w:lang w:eastAsia="es-US" w:bidi="es-ES"/>
            </w:rPr>
            <w:t xml:space="preserve">PROCEDIMIENTO </w:t>
          </w:r>
          <w:r>
            <w:rPr>
              <w:b/>
              <w:bCs/>
              <w:lang w:eastAsia="es-US" w:bidi="es-ES"/>
            </w:rPr>
            <w:t xml:space="preserve">EVALUACIONES MÉDICAS </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6EF7185A" w14:textId="77777777" w:rsidR="004770FB" w:rsidRPr="000C2073" w:rsidRDefault="004770FB" w:rsidP="004770FB">
          <w:pPr>
            <w:widowControl w:val="0"/>
            <w:autoSpaceDE w:val="0"/>
            <w:autoSpaceDN w:val="0"/>
            <w:rPr>
              <w:lang w:eastAsia="es-US" w:bidi="es-ES"/>
            </w:rPr>
          </w:pPr>
        </w:p>
      </w:tc>
    </w:tr>
    <w:tr w:rsidR="004770FB" w:rsidRPr="000C2073" w14:paraId="173F4301" w14:textId="77777777" w:rsidTr="00C67ADE">
      <w:trPr>
        <w:trHeight w:val="180"/>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30D9A0C" w14:textId="77777777" w:rsidR="004770FB" w:rsidRPr="000C2073" w:rsidRDefault="004770FB" w:rsidP="004770FB">
          <w:pPr>
            <w:widowControl w:val="0"/>
            <w:autoSpaceDE w:val="0"/>
            <w:autoSpaceDN w:val="0"/>
            <w:jc w:val="center"/>
            <w:rPr>
              <w:lang w:eastAsia="es-US" w:bidi="es-ES"/>
            </w:rPr>
          </w:pPr>
          <w:r w:rsidRPr="000C2073">
            <w:rPr>
              <w:b/>
              <w:bCs/>
              <w:color w:val="000000"/>
              <w:sz w:val="18"/>
              <w:szCs w:val="18"/>
              <w:lang w:eastAsia="es-US" w:bidi="es-ES"/>
            </w:rPr>
            <w:t>Fecha elaboración: 26/10/2021</w:t>
          </w:r>
        </w:p>
      </w:tc>
      <w:tc>
        <w:tcPr>
          <w:tcW w:w="7087" w:type="dxa"/>
          <w:vMerge/>
          <w:tcBorders>
            <w:top w:val="single" w:sz="4" w:space="0" w:color="000000"/>
            <w:left w:val="single" w:sz="8" w:space="0" w:color="000000"/>
            <w:bottom w:val="single" w:sz="4" w:space="0" w:color="000000"/>
            <w:right w:val="single" w:sz="4" w:space="0" w:color="000000"/>
          </w:tcBorders>
          <w:vAlign w:val="center"/>
          <w:hideMark/>
        </w:tcPr>
        <w:p w14:paraId="4BDBA529" w14:textId="77777777" w:rsidR="004770FB" w:rsidRPr="000C2073" w:rsidRDefault="004770FB" w:rsidP="004770FB">
          <w:pPr>
            <w:widowControl w:val="0"/>
            <w:autoSpaceDE w:val="0"/>
            <w:autoSpaceDN w:val="0"/>
            <w:rPr>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445BF7D3" w14:textId="77777777" w:rsidR="004770FB" w:rsidRPr="000C2073" w:rsidRDefault="004770FB" w:rsidP="004770FB">
          <w:pPr>
            <w:widowControl w:val="0"/>
            <w:autoSpaceDE w:val="0"/>
            <w:autoSpaceDN w:val="0"/>
            <w:rPr>
              <w:lang w:eastAsia="es-US" w:bidi="es-ES"/>
            </w:rPr>
          </w:pPr>
        </w:p>
      </w:tc>
    </w:tr>
    <w:tr w:rsidR="004770FB" w:rsidRPr="000C2073" w14:paraId="63732FF2" w14:textId="77777777" w:rsidTr="00C67ADE">
      <w:trPr>
        <w:trHeight w:val="125"/>
        <w:jc w:val="center"/>
      </w:trPr>
      <w:tc>
        <w:tcPr>
          <w:tcW w:w="2684"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0FA3FAC" w14:textId="77777777" w:rsidR="004770FB" w:rsidRPr="000C2073" w:rsidRDefault="004770FB" w:rsidP="004770FB">
          <w:pPr>
            <w:widowControl w:val="0"/>
            <w:autoSpaceDE w:val="0"/>
            <w:autoSpaceDN w:val="0"/>
            <w:jc w:val="center"/>
            <w:rPr>
              <w:lang w:eastAsia="es-US" w:bidi="es-ES"/>
            </w:rPr>
          </w:pPr>
          <w:r w:rsidRPr="000C2073">
            <w:rPr>
              <w:b/>
              <w:bCs/>
              <w:color w:val="000000"/>
              <w:sz w:val="18"/>
              <w:szCs w:val="18"/>
              <w:lang w:eastAsia="es-US" w:bidi="es-ES"/>
            </w:rPr>
            <w:t>Fecha aprobación: 26/10/2021</w:t>
          </w:r>
        </w:p>
      </w:tc>
      <w:tc>
        <w:tcPr>
          <w:tcW w:w="7087"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14:paraId="4B69A02C" w14:textId="77777777" w:rsidR="004770FB" w:rsidRPr="000C2073" w:rsidRDefault="004770FB" w:rsidP="004770FB">
          <w:pPr>
            <w:widowControl w:val="0"/>
            <w:autoSpaceDE w:val="0"/>
            <w:autoSpaceDN w:val="0"/>
            <w:jc w:val="center"/>
            <w:rPr>
              <w:lang w:eastAsia="es-US" w:bidi="es-ES"/>
            </w:rPr>
          </w:pPr>
          <w:r w:rsidRPr="000C2073">
            <w:rPr>
              <w:b/>
              <w:bCs/>
              <w:color w:val="000000"/>
              <w:sz w:val="20"/>
              <w:szCs w:val="20"/>
              <w:lang w:eastAsia="es-US" w:bidi="es-ES"/>
            </w:rPr>
            <w:t>Documento elaborado por: Coordinador SST</w:t>
          </w: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2E328709" w14:textId="77777777" w:rsidR="004770FB" w:rsidRPr="000C2073" w:rsidRDefault="004770FB" w:rsidP="004770FB">
          <w:pPr>
            <w:widowControl w:val="0"/>
            <w:autoSpaceDE w:val="0"/>
            <w:autoSpaceDN w:val="0"/>
            <w:rPr>
              <w:lang w:eastAsia="es-US" w:bidi="es-ES"/>
            </w:rPr>
          </w:pPr>
        </w:p>
      </w:tc>
    </w:tr>
    <w:tr w:rsidR="004770FB" w:rsidRPr="000C2073" w14:paraId="3C2846E4" w14:textId="77777777" w:rsidTr="00C67ADE">
      <w:trPr>
        <w:trHeight w:val="175"/>
        <w:jc w:val="center"/>
      </w:trPr>
      <w:tc>
        <w:tcPr>
          <w:tcW w:w="2684"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55034249" w14:textId="77777777" w:rsidR="004770FB" w:rsidRPr="000C2073" w:rsidRDefault="004770FB" w:rsidP="004770FB">
          <w:pPr>
            <w:widowControl w:val="0"/>
            <w:autoSpaceDE w:val="0"/>
            <w:autoSpaceDN w:val="0"/>
            <w:jc w:val="center"/>
            <w:rPr>
              <w:lang w:eastAsia="es-US" w:bidi="es-ES"/>
            </w:rPr>
          </w:pPr>
          <w:r w:rsidRPr="000C2073">
            <w:rPr>
              <w:b/>
              <w:bCs/>
              <w:color w:val="000000"/>
              <w:sz w:val="18"/>
              <w:szCs w:val="18"/>
              <w:lang w:eastAsia="es-US" w:bidi="es-ES"/>
            </w:rPr>
            <w:t>Vigencia a partir de: 26/10/2021</w:t>
          </w:r>
        </w:p>
      </w:tc>
      <w:tc>
        <w:tcPr>
          <w:tcW w:w="7087" w:type="dxa"/>
          <w:vMerge/>
          <w:tcBorders>
            <w:left w:val="single" w:sz="4" w:space="0" w:color="000000"/>
            <w:bottom w:val="single" w:sz="8" w:space="0" w:color="000000"/>
            <w:right w:val="single" w:sz="4" w:space="0" w:color="000000"/>
          </w:tcBorders>
          <w:vAlign w:val="center"/>
          <w:hideMark/>
        </w:tcPr>
        <w:p w14:paraId="7912CF85" w14:textId="77777777" w:rsidR="004770FB" w:rsidRPr="000C2073" w:rsidRDefault="004770FB" w:rsidP="004770FB">
          <w:pPr>
            <w:widowControl w:val="0"/>
            <w:autoSpaceDE w:val="0"/>
            <w:autoSpaceDN w:val="0"/>
            <w:rPr>
              <w:lang w:eastAsia="es-US" w:bidi="es-ES"/>
            </w:rPr>
          </w:pPr>
        </w:p>
      </w:tc>
      <w:tc>
        <w:tcPr>
          <w:tcW w:w="1985" w:type="dxa"/>
          <w:vMerge/>
          <w:tcBorders>
            <w:top w:val="single" w:sz="4" w:space="0" w:color="000000"/>
            <w:left w:val="single" w:sz="4" w:space="0" w:color="000000"/>
            <w:bottom w:val="single" w:sz="8" w:space="0" w:color="000000"/>
            <w:right w:val="single" w:sz="4" w:space="0" w:color="000000"/>
          </w:tcBorders>
          <w:vAlign w:val="center"/>
          <w:hideMark/>
        </w:tcPr>
        <w:p w14:paraId="61B01BD3" w14:textId="77777777" w:rsidR="004770FB" w:rsidRPr="000C2073" w:rsidRDefault="004770FB" w:rsidP="004770FB">
          <w:pPr>
            <w:widowControl w:val="0"/>
            <w:autoSpaceDE w:val="0"/>
            <w:autoSpaceDN w:val="0"/>
            <w:rPr>
              <w:lang w:eastAsia="es-US" w:bidi="es-ES"/>
            </w:rPr>
          </w:pPr>
        </w:p>
      </w:tc>
    </w:tr>
    <w:bookmarkEnd w:id="0"/>
  </w:tbl>
  <w:p w14:paraId="40E32E88" w14:textId="77777777" w:rsidR="001B692D" w:rsidRDefault="001B69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3D88BC"/>
    <w:multiLevelType w:val="hybridMultilevel"/>
    <w:tmpl w:val="961D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FF1725"/>
    <w:multiLevelType w:val="hybridMultilevel"/>
    <w:tmpl w:val="400438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FF24C7"/>
    <w:multiLevelType w:val="hybridMultilevel"/>
    <w:tmpl w:val="29F4D5D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3A107B"/>
    <w:multiLevelType w:val="hybridMultilevel"/>
    <w:tmpl w:val="920E30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1B5AA2"/>
    <w:multiLevelType w:val="hybridMultilevel"/>
    <w:tmpl w:val="BC0EE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244BCE"/>
    <w:multiLevelType w:val="hybridMultilevel"/>
    <w:tmpl w:val="7324C2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7F6224"/>
    <w:multiLevelType w:val="hybridMultilevel"/>
    <w:tmpl w:val="73DC2A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F55B81"/>
    <w:multiLevelType w:val="hybridMultilevel"/>
    <w:tmpl w:val="FE9064C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C567E7"/>
    <w:multiLevelType w:val="hybridMultilevel"/>
    <w:tmpl w:val="C4CAF4E6"/>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FB5A69"/>
    <w:multiLevelType w:val="hybridMultilevel"/>
    <w:tmpl w:val="69427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2A64586"/>
    <w:multiLevelType w:val="hybridMultilevel"/>
    <w:tmpl w:val="8E5E17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E4563E"/>
    <w:multiLevelType w:val="hybridMultilevel"/>
    <w:tmpl w:val="A208B70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DA4F40"/>
    <w:multiLevelType w:val="hybridMultilevel"/>
    <w:tmpl w:val="F31C3562"/>
    <w:lvl w:ilvl="0" w:tplc="044AEB4A">
      <w:start w:val="6"/>
      <w:numFmt w:val="bullet"/>
      <w:lvlText w:val="-"/>
      <w:lvlJc w:val="left"/>
      <w:pPr>
        <w:ind w:left="644" w:hanging="360"/>
      </w:pPr>
      <w:rPr>
        <w:rFonts w:ascii="Helvetica" w:eastAsia="Times New Roman" w:hAnsi="Helvetica" w:cs="Helvetica"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7AD34C5F"/>
    <w:multiLevelType w:val="hybridMultilevel"/>
    <w:tmpl w:val="3D1CA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FF26CA"/>
    <w:multiLevelType w:val="hybridMultilevel"/>
    <w:tmpl w:val="A1BAFF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EE5DDB"/>
    <w:multiLevelType w:val="hybridMultilevel"/>
    <w:tmpl w:val="B2863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5433223">
    <w:abstractNumId w:val="5"/>
  </w:num>
  <w:num w:numId="2" w16cid:durableId="303775533">
    <w:abstractNumId w:val="0"/>
  </w:num>
  <w:num w:numId="3" w16cid:durableId="1576208154">
    <w:abstractNumId w:val="3"/>
  </w:num>
  <w:num w:numId="4" w16cid:durableId="1693452513">
    <w:abstractNumId w:val="7"/>
  </w:num>
  <w:num w:numId="5" w16cid:durableId="2004553094">
    <w:abstractNumId w:val="1"/>
  </w:num>
  <w:num w:numId="6" w16cid:durableId="868297046">
    <w:abstractNumId w:val="12"/>
  </w:num>
  <w:num w:numId="7" w16cid:durableId="1717772558">
    <w:abstractNumId w:val="8"/>
  </w:num>
  <w:num w:numId="8" w16cid:durableId="789982426">
    <w:abstractNumId w:val="2"/>
  </w:num>
  <w:num w:numId="9" w16cid:durableId="229124439">
    <w:abstractNumId w:val="13"/>
  </w:num>
  <w:num w:numId="10" w16cid:durableId="545794007">
    <w:abstractNumId w:val="14"/>
  </w:num>
  <w:num w:numId="11" w16cid:durableId="247471106">
    <w:abstractNumId w:val="10"/>
  </w:num>
  <w:num w:numId="12" w16cid:durableId="1180464506">
    <w:abstractNumId w:val="6"/>
  </w:num>
  <w:num w:numId="13" w16cid:durableId="982344442">
    <w:abstractNumId w:val="11"/>
  </w:num>
  <w:num w:numId="14" w16cid:durableId="1603565298">
    <w:abstractNumId w:val="15"/>
  </w:num>
  <w:num w:numId="15" w16cid:durableId="200941649">
    <w:abstractNumId w:val="9"/>
  </w:num>
  <w:num w:numId="16" w16cid:durableId="17291078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11"/>
    <w:rsid w:val="00000D90"/>
    <w:rsid w:val="00003344"/>
    <w:rsid w:val="0000587C"/>
    <w:rsid w:val="000121F6"/>
    <w:rsid w:val="00013BA3"/>
    <w:rsid w:val="00014577"/>
    <w:rsid w:val="000209BC"/>
    <w:rsid w:val="00022882"/>
    <w:rsid w:val="00026EBE"/>
    <w:rsid w:val="00027F13"/>
    <w:rsid w:val="0003518C"/>
    <w:rsid w:val="0003630F"/>
    <w:rsid w:val="00036B65"/>
    <w:rsid w:val="00040C97"/>
    <w:rsid w:val="00042B24"/>
    <w:rsid w:val="00045883"/>
    <w:rsid w:val="00045C40"/>
    <w:rsid w:val="000463E5"/>
    <w:rsid w:val="0004749D"/>
    <w:rsid w:val="0005110B"/>
    <w:rsid w:val="000567E7"/>
    <w:rsid w:val="000574F8"/>
    <w:rsid w:val="000615FC"/>
    <w:rsid w:val="0006327A"/>
    <w:rsid w:val="00074512"/>
    <w:rsid w:val="00075BDC"/>
    <w:rsid w:val="00084049"/>
    <w:rsid w:val="00086815"/>
    <w:rsid w:val="00091DFC"/>
    <w:rsid w:val="00093CC8"/>
    <w:rsid w:val="0009706D"/>
    <w:rsid w:val="000A2E15"/>
    <w:rsid w:val="000B185A"/>
    <w:rsid w:val="000B642A"/>
    <w:rsid w:val="000B64EA"/>
    <w:rsid w:val="000B6EE8"/>
    <w:rsid w:val="000B7805"/>
    <w:rsid w:val="000C1FCF"/>
    <w:rsid w:val="000C5983"/>
    <w:rsid w:val="000C5F33"/>
    <w:rsid w:val="000D0ED8"/>
    <w:rsid w:val="000D2974"/>
    <w:rsid w:val="000D356D"/>
    <w:rsid w:val="000D48EB"/>
    <w:rsid w:val="000D5004"/>
    <w:rsid w:val="000D563D"/>
    <w:rsid w:val="000D5A02"/>
    <w:rsid w:val="000D5D89"/>
    <w:rsid w:val="000E7452"/>
    <w:rsid w:val="000F2870"/>
    <w:rsid w:val="000F2ECE"/>
    <w:rsid w:val="000F32DD"/>
    <w:rsid w:val="000F56EF"/>
    <w:rsid w:val="000F6382"/>
    <w:rsid w:val="00112C81"/>
    <w:rsid w:val="00114108"/>
    <w:rsid w:val="00114770"/>
    <w:rsid w:val="001210F8"/>
    <w:rsid w:val="00123CDE"/>
    <w:rsid w:val="001256D4"/>
    <w:rsid w:val="00135C85"/>
    <w:rsid w:val="001400C3"/>
    <w:rsid w:val="00141624"/>
    <w:rsid w:val="00156DCE"/>
    <w:rsid w:val="00161E0D"/>
    <w:rsid w:val="00165180"/>
    <w:rsid w:val="001656AA"/>
    <w:rsid w:val="00171094"/>
    <w:rsid w:val="00172B83"/>
    <w:rsid w:val="00174FA3"/>
    <w:rsid w:val="00184E59"/>
    <w:rsid w:val="00191784"/>
    <w:rsid w:val="001932BF"/>
    <w:rsid w:val="0019527C"/>
    <w:rsid w:val="00197880"/>
    <w:rsid w:val="001A0F0D"/>
    <w:rsid w:val="001A16B5"/>
    <w:rsid w:val="001A33DE"/>
    <w:rsid w:val="001A5E64"/>
    <w:rsid w:val="001B1484"/>
    <w:rsid w:val="001B4334"/>
    <w:rsid w:val="001B5F1A"/>
    <w:rsid w:val="001B692D"/>
    <w:rsid w:val="001C2F7E"/>
    <w:rsid w:val="001C366B"/>
    <w:rsid w:val="001C41C3"/>
    <w:rsid w:val="001C5FE1"/>
    <w:rsid w:val="001C7044"/>
    <w:rsid w:val="001C737B"/>
    <w:rsid w:val="001D17BF"/>
    <w:rsid w:val="001D229B"/>
    <w:rsid w:val="001D593E"/>
    <w:rsid w:val="001D65D1"/>
    <w:rsid w:val="001D7F66"/>
    <w:rsid w:val="001E10BD"/>
    <w:rsid w:val="001E36CB"/>
    <w:rsid w:val="001E3FAB"/>
    <w:rsid w:val="001E54AD"/>
    <w:rsid w:val="001E7138"/>
    <w:rsid w:val="001E7513"/>
    <w:rsid w:val="001F35DF"/>
    <w:rsid w:val="001F39BB"/>
    <w:rsid w:val="001F4C9E"/>
    <w:rsid w:val="001F53AC"/>
    <w:rsid w:val="001F598A"/>
    <w:rsid w:val="0020110C"/>
    <w:rsid w:val="002060A1"/>
    <w:rsid w:val="00212A5E"/>
    <w:rsid w:val="00216215"/>
    <w:rsid w:val="0021690F"/>
    <w:rsid w:val="0021705A"/>
    <w:rsid w:val="002171E9"/>
    <w:rsid w:val="00220C65"/>
    <w:rsid w:val="00220FEE"/>
    <w:rsid w:val="00222359"/>
    <w:rsid w:val="00223567"/>
    <w:rsid w:val="002277B0"/>
    <w:rsid w:val="00227B50"/>
    <w:rsid w:val="0023195A"/>
    <w:rsid w:val="0023503B"/>
    <w:rsid w:val="00237006"/>
    <w:rsid w:val="002555F8"/>
    <w:rsid w:val="00255768"/>
    <w:rsid w:val="00260177"/>
    <w:rsid w:val="002659D0"/>
    <w:rsid w:val="00266465"/>
    <w:rsid w:val="00270EB9"/>
    <w:rsid w:val="00271332"/>
    <w:rsid w:val="00271EB1"/>
    <w:rsid w:val="00274629"/>
    <w:rsid w:val="002750CB"/>
    <w:rsid w:val="00285557"/>
    <w:rsid w:val="00286337"/>
    <w:rsid w:val="00287031"/>
    <w:rsid w:val="00287773"/>
    <w:rsid w:val="002903CE"/>
    <w:rsid w:val="002935AE"/>
    <w:rsid w:val="0029422C"/>
    <w:rsid w:val="002953FD"/>
    <w:rsid w:val="00296EB5"/>
    <w:rsid w:val="002A5053"/>
    <w:rsid w:val="002B49D6"/>
    <w:rsid w:val="002B6543"/>
    <w:rsid w:val="002C45F4"/>
    <w:rsid w:val="002C75C9"/>
    <w:rsid w:val="002D0F9E"/>
    <w:rsid w:val="002D2393"/>
    <w:rsid w:val="002D26BB"/>
    <w:rsid w:val="002D3486"/>
    <w:rsid w:val="002D37C1"/>
    <w:rsid w:val="002D4207"/>
    <w:rsid w:val="002F589A"/>
    <w:rsid w:val="002F6413"/>
    <w:rsid w:val="002F679F"/>
    <w:rsid w:val="002F7A19"/>
    <w:rsid w:val="002F7E00"/>
    <w:rsid w:val="0030688D"/>
    <w:rsid w:val="00307713"/>
    <w:rsid w:val="003078FA"/>
    <w:rsid w:val="00307EF6"/>
    <w:rsid w:val="00312000"/>
    <w:rsid w:val="00313D83"/>
    <w:rsid w:val="003140D7"/>
    <w:rsid w:val="003152A0"/>
    <w:rsid w:val="0031679E"/>
    <w:rsid w:val="0031697A"/>
    <w:rsid w:val="00320D9F"/>
    <w:rsid w:val="003220CA"/>
    <w:rsid w:val="00326A50"/>
    <w:rsid w:val="00327C53"/>
    <w:rsid w:val="00332806"/>
    <w:rsid w:val="00333FE6"/>
    <w:rsid w:val="0033447A"/>
    <w:rsid w:val="00341CA9"/>
    <w:rsid w:val="00343B44"/>
    <w:rsid w:val="00345BEE"/>
    <w:rsid w:val="00345E08"/>
    <w:rsid w:val="00350E50"/>
    <w:rsid w:val="003513AF"/>
    <w:rsid w:val="00362A72"/>
    <w:rsid w:val="00366218"/>
    <w:rsid w:val="00370957"/>
    <w:rsid w:val="00372DD5"/>
    <w:rsid w:val="00376575"/>
    <w:rsid w:val="003811DF"/>
    <w:rsid w:val="00382752"/>
    <w:rsid w:val="0039554B"/>
    <w:rsid w:val="0039690F"/>
    <w:rsid w:val="003A4476"/>
    <w:rsid w:val="003A4492"/>
    <w:rsid w:val="003A620E"/>
    <w:rsid w:val="003B143F"/>
    <w:rsid w:val="003B2A37"/>
    <w:rsid w:val="003B3E0F"/>
    <w:rsid w:val="003C3FDD"/>
    <w:rsid w:val="003C4FBE"/>
    <w:rsid w:val="003C7A48"/>
    <w:rsid w:val="003D196F"/>
    <w:rsid w:val="003D3E96"/>
    <w:rsid w:val="003E319D"/>
    <w:rsid w:val="003E3756"/>
    <w:rsid w:val="003E378A"/>
    <w:rsid w:val="003E69F0"/>
    <w:rsid w:val="003E7BFA"/>
    <w:rsid w:val="003F3608"/>
    <w:rsid w:val="003F3F83"/>
    <w:rsid w:val="003F5258"/>
    <w:rsid w:val="00402BCE"/>
    <w:rsid w:val="004054AA"/>
    <w:rsid w:val="00405C8F"/>
    <w:rsid w:val="00407925"/>
    <w:rsid w:val="00411FF3"/>
    <w:rsid w:val="0041267A"/>
    <w:rsid w:val="00413D7D"/>
    <w:rsid w:val="0041450C"/>
    <w:rsid w:val="00417883"/>
    <w:rsid w:val="0042066F"/>
    <w:rsid w:val="004209D7"/>
    <w:rsid w:val="00422664"/>
    <w:rsid w:val="0042316D"/>
    <w:rsid w:val="00424176"/>
    <w:rsid w:val="004259CF"/>
    <w:rsid w:val="00430BC7"/>
    <w:rsid w:val="00434308"/>
    <w:rsid w:val="00440638"/>
    <w:rsid w:val="00442404"/>
    <w:rsid w:val="00442B79"/>
    <w:rsid w:val="004430C8"/>
    <w:rsid w:val="004434BE"/>
    <w:rsid w:val="00446606"/>
    <w:rsid w:val="00455204"/>
    <w:rsid w:val="004555C4"/>
    <w:rsid w:val="00456DAE"/>
    <w:rsid w:val="00457BED"/>
    <w:rsid w:val="0046318A"/>
    <w:rsid w:val="00463955"/>
    <w:rsid w:val="00464211"/>
    <w:rsid w:val="00465AF8"/>
    <w:rsid w:val="0046655B"/>
    <w:rsid w:val="004668D2"/>
    <w:rsid w:val="004669B9"/>
    <w:rsid w:val="004770FB"/>
    <w:rsid w:val="004802C8"/>
    <w:rsid w:val="0048077A"/>
    <w:rsid w:val="00480EB0"/>
    <w:rsid w:val="00481C3B"/>
    <w:rsid w:val="00484114"/>
    <w:rsid w:val="00486E5D"/>
    <w:rsid w:val="00490CA6"/>
    <w:rsid w:val="00492E40"/>
    <w:rsid w:val="00494111"/>
    <w:rsid w:val="00495F23"/>
    <w:rsid w:val="004969E2"/>
    <w:rsid w:val="004A41B0"/>
    <w:rsid w:val="004A7DC3"/>
    <w:rsid w:val="004B1851"/>
    <w:rsid w:val="004B58E2"/>
    <w:rsid w:val="004B5F15"/>
    <w:rsid w:val="004B6ED3"/>
    <w:rsid w:val="004C7A82"/>
    <w:rsid w:val="004D645A"/>
    <w:rsid w:val="004E2F5B"/>
    <w:rsid w:val="004E3966"/>
    <w:rsid w:val="004F021D"/>
    <w:rsid w:val="004F0605"/>
    <w:rsid w:val="004F602A"/>
    <w:rsid w:val="00500711"/>
    <w:rsid w:val="00502051"/>
    <w:rsid w:val="00506863"/>
    <w:rsid w:val="005107DF"/>
    <w:rsid w:val="00516DFC"/>
    <w:rsid w:val="0051748D"/>
    <w:rsid w:val="00522DF7"/>
    <w:rsid w:val="00525FD9"/>
    <w:rsid w:val="00527724"/>
    <w:rsid w:val="00531923"/>
    <w:rsid w:val="005333FA"/>
    <w:rsid w:val="00533AA4"/>
    <w:rsid w:val="00535342"/>
    <w:rsid w:val="005435C2"/>
    <w:rsid w:val="0054747B"/>
    <w:rsid w:val="00547AD1"/>
    <w:rsid w:val="00550739"/>
    <w:rsid w:val="00554602"/>
    <w:rsid w:val="00556D2B"/>
    <w:rsid w:val="00556E42"/>
    <w:rsid w:val="005574BA"/>
    <w:rsid w:val="00557869"/>
    <w:rsid w:val="00560B1C"/>
    <w:rsid w:val="00560DF6"/>
    <w:rsid w:val="0056165B"/>
    <w:rsid w:val="00564933"/>
    <w:rsid w:val="00567E1F"/>
    <w:rsid w:val="005814E3"/>
    <w:rsid w:val="00582F0C"/>
    <w:rsid w:val="00584E25"/>
    <w:rsid w:val="005906E0"/>
    <w:rsid w:val="00591149"/>
    <w:rsid w:val="00592BAB"/>
    <w:rsid w:val="005A0747"/>
    <w:rsid w:val="005A2C1F"/>
    <w:rsid w:val="005A37DA"/>
    <w:rsid w:val="005A390F"/>
    <w:rsid w:val="005A50B6"/>
    <w:rsid w:val="005B3F56"/>
    <w:rsid w:val="005B7546"/>
    <w:rsid w:val="005B787E"/>
    <w:rsid w:val="005B7CEA"/>
    <w:rsid w:val="005C23EA"/>
    <w:rsid w:val="005D11ED"/>
    <w:rsid w:val="005D193D"/>
    <w:rsid w:val="005D277C"/>
    <w:rsid w:val="005D6B8B"/>
    <w:rsid w:val="005E0981"/>
    <w:rsid w:val="005E1232"/>
    <w:rsid w:val="005E4EB3"/>
    <w:rsid w:val="005E735C"/>
    <w:rsid w:val="005F558F"/>
    <w:rsid w:val="005F5627"/>
    <w:rsid w:val="006000FA"/>
    <w:rsid w:val="00603F33"/>
    <w:rsid w:val="00606856"/>
    <w:rsid w:val="00606F14"/>
    <w:rsid w:val="00606F85"/>
    <w:rsid w:val="006107CF"/>
    <w:rsid w:val="00611E2C"/>
    <w:rsid w:val="00613F81"/>
    <w:rsid w:val="006165FA"/>
    <w:rsid w:val="006212E7"/>
    <w:rsid w:val="00622FB4"/>
    <w:rsid w:val="006234C3"/>
    <w:rsid w:val="00625514"/>
    <w:rsid w:val="0062596B"/>
    <w:rsid w:val="00625BED"/>
    <w:rsid w:val="0062646A"/>
    <w:rsid w:val="00627F43"/>
    <w:rsid w:val="0063237D"/>
    <w:rsid w:val="006330B1"/>
    <w:rsid w:val="00634CF2"/>
    <w:rsid w:val="006378D0"/>
    <w:rsid w:val="006417F9"/>
    <w:rsid w:val="00642BC6"/>
    <w:rsid w:val="006434BD"/>
    <w:rsid w:val="00643512"/>
    <w:rsid w:val="00644BC0"/>
    <w:rsid w:val="0064640C"/>
    <w:rsid w:val="0064659D"/>
    <w:rsid w:val="006518C0"/>
    <w:rsid w:val="006520E9"/>
    <w:rsid w:val="0065234C"/>
    <w:rsid w:val="00653B34"/>
    <w:rsid w:val="00654B5F"/>
    <w:rsid w:val="006552A2"/>
    <w:rsid w:val="00655826"/>
    <w:rsid w:val="00664181"/>
    <w:rsid w:val="0067154A"/>
    <w:rsid w:val="0068118B"/>
    <w:rsid w:val="006828CA"/>
    <w:rsid w:val="00685AEA"/>
    <w:rsid w:val="00690ADB"/>
    <w:rsid w:val="006962DA"/>
    <w:rsid w:val="006A069D"/>
    <w:rsid w:val="006A4D77"/>
    <w:rsid w:val="006A5666"/>
    <w:rsid w:val="006A7C14"/>
    <w:rsid w:val="006B2336"/>
    <w:rsid w:val="006B3F44"/>
    <w:rsid w:val="006B4277"/>
    <w:rsid w:val="006B4B1D"/>
    <w:rsid w:val="006B5DA3"/>
    <w:rsid w:val="006B6C27"/>
    <w:rsid w:val="006C092A"/>
    <w:rsid w:val="006C48B5"/>
    <w:rsid w:val="006C51E0"/>
    <w:rsid w:val="006D018D"/>
    <w:rsid w:val="006D1E76"/>
    <w:rsid w:val="006D2B69"/>
    <w:rsid w:val="006E1F4B"/>
    <w:rsid w:val="006E4599"/>
    <w:rsid w:val="006E5CAF"/>
    <w:rsid w:val="006F3C5A"/>
    <w:rsid w:val="006F3FC6"/>
    <w:rsid w:val="006F63D9"/>
    <w:rsid w:val="007003A6"/>
    <w:rsid w:val="00705006"/>
    <w:rsid w:val="00711933"/>
    <w:rsid w:val="00721F91"/>
    <w:rsid w:val="007231BE"/>
    <w:rsid w:val="00724832"/>
    <w:rsid w:val="007271AF"/>
    <w:rsid w:val="0073204A"/>
    <w:rsid w:val="007320BD"/>
    <w:rsid w:val="0073361A"/>
    <w:rsid w:val="00734428"/>
    <w:rsid w:val="007347A0"/>
    <w:rsid w:val="007373D0"/>
    <w:rsid w:val="00740ED0"/>
    <w:rsid w:val="00741C9E"/>
    <w:rsid w:val="00745F35"/>
    <w:rsid w:val="00752FE9"/>
    <w:rsid w:val="0075745F"/>
    <w:rsid w:val="00761BC9"/>
    <w:rsid w:val="007622AD"/>
    <w:rsid w:val="00763D70"/>
    <w:rsid w:val="0076459F"/>
    <w:rsid w:val="0076540C"/>
    <w:rsid w:val="00766D0D"/>
    <w:rsid w:val="00772189"/>
    <w:rsid w:val="00773318"/>
    <w:rsid w:val="00775FED"/>
    <w:rsid w:val="00780DE8"/>
    <w:rsid w:val="0078351F"/>
    <w:rsid w:val="00784206"/>
    <w:rsid w:val="00786F4A"/>
    <w:rsid w:val="00787C61"/>
    <w:rsid w:val="007970E0"/>
    <w:rsid w:val="007A4B00"/>
    <w:rsid w:val="007A7E7D"/>
    <w:rsid w:val="007B456C"/>
    <w:rsid w:val="007B4729"/>
    <w:rsid w:val="007C773C"/>
    <w:rsid w:val="007D56BA"/>
    <w:rsid w:val="007D73BE"/>
    <w:rsid w:val="007E0BFC"/>
    <w:rsid w:val="007E126A"/>
    <w:rsid w:val="007E40FF"/>
    <w:rsid w:val="007E5B71"/>
    <w:rsid w:val="007F258E"/>
    <w:rsid w:val="007F7CCA"/>
    <w:rsid w:val="00803885"/>
    <w:rsid w:val="00804EB2"/>
    <w:rsid w:val="008060E7"/>
    <w:rsid w:val="008131CE"/>
    <w:rsid w:val="0081393A"/>
    <w:rsid w:val="008162D4"/>
    <w:rsid w:val="008164D4"/>
    <w:rsid w:val="00817362"/>
    <w:rsid w:val="00821489"/>
    <w:rsid w:val="0082157A"/>
    <w:rsid w:val="00824A10"/>
    <w:rsid w:val="00825208"/>
    <w:rsid w:val="008275DD"/>
    <w:rsid w:val="00830B37"/>
    <w:rsid w:val="00832EC3"/>
    <w:rsid w:val="0083322B"/>
    <w:rsid w:val="0083568D"/>
    <w:rsid w:val="00837AFF"/>
    <w:rsid w:val="00852A54"/>
    <w:rsid w:val="00855773"/>
    <w:rsid w:val="00860E97"/>
    <w:rsid w:val="008621DE"/>
    <w:rsid w:val="00866243"/>
    <w:rsid w:val="0086748F"/>
    <w:rsid w:val="0086750A"/>
    <w:rsid w:val="008702B7"/>
    <w:rsid w:val="008707D6"/>
    <w:rsid w:val="00873FF1"/>
    <w:rsid w:val="008745E7"/>
    <w:rsid w:val="008754BF"/>
    <w:rsid w:val="008760A5"/>
    <w:rsid w:val="008843BE"/>
    <w:rsid w:val="00887E13"/>
    <w:rsid w:val="00893096"/>
    <w:rsid w:val="00895AA6"/>
    <w:rsid w:val="008A6548"/>
    <w:rsid w:val="008B066A"/>
    <w:rsid w:val="008B181D"/>
    <w:rsid w:val="008B68A6"/>
    <w:rsid w:val="008B7E06"/>
    <w:rsid w:val="008C4094"/>
    <w:rsid w:val="008C47EE"/>
    <w:rsid w:val="008C661B"/>
    <w:rsid w:val="008D1D73"/>
    <w:rsid w:val="008D76A9"/>
    <w:rsid w:val="008D7CC3"/>
    <w:rsid w:val="008E23F8"/>
    <w:rsid w:val="008E2DC1"/>
    <w:rsid w:val="008E5C7E"/>
    <w:rsid w:val="008E5ECB"/>
    <w:rsid w:val="008E6F25"/>
    <w:rsid w:val="008F33F0"/>
    <w:rsid w:val="008F6DE6"/>
    <w:rsid w:val="00904885"/>
    <w:rsid w:val="00912E6C"/>
    <w:rsid w:val="0091412A"/>
    <w:rsid w:val="00915A32"/>
    <w:rsid w:val="00923C94"/>
    <w:rsid w:val="00925250"/>
    <w:rsid w:val="00930E77"/>
    <w:rsid w:val="00931294"/>
    <w:rsid w:val="0093252A"/>
    <w:rsid w:val="009342CA"/>
    <w:rsid w:val="00935757"/>
    <w:rsid w:val="0095202E"/>
    <w:rsid w:val="009538D9"/>
    <w:rsid w:val="00956450"/>
    <w:rsid w:val="009568B8"/>
    <w:rsid w:val="00963D74"/>
    <w:rsid w:val="009648D4"/>
    <w:rsid w:val="009703EE"/>
    <w:rsid w:val="009706AF"/>
    <w:rsid w:val="009725EA"/>
    <w:rsid w:val="00973F0D"/>
    <w:rsid w:val="00974AB2"/>
    <w:rsid w:val="009762AD"/>
    <w:rsid w:val="00977490"/>
    <w:rsid w:val="00980709"/>
    <w:rsid w:val="00980822"/>
    <w:rsid w:val="0099111C"/>
    <w:rsid w:val="00991856"/>
    <w:rsid w:val="00997A39"/>
    <w:rsid w:val="009A0492"/>
    <w:rsid w:val="009A0665"/>
    <w:rsid w:val="009A130A"/>
    <w:rsid w:val="009A1313"/>
    <w:rsid w:val="009A17F5"/>
    <w:rsid w:val="009A2CBE"/>
    <w:rsid w:val="009A424E"/>
    <w:rsid w:val="009A4B8E"/>
    <w:rsid w:val="009A502E"/>
    <w:rsid w:val="009A6CF6"/>
    <w:rsid w:val="009B4C46"/>
    <w:rsid w:val="009B6F40"/>
    <w:rsid w:val="009B773F"/>
    <w:rsid w:val="009C18FF"/>
    <w:rsid w:val="009C4EDB"/>
    <w:rsid w:val="009C6F50"/>
    <w:rsid w:val="009C7279"/>
    <w:rsid w:val="009D0D08"/>
    <w:rsid w:val="009D68B1"/>
    <w:rsid w:val="009E1B14"/>
    <w:rsid w:val="009E6413"/>
    <w:rsid w:val="009F1733"/>
    <w:rsid w:val="009F25C8"/>
    <w:rsid w:val="009F5615"/>
    <w:rsid w:val="009F70C3"/>
    <w:rsid w:val="00A00290"/>
    <w:rsid w:val="00A00B36"/>
    <w:rsid w:val="00A03FA2"/>
    <w:rsid w:val="00A04F6C"/>
    <w:rsid w:val="00A05432"/>
    <w:rsid w:val="00A07BE3"/>
    <w:rsid w:val="00A117B2"/>
    <w:rsid w:val="00A11BBD"/>
    <w:rsid w:val="00A15A00"/>
    <w:rsid w:val="00A164C8"/>
    <w:rsid w:val="00A17B28"/>
    <w:rsid w:val="00A17E25"/>
    <w:rsid w:val="00A206FA"/>
    <w:rsid w:val="00A21DA6"/>
    <w:rsid w:val="00A24EDD"/>
    <w:rsid w:val="00A266A5"/>
    <w:rsid w:val="00A27404"/>
    <w:rsid w:val="00A30FB9"/>
    <w:rsid w:val="00A323E1"/>
    <w:rsid w:val="00A41446"/>
    <w:rsid w:val="00A46157"/>
    <w:rsid w:val="00A47A0E"/>
    <w:rsid w:val="00A50402"/>
    <w:rsid w:val="00A506E4"/>
    <w:rsid w:val="00A510DE"/>
    <w:rsid w:val="00A52404"/>
    <w:rsid w:val="00A52BC0"/>
    <w:rsid w:val="00A52CF4"/>
    <w:rsid w:val="00A55823"/>
    <w:rsid w:val="00A57F2A"/>
    <w:rsid w:val="00A60ED7"/>
    <w:rsid w:val="00A645A5"/>
    <w:rsid w:val="00A7320B"/>
    <w:rsid w:val="00A744BB"/>
    <w:rsid w:val="00A75222"/>
    <w:rsid w:val="00A770AC"/>
    <w:rsid w:val="00A80510"/>
    <w:rsid w:val="00A82431"/>
    <w:rsid w:val="00A84FDB"/>
    <w:rsid w:val="00A853EE"/>
    <w:rsid w:val="00A901E3"/>
    <w:rsid w:val="00A90E26"/>
    <w:rsid w:val="00A94B1B"/>
    <w:rsid w:val="00AA0242"/>
    <w:rsid w:val="00AA14EB"/>
    <w:rsid w:val="00AA1AB1"/>
    <w:rsid w:val="00AA3C8F"/>
    <w:rsid w:val="00AA3D31"/>
    <w:rsid w:val="00AA7E68"/>
    <w:rsid w:val="00AB5036"/>
    <w:rsid w:val="00AB5FAB"/>
    <w:rsid w:val="00AC1419"/>
    <w:rsid w:val="00AC5EEB"/>
    <w:rsid w:val="00AD4080"/>
    <w:rsid w:val="00AD7D18"/>
    <w:rsid w:val="00AE079A"/>
    <w:rsid w:val="00B00381"/>
    <w:rsid w:val="00B0179C"/>
    <w:rsid w:val="00B06095"/>
    <w:rsid w:val="00B11EAC"/>
    <w:rsid w:val="00B121B3"/>
    <w:rsid w:val="00B12451"/>
    <w:rsid w:val="00B1247E"/>
    <w:rsid w:val="00B12E04"/>
    <w:rsid w:val="00B1373F"/>
    <w:rsid w:val="00B15749"/>
    <w:rsid w:val="00B16BA0"/>
    <w:rsid w:val="00B16BFB"/>
    <w:rsid w:val="00B24005"/>
    <w:rsid w:val="00B316CE"/>
    <w:rsid w:val="00B331FE"/>
    <w:rsid w:val="00B52507"/>
    <w:rsid w:val="00B60509"/>
    <w:rsid w:val="00B6073C"/>
    <w:rsid w:val="00B65520"/>
    <w:rsid w:val="00B66276"/>
    <w:rsid w:val="00B732AB"/>
    <w:rsid w:val="00B73B9D"/>
    <w:rsid w:val="00B74580"/>
    <w:rsid w:val="00B77DE3"/>
    <w:rsid w:val="00B81056"/>
    <w:rsid w:val="00B823BA"/>
    <w:rsid w:val="00B84E6F"/>
    <w:rsid w:val="00B86E7E"/>
    <w:rsid w:val="00B91D41"/>
    <w:rsid w:val="00B92972"/>
    <w:rsid w:val="00B94B61"/>
    <w:rsid w:val="00B95738"/>
    <w:rsid w:val="00B95A2B"/>
    <w:rsid w:val="00BA00BD"/>
    <w:rsid w:val="00BA5500"/>
    <w:rsid w:val="00BA6155"/>
    <w:rsid w:val="00BA63D5"/>
    <w:rsid w:val="00BB6C66"/>
    <w:rsid w:val="00BB6FDD"/>
    <w:rsid w:val="00BB7D6B"/>
    <w:rsid w:val="00BB7E04"/>
    <w:rsid w:val="00BC0C4A"/>
    <w:rsid w:val="00BC0E01"/>
    <w:rsid w:val="00BC516A"/>
    <w:rsid w:val="00BC6A85"/>
    <w:rsid w:val="00BC762F"/>
    <w:rsid w:val="00BC7FC3"/>
    <w:rsid w:val="00BD57DB"/>
    <w:rsid w:val="00BE326C"/>
    <w:rsid w:val="00BE4D31"/>
    <w:rsid w:val="00BF1FCD"/>
    <w:rsid w:val="00BF2FEF"/>
    <w:rsid w:val="00BF39E7"/>
    <w:rsid w:val="00BF57D3"/>
    <w:rsid w:val="00C00F8E"/>
    <w:rsid w:val="00C01161"/>
    <w:rsid w:val="00C04A38"/>
    <w:rsid w:val="00C04EB9"/>
    <w:rsid w:val="00C05DA0"/>
    <w:rsid w:val="00C10CFF"/>
    <w:rsid w:val="00C16E97"/>
    <w:rsid w:val="00C17521"/>
    <w:rsid w:val="00C17D86"/>
    <w:rsid w:val="00C203B5"/>
    <w:rsid w:val="00C234BC"/>
    <w:rsid w:val="00C24259"/>
    <w:rsid w:val="00C24F75"/>
    <w:rsid w:val="00C332BC"/>
    <w:rsid w:val="00C347A0"/>
    <w:rsid w:val="00C37854"/>
    <w:rsid w:val="00C42BD4"/>
    <w:rsid w:val="00C43876"/>
    <w:rsid w:val="00C519AC"/>
    <w:rsid w:val="00C520B5"/>
    <w:rsid w:val="00C5542A"/>
    <w:rsid w:val="00C650DC"/>
    <w:rsid w:val="00C65982"/>
    <w:rsid w:val="00C663E3"/>
    <w:rsid w:val="00C663EE"/>
    <w:rsid w:val="00C66662"/>
    <w:rsid w:val="00C66ADF"/>
    <w:rsid w:val="00C70B66"/>
    <w:rsid w:val="00C72D27"/>
    <w:rsid w:val="00C76997"/>
    <w:rsid w:val="00C90524"/>
    <w:rsid w:val="00C91D55"/>
    <w:rsid w:val="00C93F43"/>
    <w:rsid w:val="00C953EE"/>
    <w:rsid w:val="00C960D2"/>
    <w:rsid w:val="00CA0D3D"/>
    <w:rsid w:val="00CA36CB"/>
    <w:rsid w:val="00CA385A"/>
    <w:rsid w:val="00CA4DE2"/>
    <w:rsid w:val="00CA7C1A"/>
    <w:rsid w:val="00CB28EF"/>
    <w:rsid w:val="00CB38F8"/>
    <w:rsid w:val="00CB4A5F"/>
    <w:rsid w:val="00CB507C"/>
    <w:rsid w:val="00CB7159"/>
    <w:rsid w:val="00CB7FBE"/>
    <w:rsid w:val="00CD2D42"/>
    <w:rsid w:val="00CD3FB1"/>
    <w:rsid w:val="00CD4ED5"/>
    <w:rsid w:val="00CD5095"/>
    <w:rsid w:val="00CE280E"/>
    <w:rsid w:val="00CE2FEC"/>
    <w:rsid w:val="00CE56BC"/>
    <w:rsid w:val="00CE6565"/>
    <w:rsid w:val="00CF4AC0"/>
    <w:rsid w:val="00CF59B1"/>
    <w:rsid w:val="00D0507F"/>
    <w:rsid w:val="00D05859"/>
    <w:rsid w:val="00D101F2"/>
    <w:rsid w:val="00D10B38"/>
    <w:rsid w:val="00D113CE"/>
    <w:rsid w:val="00D11E1C"/>
    <w:rsid w:val="00D126CB"/>
    <w:rsid w:val="00D13193"/>
    <w:rsid w:val="00D14872"/>
    <w:rsid w:val="00D1491B"/>
    <w:rsid w:val="00D157E8"/>
    <w:rsid w:val="00D170EE"/>
    <w:rsid w:val="00D233EA"/>
    <w:rsid w:val="00D24EFC"/>
    <w:rsid w:val="00D24FFC"/>
    <w:rsid w:val="00D27923"/>
    <w:rsid w:val="00D307F2"/>
    <w:rsid w:val="00D327CD"/>
    <w:rsid w:val="00D32DBD"/>
    <w:rsid w:val="00D33E20"/>
    <w:rsid w:val="00D40C15"/>
    <w:rsid w:val="00D40C32"/>
    <w:rsid w:val="00D43613"/>
    <w:rsid w:val="00D45C4A"/>
    <w:rsid w:val="00D46BA6"/>
    <w:rsid w:val="00D50121"/>
    <w:rsid w:val="00D5293D"/>
    <w:rsid w:val="00D62A9F"/>
    <w:rsid w:val="00D651C6"/>
    <w:rsid w:val="00D6543A"/>
    <w:rsid w:val="00D65BEC"/>
    <w:rsid w:val="00D707F1"/>
    <w:rsid w:val="00D7594F"/>
    <w:rsid w:val="00D773DC"/>
    <w:rsid w:val="00D85336"/>
    <w:rsid w:val="00D917B4"/>
    <w:rsid w:val="00D93156"/>
    <w:rsid w:val="00D94654"/>
    <w:rsid w:val="00D96502"/>
    <w:rsid w:val="00D97BD3"/>
    <w:rsid w:val="00D97F03"/>
    <w:rsid w:val="00DA2F2F"/>
    <w:rsid w:val="00DA5BAD"/>
    <w:rsid w:val="00DA7BA7"/>
    <w:rsid w:val="00DB0DA0"/>
    <w:rsid w:val="00DB1A36"/>
    <w:rsid w:val="00DB4008"/>
    <w:rsid w:val="00DB4511"/>
    <w:rsid w:val="00DB4867"/>
    <w:rsid w:val="00DC6D4D"/>
    <w:rsid w:val="00DC71FA"/>
    <w:rsid w:val="00DD606F"/>
    <w:rsid w:val="00DD62C8"/>
    <w:rsid w:val="00DD72A5"/>
    <w:rsid w:val="00DD73A3"/>
    <w:rsid w:val="00DE32F0"/>
    <w:rsid w:val="00DE4854"/>
    <w:rsid w:val="00DE5E8D"/>
    <w:rsid w:val="00DF7502"/>
    <w:rsid w:val="00E0038D"/>
    <w:rsid w:val="00E0722F"/>
    <w:rsid w:val="00E123D1"/>
    <w:rsid w:val="00E1438D"/>
    <w:rsid w:val="00E16341"/>
    <w:rsid w:val="00E20504"/>
    <w:rsid w:val="00E21B8E"/>
    <w:rsid w:val="00E21CB4"/>
    <w:rsid w:val="00E24D34"/>
    <w:rsid w:val="00E25953"/>
    <w:rsid w:val="00E30D5E"/>
    <w:rsid w:val="00E30EAB"/>
    <w:rsid w:val="00E35549"/>
    <w:rsid w:val="00E35F61"/>
    <w:rsid w:val="00E4288E"/>
    <w:rsid w:val="00E43DCD"/>
    <w:rsid w:val="00E43FE7"/>
    <w:rsid w:val="00E44FED"/>
    <w:rsid w:val="00E47949"/>
    <w:rsid w:val="00E47BCB"/>
    <w:rsid w:val="00E47FD1"/>
    <w:rsid w:val="00E500D2"/>
    <w:rsid w:val="00E50838"/>
    <w:rsid w:val="00E54260"/>
    <w:rsid w:val="00E564EA"/>
    <w:rsid w:val="00E56F65"/>
    <w:rsid w:val="00E608C0"/>
    <w:rsid w:val="00E62B95"/>
    <w:rsid w:val="00E631D3"/>
    <w:rsid w:val="00E63AE1"/>
    <w:rsid w:val="00E75AF3"/>
    <w:rsid w:val="00E80C60"/>
    <w:rsid w:val="00E81C1E"/>
    <w:rsid w:val="00E830FA"/>
    <w:rsid w:val="00E83F99"/>
    <w:rsid w:val="00E842FC"/>
    <w:rsid w:val="00E8562E"/>
    <w:rsid w:val="00E913D7"/>
    <w:rsid w:val="00E965A6"/>
    <w:rsid w:val="00EA0BBD"/>
    <w:rsid w:val="00EA2175"/>
    <w:rsid w:val="00EA2488"/>
    <w:rsid w:val="00EA2C2E"/>
    <w:rsid w:val="00EA6EA0"/>
    <w:rsid w:val="00EA757F"/>
    <w:rsid w:val="00EB048A"/>
    <w:rsid w:val="00EB0A4D"/>
    <w:rsid w:val="00EB0F32"/>
    <w:rsid w:val="00EB179D"/>
    <w:rsid w:val="00EB1DF4"/>
    <w:rsid w:val="00EB1EB2"/>
    <w:rsid w:val="00EB255F"/>
    <w:rsid w:val="00EB25F9"/>
    <w:rsid w:val="00EB3DEE"/>
    <w:rsid w:val="00EB5301"/>
    <w:rsid w:val="00EB6052"/>
    <w:rsid w:val="00EB642D"/>
    <w:rsid w:val="00EB79EC"/>
    <w:rsid w:val="00EC1C09"/>
    <w:rsid w:val="00EC205C"/>
    <w:rsid w:val="00EC239F"/>
    <w:rsid w:val="00EC79FF"/>
    <w:rsid w:val="00ED275B"/>
    <w:rsid w:val="00ED5516"/>
    <w:rsid w:val="00ED6C9D"/>
    <w:rsid w:val="00EE0E48"/>
    <w:rsid w:val="00EE308A"/>
    <w:rsid w:val="00EE3306"/>
    <w:rsid w:val="00EF37E3"/>
    <w:rsid w:val="00EF704B"/>
    <w:rsid w:val="00F065AE"/>
    <w:rsid w:val="00F116C7"/>
    <w:rsid w:val="00F14199"/>
    <w:rsid w:val="00F22680"/>
    <w:rsid w:val="00F22E11"/>
    <w:rsid w:val="00F235D2"/>
    <w:rsid w:val="00F272E8"/>
    <w:rsid w:val="00F308F0"/>
    <w:rsid w:val="00F31AA5"/>
    <w:rsid w:val="00F33A52"/>
    <w:rsid w:val="00F37AE8"/>
    <w:rsid w:val="00F40766"/>
    <w:rsid w:val="00F40999"/>
    <w:rsid w:val="00F40DEE"/>
    <w:rsid w:val="00F42493"/>
    <w:rsid w:val="00F4717F"/>
    <w:rsid w:val="00F545CA"/>
    <w:rsid w:val="00F6222F"/>
    <w:rsid w:val="00F722B8"/>
    <w:rsid w:val="00F727D5"/>
    <w:rsid w:val="00F74F29"/>
    <w:rsid w:val="00F77A5E"/>
    <w:rsid w:val="00F80AB1"/>
    <w:rsid w:val="00F83B31"/>
    <w:rsid w:val="00F840A9"/>
    <w:rsid w:val="00F8440F"/>
    <w:rsid w:val="00F84C01"/>
    <w:rsid w:val="00FA4D41"/>
    <w:rsid w:val="00FB1E19"/>
    <w:rsid w:val="00FB5254"/>
    <w:rsid w:val="00FB5607"/>
    <w:rsid w:val="00FB7E00"/>
    <w:rsid w:val="00FC0DEA"/>
    <w:rsid w:val="00FC4099"/>
    <w:rsid w:val="00FD639D"/>
    <w:rsid w:val="00FD675F"/>
    <w:rsid w:val="00FE163E"/>
    <w:rsid w:val="00FE1E23"/>
    <w:rsid w:val="00FE59CC"/>
    <w:rsid w:val="00FF03A2"/>
    <w:rsid w:val="00FF0618"/>
    <w:rsid w:val="00FF35D0"/>
    <w:rsid w:val="00FF3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908EC"/>
  <w15:docId w15:val="{19869822-59DA-49A3-A856-322CD30E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A82"/>
    <w:rPr>
      <w:sz w:val="24"/>
      <w:szCs w:val="24"/>
    </w:rPr>
  </w:style>
  <w:style w:type="paragraph" w:styleId="Ttulo1">
    <w:name w:val="heading 1"/>
    <w:basedOn w:val="Normal"/>
    <w:next w:val="Normal"/>
    <w:qFormat/>
    <w:rsid w:val="00E47FD1"/>
    <w:pPr>
      <w:keepNext/>
      <w:spacing w:line="360" w:lineRule="atLeast"/>
      <w:ind w:right="51"/>
      <w:jc w:val="center"/>
      <w:outlineLvl w:val="0"/>
    </w:pPr>
    <w:rPr>
      <w:rFonts w:ascii="Umbra BT" w:hAnsi="Umbra BT"/>
      <w:b/>
      <w:szCs w:val="20"/>
      <w:lang w:val="es-ES_tradnl"/>
    </w:rPr>
  </w:style>
  <w:style w:type="paragraph" w:styleId="Ttulo2">
    <w:name w:val="heading 2"/>
    <w:basedOn w:val="Normal"/>
    <w:next w:val="Normal"/>
    <w:qFormat/>
    <w:rsid w:val="00E47FD1"/>
    <w:pPr>
      <w:keepNext/>
      <w:spacing w:line="360" w:lineRule="auto"/>
      <w:ind w:left="851" w:hanging="851"/>
      <w:jc w:val="both"/>
      <w:outlineLvl w:val="1"/>
    </w:pPr>
    <w:rPr>
      <w:rFonts w:ascii="Arial" w:hAnsi="Arial"/>
      <w:b/>
      <w:i/>
      <w:szCs w:val="20"/>
      <w:lang w:val="es-ES_tradnl"/>
    </w:rPr>
  </w:style>
  <w:style w:type="paragraph" w:styleId="Ttulo3">
    <w:name w:val="heading 3"/>
    <w:basedOn w:val="Normal"/>
    <w:next w:val="Normal"/>
    <w:qFormat/>
    <w:rsid w:val="00E47FD1"/>
    <w:pPr>
      <w:keepNext/>
      <w:spacing w:line="360" w:lineRule="auto"/>
      <w:jc w:val="both"/>
      <w:outlineLvl w:val="2"/>
    </w:pPr>
    <w:rPr>
      <w:rFonts w:ascii="Arial" w:hAnsi="Arial"/>
      <w:b/>
      <w:szCs w:val="20"/>
      <w:lang w:val="es-ES_tradnl"/>
    </w:rPr>
  </w:style>
  <w:style w:type="paragraph" w:styleId="Ttulo9">
    <w:name w:val="heading 9"/>
    <w:basedOn w:val="Normal"/>
    <w:next w:val="Normal"/>
    <w:link w:val="Ttulo9Car"/>
    <w:semiHidden/>
    <w:unhideWhenUsed/>
    <w:qFormat/>
    <w:rsid w:val="00313D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FFC"/>
    <w:pPr>
      <w:ind w:left="708"/>
    </w:pPr>
  </w:style>
  <w:style w:type="character" w:customStyle="1" w:styleId="blackten1">
    <w:name w:val="blackten1"/>
    <w:rsid w:val="004802C8"/>
    <w:rPr>
      <w:rFonts w:ascii="Verdana" w:hAnsi="Verdana" w:hint="default"/>
      <w:color w:val="000000"/>
      <w:sz w:val="19"/>
      <w:szCs w:val="19"/>
    </w:rPr>
  </w:style>
  <w:style w:type="table" w:styleId="Tablaconcuadrcula">
    <w:name w:val="Table Grid"/>
    <w:basedOn w:val="Tablanormal"/>
    <w:uiPriority w:val="59"/>
    <w:rsid w:val="00B9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F704B"/>
    <w:pPr>
      <w:tabs>
        <w:tab w:val="center" w:pos="4252"/>
        <w:tab w:val="right" w:pos="8504"/>
      </w:tabs>
    </w:pPr>
  </w:style>
  <w:style w:type="paragraph" w:styleId="Piedepgina">
    <w:name w:val="footer"/>
    <w:basedOn w:val="Normal"/>
    <w:link w:val="PiedepginaCar"/>
    <w:uiPriority w:val="99"/>
    <w:rsid w:val="00EF704B"/>
    <w:pPr>
      <w:tabs>
        <w:tab w:val="center" w:pos="4252"/>
        <w:tab w:val="right" w:pos="8504"/>
      </w:tabs>
    </w:pPr>
  </w:style>
  <w:style w:type="character" w:customStyle="1" w:styleId="italic1">
    <w:name w:val="italic1"/>
    <w:rsid w:val="00ED6C9D"/>
    <w:rPr>
      <w:i/>
      <w:iCs/>
    </w:rPr>
  </w:style>
  <w:style w:type="paragraph" w:styleId="NormalWeb">
    <w:name w:val="Normal (Web)"/>
    <w:basedOn w:val="Normal"/>
    <w:uiPriority w:val="99"/>
    <w:rsid w:val="006D1E76"/>
    <w:pPr>
      <w:spacing w:before="100" w:beforeAutospacing="1" w:after="100" w:afterAutospacing="1"/>
    </w:pPr>
  </w:style>
  <w:style w:type="paragraph" w:styleId="Textoindependiente2">
    <w:name w:val="Body Text 2"/>
    <w:basedOn w:val="Normal"/>
    <w:rsid w:val="00E47FD1"/>
    <w:pPr>
      <w:spacing w:line="480" w:lineRule="auto"/>
      <w:jc w:val="both"/>
    </w:pPr>
    <w:rPr>
      <w:szCs w:val="20"/>
      <w:lang w:val="es-ES_tradnl"/>
    </w:rPr>
  </w:style>
  <w:style w:type="character" w:styleId="Nmerodepgina">
    <w:name w:val="page number"/>
    <w:basedOn w:val="Fuentedeprrafopredeter"/>
    <w:rsid w:val="001A33DE"/>
  </w:style>
  <w:style w:type="character" w:styleId="Textoennegrita">
    <w:name w:val="Strong"/>
    <w:qFormat/>
    <w:rsid w:val="005F5627"/>
    <w:rPr>
      <w:b/>
      <w:bCs/>
    </w:rPr>
  </w:style>
  <w:style w:type="character" w:customStyle="1" w:styleId="tooltip1">
    <w:name w:val="tooltip1"/>
    <w:rsid w:val="005F5627"/>
    <w:rPr>
      <w:b/>
      <w:bCs/>
      <w:color w:val="B70000"/>
    </w:rPr>
  </w:style>
  <w:style w:type="table" w:customStyle="1" w:styleId="Tablaconcuadrcula1">
    <w:name w:val="Tabla con cuadrícula1"/>
    <w:basedOn w:val="Tablanormal"/>
    <w:next w:val="Tablaconcuadrcula"/>
    <w:uiPriority w:val="59"/>
    <w:rsid w:val="00816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953EE"/>
    <w:rPr>
      <w:rFonts w:ascii="Tahoma" w:hAnsi="Tahoma" w:cs="Tahoma"/>
      <w:sz w:val="16"/>
      <w:szCs w:val="16"/>
    </w:rPr>
  </w:style>
  <w:style w:type="character" w:customStyle="1" w:styleId="TextodegloboCar">
    <w:name w:val="Texto de globo Car"/>
    <w:basedOn w:val="Fuentedeprrafopredeter"/>
    <w:link w:val="Textodeglobo"/>
    <w:rsid w:val="00C953EE"/>
    <w:rPr>
      <w:rFonts w:ascii="Tahoma" w:hAnsi="Tahoma" w:cs="Tahoma"/>
      <w:sz w:val="16"/>
      <w:szCs w:val="16"/>
    </w:rPr>
  </w:style>
  <w:style w:type="table" w:customStyle="1" w:styleId="Tablaconcuadrcula5">
    <w:name w:val="Tabla con cuadrícula5"/>
    <w:basedOn w:val="Tablanormal"/>
    <w:next w:val="Tablaconcuadrcula"/>
    <w:uiPriority w:val="59"/>
    <w:rsid w:val="006F3FC6"/>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3A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18B"/>
    <w:pPr>
      <w:autoSpaceDE w:val="0"/>
      <w:autoSpaceDN w:val="0"/>
      <w:adjustRightInd w:val="0"/>
    </w:pPr>
    <w:rPr>
      <w:rFonts w:ascii="Arial" w:hAnsi="Arial" w:cs="Arial"/>
      <w:color w:val="000000"/>
      <w:sz w:val="24"/>
      <w:szCs w:val="24"/>
    </w:rPr>
  </w:style>
  <w:style w:type="paragraph" w:customStyle="1" w:styleId="CM43">
    <w:name w:val="CM43"/>
    <w:basedOn w:val="Default"/>
    <w:next w:val="Default"/>
    <w:uiPriority w:val="99"/>
    <w:rsid w:val="0068118B"/>
    <w:rPr>
      <w:color w:val="auto"/>
    </w:rPr>
  </w:style>
  <w:style w:type="paragraph" w:customStyle="1" w:styleId="CM9">
    <w:name w:val="CM9"/>
    <w:basedOn w:val="Default"/>
    <w:next w:val="Default"/>
    <w:uiPriority w:val="99"/>
    <w:rsid w:val="0068118B"/>
    <w:pPr>
      <w:spacing w:line="278" w:lineRule="atLeast"/>
    </w:pPr>
    <w:rPr>
      <w:color w:val="auto"/>
    </w:rPr>
  </w:style>
  <w:style w:type="paragraph" w:styleId="Textonotapie">
    <w:name w:val="footnote text"/>
    <w:basedOn w:val="Normal"/>
    <w:link w:val="TextonotapieCar"/>
    <w:rsid w:val="0064659D"/>
    <w:rPr>
      <w:sz w:val="20"/>
      <w:szCs w:val="20"/>
    </w:rPr>
  </w:style>
  <w:style w:type="character" w:customStyle="1" w:styleId="TextonotapieCar">
    <w:name w:val="Texto nota pie Car"/>
    <w:basedOn w:val="Fuentedeprrafopredeter"/>
    <w:link w:val="Textonotapie"/>
    <w:rsid w:val="0064659D"/>
  </w:style>
  <w:style w:type="character" w:styleId="Refdenotaalpie">
    <w:name w:val="footnote reference"/>
    <w:basedOn w:val="Fuentedeprrafopredeter"/>
    <w:rsid w:val="0064659D"/>
    <w:rPr>
      <w:vertAlign w:val="superscript"/>
    </w:rPr>
  </w:style>
  <w:style w:type="paragraph" w:styleId="Descripcin">
    <w:name w:val="caption"/>
    <w:basedOn w:val="Normal"/>
    <w:next w:val="Normal"/>
    <w:uiPriority w:val="35"/>
    <w:unhideWhenUsed/>
    <w:qFormat/>
    <w:rsid w:val="00084049"/>
    <w:pPr>
      <w:suppressAutoHyphens/>
      <w:spacing w:after="200"/>
      <w:jc w:val="both"/>
    </w:pPr>
    <w:rPr>
      <w:rFonts w:ascii="Arial" w:hAnsi="Arial"/>
      <w:b/>
      <w:bCs/>
      <w:color w:val="4F81BD" w:themeColor="accent1"/>
      <w:sz w:val="18"/>
      <w:szCs w:val="18"/>
      <w:lang w:eastAsia="es-CO"/>
    </w:rPr>
  </w:style>
  <w:style w:type="table" w:customStyle="1" w:styleId="Tablaconcuadrcula2">
    <w:name w:val="Tabla con cuadrícula2"/>
    <w:basedOn w:val="Tablanormal"/>
    <w:next w:val="Tablaconcuadrcula"/>
    <w:uiPriority w:val="59"/>
    <w:rsid w:val="000C5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Default"/>
    <w:next w:val="Default"/>
    <w:uiPriority w:val="99"/>
    <w:rsid w:val="006D018D"/>
    <w:pPr>
      <w:spacing w:line="276" w:lineRule="atLeast"/>
    </w:pPr>
    <w:rPr>
      <w:color w:val="auto"/>
    </w:rPr>
  </w:style>
  <w:style w:type="character" w:customStyle="1" w:styleId="EncabezadoCar">
    <w:name w:val="Encabezado Car"/>
    <w:basedOn w:val="Fuentedeprrafopredeter"/>
    <w:link w:val="Encabezado"/>
    <w:uiPriority w:val="99"/>
    <w:rsid w:val="0081393A"/>
    <w:rPr>
      <w:sz w:val="24"/>
      <w:szCs w:val="24"/>
    </w:rPr>
  </w:style>
  <w:style w:type="character" w:customStyle="1" w:styleId="PiedepginaCar">
    <w:name w:val="Pie de página Car"/>
    <w:basedOn w:val="Fuentedeprrafopredeter"/>
    <w:link w:val="Piedepgina"/>
    <w:uiPriority w:val="99"/>
    <w:rsid w:val="00B60509"/>
    <w:rPr>
      <w:sz w:val="24"/>
      <w:szCs w:val="24"/>
    </w:rPr>
  </w:style>
  <w:style w:type="character" w:customStyle="1" w:styleId="apple-converted-space">
    <w:name w:val="apple-converted-space"/>
    <w:basedOn w:val="Fuentedeprrafopredeter"/>
    <w:rsid w:val="00DB1A36"/>
  </w:style>
  <w:style w:type="table" w:customStyle="1" w:styleId="TableNormal">
    <w:name w:val="Table Normal"/>
    <w:uiPriority w:val="2"/>
    <w:semiHidden/>
    <w:unhideWhenUsed/>
    <w:qFormat/>
    <w:rsid w:val="006D2B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2B69"/>
    <w:pPr>
      <w:widowControl w:val="0"/>
      <w:autoSpaceDE w:val="0"/>
      <w:autoSpaceDN w:val="0"/>
    </w:pPr>
    <w:rPr>
      <w:rFonts w:ascii="Arial" w:eastAsia="Arial" w:hAnsi="Arial" w:cs="Arial"/>
      <w:sz w:val="22"/>
      <w:szCs w:val="22"/>
      <w:lang w:bidi="es-ES"/>
    </w:rPr>
  </w:style>
  <w:style w:type="character" w:customStyle="1" w:styleId="Ttulo9Car">
    <w:name w:val="Título 9 Car"/>
    <w:basedOn w:val="Fuentedeprrafopredeter"/>
    <w:link w:val="Ttulo9"/>
    <w:semiHidden/>
    <w:rsid w:val="00313D83"/>
    <w:rPr>
      <w:rFonts w:asciiTheme="majorHAnsi" w:eastAsiaTheme="majorEastAsia" w:hAnsiTheme="majorHAnsi" w:cstheme="majorBidi"/>
      <w:i/>
      <w:iCs/>
      <w:color w:val="272727" w:themeColor="text1" w:themeTint="D8"/>
      <w:sz w:val="21"/>
      <w:szCs w:val="21"/>
    </w:rPr>
  </w:style>
  <w:style w:type="character" w:styleId="Refdecomentario">
    <w:name w:val="annotation reference"/>
    <w:basedOn w:val="Fuentedeprrafopredeter"/>
    <w:semiHidden/>
    <w:unhideWhenUsed/>
    <w:rsid w:val="00773318"/>
    <w:rPr>
      <w:sz w:val="16"/>
      <w:szCs w:val="16"/>
    </w:rPr>
  </w:style>
  <w:style w:type="paragraph" w:styleId="Textocomentario">
    <w:name w:val="annotation text"/>
    <w:basedOn w:val="Normal"/>
    <w:link w:val="TextocomentarioCar"/>
    <w:semiHidden/>
    <w:unhideWhenUsed/>
    <w:rsid w:val="00773318"/>
    <w:rPr>
      <w:sz w:val="20"/>
      <w:szCs w:val="20"/>
    </w:rPr>
  </w:style>
  <w:style w:type="character" w:customStyle="1" w:styleId="TextocomentarioCar">
    <w:name w:val="Texto comentario Car"/>
    <w:basedOn w:val="Fuentedeprrafopredeter"/>
    <w:link w:val="Textocomentario"/>
    <w:semiHidden/>
    <w:rsid w:val="00773318"/>
  </w:style>
  <w:style w:type="paragraph" w:styleId="Asuntodelcomentario">
    <w:name w:val="annotation subject"/>
    <w:basedOn w:val="Textocomentario"/>
    <w:next w:val="Textocomentario"/>
    <w:link w:val="AsuntodelcomentarioCar"/>
    <w:semiHidden/>
    <w:unhideWhenUsed/>
    <w:rsid w:val="00773318"/>
    <w:rPr>
      <w:b/>
      <w:bCs/>
    </w:rPr>
  </w:style>
  <w:style w:type="character" w:customStyle="1" w:styleId="AsuntodelcomentarioCar">
    <w:name w:val="Asunto del comentario Car"/>
    <w:basedOn w:val="TextocomentarioCar"/>
    <w:link w:val="Asuntodelcomentario"/>
    <w:semiHidden/>
    <w:rsid w:val="00773318"/>
    <w:rPr>
      <w:b/>
      <w:bCs/>
    </w:rPr>
  </w:style>
  <w:style w:type="paragraph" w:styleId="Sinespaciado">
    <w:name w:val="No Spacing"/>
    <w:uiPriority w:val="1"/>
    <w:qFormat/>
    <w:rsid w:val="005D19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1969">
      <w:bodyDiv w:val="1"/>
      <w:marLeft w:val="0"/>
      <w:marRight w:val="0"/>
      <w:marTop w:val="0"/>
      <w:marBottom w:val="0"/>
      <w:divBdr>
        <w:top w:val="none" w:sz="0" w:space="0" w:color="auto"/>
        <w:left w:val="none" w:sz="0" w:space="0" w:color="auto"/>
        <w:bottom w:val="none" w:sz="0" w:space="0" w:color="auto"/>
        <w:right w:val="none" w:sz="0" w:space="0" w:color="auto"/>
      </w:divBdr>
      <w:divsChild>
        <w:div w:id="2070880135">
          <w:marLeft w:val="0"/>
          <w:marRight w:val="0"/>
          <w:marTop w:val="0"/>
          <w:marBottom w:val="0"/>
          <w:divBdr>
            <w:top w:val="none" w:sz="0" w:space="0" w:color="auto"/>
            <w:left w:val="none" w:sz="0" w:space="0" w:color="auto"/>
            <w:bottom w:val="none" w:sz="0" w:space="0" w:color="auto"/>
            <w:right w:val="none" w:sz="0" w:space="0" w:color="auto"/>
          </w:divBdr>
          <w:divsChild>
            <w:div w:id="201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2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1152">
          <w:marLeft w:val="0"/>
          <w:marRight w:val="0"/>
          <w:marTop w:val="0"/>
          <w:marBottom w:val="0"/>
          <w:divBdr>
            <w:top w:val="none" w:sz="0" w:space="0" w:color="auto"/>
            <w:left w:val="none" w:sz="0" w:space="0" w:color="auto"/>
            <w:bottom w:val="none" w:sz="0" w:space="0" w:color="auto"/>
            <w:right w:val="none" w:sz="0" w:space="0" w:color="auto"/>
          </w:divBdr>
          <w:divsChild>
            <w:div w:id="4908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4963">
      <w:bodyDiv w:val="1"/>
      <w:marLeft w:val="0"/>
      <w:marRight w:val="0"/>
      <w:marTop w:val="0"/>
      <w:marBottom w:val="0"/>
      <w:divBdr>
        <w:top w:val="none" w:sz="0" w:space="0" w:color="auto"/>
        <w:left w:val="none" w:sz="0" w:space="0" w:color="auto"/>
        <w:bottom w:val="none" w:sz="0" w:space="0" w:color="auto"/>
        <w:right w:val="none" w:sz="0" w:space="0" w:color="auto"/>
      </w:divBdr>
      <w:divsChild>
        <w:div w:id="1547328098">
          <w:marLeft w:val="0"/>
          <w:marRight w:val="0"/>
          <w:marTop w:val="0"/>
          <w:marBottom w:val="0"/>
          <w:divBdr>
            <w:top w:val="none" w:sz="0" w:space="0" w:color="auto"/>
            <w:left w:val="none" w:sz="0" w:space="0" w:color="auto"/>
            <w:bottom w:val="none" w:sz="0" w:space="0" w:color="auto"/>
            <w:right w:val="none" w:sz="0" w:space="0" w:color="auto"/>
          </w:divBdr>
          <w:divsChild>
            <w:div w:id="63526540">
              <w:marLeft w:val="0"/>
              <w:marRight w:val="0"/>
              <w:marTop w:val="0"/>
              <w:marBottom w:val="0"/>
              <w:divBdr>
                <w:top w:val="none" w:sz="0" w:space="0" w:color="auto"/>
                <w:left w:val="none" w:sz="0" w:space="0" w:color="auto"/>
                <w:bottom w:val="none" w:sz="0" w:space="0" w:color="auto"/>
                <w:right w:val="none" w:sz="0" w:space="0" w:color="auto"/>
              </w:divBdr>
              <w:divsChild>
                <w:div w:id="1854764754">
                  <w:marLeft w:val="0"/>
                  <w:marRight w:val="0"/>
                  <w:marTop w:val="104"/>
                  <w:marBottom w:val="104"/>
                  <w:divBdr>
                    <w:top w:val="none" w:sz="0" w:space="0" w:color="auto"/>
                    <w:left w:val="none" w:sz="0" w:space="0" w:color="auto"/>
                    <w:bottom w:val="none" w:sz="0" w:space="0" w:color="auto"/>
                    <w:right w:val="single" w:sz="2" w:space="0" w:color="E8E8E8"/>
                  </w:divBdr>
                </w:div>
              </w:divsChild>
            </w:div>
          </w:divsChild>
        </w:div>
      </w:divsChild>
    </w:div>
    <w:div w:id="330721227">
      <w:bodyDiv w:val="1"/>
      <w:marLeft w:val="0"/>
      <w:marRight w:val="0"/>
      <w:marTop w:val="0"/>
      <w:marBottom w:val="0"/>
      <w:divBdr>
        <w:top w:val="none" w:sz="0" w:space="0" w:color="auto"/>
        <w:left w:val="none" w:sz="0" w:space="0" w:color="auto"/>
        <w:bottom w:val="none" w:sz="0" w:space="0" w:color="auto"/>
        <w:right w:val="none" w:sz="0" w:space="0" w:color="auto"/>
      </w:divBdr>
      <w:divsChild>
        <w:div w:id="1647665569">
          <w:marLeft w:val="0"/>
          <w:marRight w:val="0"/>
          <w:marTop w:val="0"/>
          <w:marBottom w:val="0"/>
          <w:divBdr>
            <w:top w:val="none" w:sz="0" w:space="0" w:color="auto"/>
            <w:left w:val="none" w:sz="0" w:space="0" w:color="auto"/>
            <w:bottom w:val="none" w:sz="0" w:space="0" w:color="auto"/>
            <w:right w:val="none" w:sz="0" w:space="0" w:color="auto"/>
          </w:divBdr>
          <w:divsChild>
            <w:div w:id="21265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8566">
      <w:bodyDiv w:val="1"/>
      <w:marLeft w:val="0"/>
      <w:marRight w:val="0"/>
      <w:marTop w:val="0"/>
      <w:marBottom w:val="0"/>
      <w:divBdr>
        <w:top w:val="none" w:sz="0" w:space="0" w:color="auto"/>
        <w:left w:val="none" w:sz="0" w:space="0" w:color="auto"/>
        <w:bottom w:val="none" w:sz="0" w:space="0" w:color="auto"/>
        <w:right w:val="none" w:sz="0" w:space="0" w:color="auto"/>
      </w:divBdr>
    </w:div>
    <w:div w:id="627013955">
      <w:bodyDiv w:val="1"/>
      <w:marLeft w:val="0"/>
      <w:marRight w:val="0"/>
      <w:marTop w:val="0"/>
      <w:marBottom w:val="0"/>
      <w:divBdr>
        <w:top w:val="none" w:sz="0" w:space="0" w:color="auto"/>
        <w:left w:val="none" w:sz="0" w:space="0" w:color="auto"/>
        <w:bottom w:val="none" w:sz="0" w:space="0" w:color="auto"/>
        <w:right w:val="none" w:sz="0" w:space="0" w:color="auto"/>
      </w:divBdr>
    </w:div>
    <w:div w:id="644244110">
      <w:bodyDiv w:val="1"/>
      <w:marLeft w:val="0"/>
      <w:marRight w:val="0"/>
      <w:marTop w:val="0"/>
      <w:marBottom w:val="0"/>
      <w:divBdr>
        <w:top w:val="none" w:sz="0" w:space="0" w:color="auto"/>
        <w:left w:val="none" w:sz="0" w:space="0" w:color="auto"/>
        <w:bottom w:val="none" w:sz="0" w:space="0" w:color="auto"/>
        <w:right w:val="none" w:sz="0" w:space="0" w:color="auto"/>
      </w:divBdr>
    </w:div>
    <w:div w:id="951060982">
      <w:bodyDiv w:val="1"/>
      <w:marLeft w:val="0"/>
      <w:marRight w:val="0"/>
      <w:marTop w:val="0"/>
      <w:marBottom w:val="0"/>
      <w:divBdr>
        <w:top w:val="none" w:sz="0" w:space="0" w:color="auto"/>
        <w:left w:val="none" w:sz="0" w:space="0" w:color="auto"/>
        <w:bottom w:val="none" w:sz="0" w:space="0" w:color="auto"/>
        <w:right w:val="none" w:sz="0" w:space="0" w:color="auto"/>
      </w:divBdr>
    </w:div>
    <w:div w:id="1382513175">
      <w:bodyDiv w:val="1"/>
      <w:marLeft w:val="0"/>
      <w:marRight w:val="0"/>
      <w:marTop w:val="0"/>
      <w:marBottom w:val="0"/>
      <w:divBdr>
        <w:top w:val="none" w:sz="0" w:space="0" w:color="auto"/>
        <w:left w:val="none" w:sz="0" w:space="0" w:color="auto"/>
        <w:bottom w:val="none" w:sz="0" w:space="0" w:color="auto"/>
        <w:right w:val="none" w:sz="0" w:space="0" w:color="auto"/>
      </w:divBdr>
      <w:divsChild>
        <w:div w:id="1405108461">
          <w:marLeft w:val="0"/>
          <w:marRight w:val="0"/>
          <w:marTop w:val="0"/>
          <w:marBottom w:val="0"/>
          <w:divBdr>
            <w:top w:val="none" w:sz="0" w:space="0" w:color="auto"/>
            <w:left w:val="none" w:sz="0" w:space="0" w:color="auto"/>
            <w:bottom w:val="none" w:sz="0" w:space="0" w:color="auto"/>
            <w:right w:val="none" w:sz="0" w:space="0" w:color="auto"/>
          </w:divBdr>
          <w:divsChild>
            <w:div w:id="1523474578">
              <w:marLeft w:val="313"/>
              <w:marRight w:val="0"/>
              <w:marTop w:val="104"/>
              <w:marBottom w:val="0"/>
              <w:divBdr>
                <w:top w:val="none" w:sz="0" w:space="0" w:color="auto"/>
                <w:left w:val="none" w:sz="0" w:space="0" w:color="auto"/>
                <w:bottom w:val="none" w:sz="0" w:space="0" w:color="auto"/>
                <w:right w:val="none" w:sz="0" w:space="0" w:color="auto"/>
              </w:divBdr>
            </w:div>
          </w:divsChild>
        </w:div>
      </w:divsChild>
    </w:div>
    <w:div w:id="1549948554">
      <w:bodyDiv w:val="1"/>
      <w:marLeft w:val="0"/>
      <w:marRight w:val="0"/>
      <w:marTop w:val="0"/>
      <w:marBottom w:val="0"/>
      <w:divBdr>
        <w:top w:val="none" w:sz="0" w:space="0" w:color="auto"/>
        <w:left w:val="none" w:sz="0" w:space="0" w:color="auto"/>
        <w:bottom w:val="none" w:sz="0" w:space="0" w:color="auto"/>
        <w:right w:val="none" w:sz="0" w:space="0" w:color="auto"/>
      </w:divBdr>
      <w:divsChild>
        <w:div w:id="320931342">
          <w:marLeft w:val="0"/>
          <w:marRight w:val="0"/>
          <w:marTop w:val="0"/>
          <w:marBottom w:val="0"/>
          <w:divBdr>
            <w:top w:val="none" w:sz="0" w:space="0" w:color="auto"/>
            <w:left w:val="none" w:sz="0" w:space="0" w:color="auto"/>
            <w:bottom w:val="none" w:sz="0" w:space="0" w:color="auto"/>
            <w:right w:val="none" w:sz="0" w:space="0" w:color="auto"/>
          </w:divBdr>
          <w:divsChild>
            <w:div w:id="14665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1417">
      <w:bodyDiv w:val="1"/>
      <w:marLeft w:val="0"/>
      <w:marRight w:val="0"/>
      <w:marTop w:val="0"/>
      <w:marBottom w:val="0"/>
      <w:divBdr>
        <w:top w:val="none" w:sz="0" w:space="0" w:color="auto"/>
        <w:left w:val="none" w:sz="0" w:space="0" w:color="auto"/>
        <w:bottom w:val="none" w:sz="0" w:space="0" w:color="auto"/>
        <w:right w:val="none" w:sz="0" w:space="0" w:color="auto"/>
      </w:divBdr>
    </w:div>
    <w:div w:id="1965690660">
      <w:bodyDiv w:val="1"/>
      <w:marLeft w:val="0"/>
      <w:marRight w:val="0"/>
      <w:marTop w:val="0"/>
      <w:marBottom w:val="0"/>
      <w:divBdr>
        <w:top w:val="none" w:sz="0" w:space="0" w:color="auto"/>
        <w:left w:val="none" w:sz="0" w:space="0" w:color="auto"/>
        <w:bottom w:val="none" w:sz="0" w:space="0" w:color="auto"/>
        <w:right w:val="none" w:sz="0" w:space="0" w:color="auto"/>
      </w:divBdr>
      <w:divsChild>
        <w:div w:id="62487627">
          <w:marLeft w:val="0"/>
          <w:marRight w:val="0"/>
          <w:marTop w:val="0"/>
          <w:marBottom w:val="0"/>
          <w:divBdr>
            <w:top w:val="none" w:sz="0" w:space="0" w:color="auto"/>
            <w:left w:val="none" w:sz="0" w:space="0" w:color="auto"/>
            <w:bottom w:val="none" w:sz="0" w:space="0" w:color="auto"/>
            <w:right w:val="none" w:sz="0" w:space="0" w:color="auto"/>
          </w:divBdr>
          <w:divsChild>
            <w:div w:id="2435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6E1A6-4446-44B8-8CE5-802EB96D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7651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Código: SYSO-P03</vt:lpstr>
      <vt:lpstr>Código: SYSO-P03                                                                                           </vt:lpstr>
    </vt:vector>
  </TitlesOfParts>
  <Company>YERF</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SYSO-P03</dc:title>
  <dc:creator>YERF</dc:creator>
  <cp:lastModifiedBy>Máximo Cortes</cp:lastModifiedBy>
  <cp:revision>4</cp:revision>
  <cp:lastPrinted>2014-10-29T03:44:00Z</cp:lastPrinted>
  <dcterms:created xsi:type="dcterms:W3CDTF">2022-04-20T15:12:00Z</dcterms:created>
  <dcterms:modified xsi:type="dcterms:W3CDTF">2022-04-28T15:51:00Z</dcterms:modified>
</cp:coreProperties>
</file>