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29CB9" w14:textId="77777777" w:rsidR="00207857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1. OBJETIVO.</w:t>
      </w:r>
    </w:p>
    <w:p w14:paraId="1933104B" w14:textId="77777777" w:rsidR="00207857" w:rsidRDefault="00207857">
      <w:pPr>
        <w:rPr>
          <w:rFonts w:ascii="Times New Roman" w:eastAsia="Times New Roman" w:hAnsi="Times New Roman" w:cs="Times New Roman"/>
        </w:rPr>
      </w:pPr>
    </w:p>
    <w:p w14:paraId="5704D1BB" w14:textId="77777777" w:rsidR="00207857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Definir la metodología y las responsabilidades para llevar a cabo la revisión del Sistema integrado de gestión SIG, con el fin de comprobar su adecuación y eficiencia respecto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a  la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implantación y cumplimiento de las políticas del SIG</w:t>
      </w:r>
    </w:p>
    <w:p w14:paraId="6EEEE486" w14:textId="77777777" w:rsidR="00207857" w:rsidRDefault="00207857">
      <w:pPr>
        <w:rPr>
          <w:rFonts w:ascii="Times New Roman" w:eastAsia="Times New Roman" w:hAnsi="Times New Roman" w:cs="Times New Roman"/>
        </w:rPr>
      </w:pPr>
    </w:p>
    <w:p w14:paraId="5DC1D09B" w14:textId="77777777" w:rsidR="00207857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2. ALCANCE.</w:t>
      </w:r>
    </w:p>
    <w:p w14:paraId="6F6CA1BF" w14:textId="77777777" w:rsidR="00207857" w:rsidRDefault="00207857">
      <w:pPr>
        <w:rPr>
          <w:rFonts w:ascii="Times New Roman" w:eastAsia="Times New Roman" w:hAnsi="Times New Roman" w:cs="Times New Roman"/>
        </w:rPr>
      </w:pPr>
    </w:p>
    <w:p w14:paraId="35861B9E" w14:textId="77777777" w:rsidR="00207857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color w:val="000000"/>
          <w:sz w:val="22"/>
          <w:szCs w:val="22"/>
        </w:rPr>
        <w:t>Este procedimiento se aplica a las actividades que ampara el Sistema integrado de gestión</w:t>
      </w:r>
    </w:p>
    <w:p w14:paraId="74DE405B" w14:textId="77777777" w:rsidR="00207857" w:rsidRDefault="00207857">
      <w:pPr>
        <w:rPr>
          <w:rFonts w:ascii="Times New Roman" w:eastAsia="Times New Roman" w:hAnsi="Times New Roman" w:cs="Times New Roman"/>
        </w:rPr>
      </w:pPr>
    </w:p>
    <w:p w14:paraId="0D57D999" w14:textId="77777777" w:rsidR="00207857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3. REFERENCIAS NORMATIVAS. </w:t>
      </w:r>
    </w:p>
    <w:p w14:paraId="7E4383D7" w14:textId="77777777" w:rsidR="00207857" w:rsidRDefault="00207857">
      <w:pPr>
        <w:rPr>
          <w:rFonts w:ascii="Times New Roman" w:eastAsia="Times New Roman" w:hAnsi="Times New Roman" w:cs="Times New Roman"/>
        </w:rPr>
      </w:pPr>
    </w:p>
    <w:p w14:paraId="7F25D752" w14:textId="77777777" w:rsidR="00207857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NTC ISO 9001: </w:t>
      </w:r>
      <w:proofErr w:type="gramStart"/>
      <w:r>
        <w:rPr>
          <w:rFonts w:ascii="Arial" w:eastAsia="Arial" w:hAnsi="Arial" w:cs="Arial"/>
          <w:b/>
          <w:color w:val="000000"/>
          <w:sz w:val="22"/>
          <w:szCs w:val="22"/>
        </w:rPr>
        <w:t>2015  5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 Liderazgo y compromiso, 9.3 Revisión por la dirección</w:t>
      </w:r>
    </w:p>
    <w:p w14:paraId="69C26DAE" w14:textId="77777777" w:rsidR="00207857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ISO 39001:2012; </w:t>
      </w:r>
      <w:r>
        <w:rPr>
          <w:rFonts w:ascii="Arial" w:eastAsia="Arial" w:hAnsi="Arial" w:cs="Arial"/>
          <w:color w:val="000000"/>
          <w:sz w:val="22"/>
          <w:szCs w:val="22"/>
        </w:rPr>
        <w:t>9.4 Revisión por la dirección</w:t>
      </w:r>
    </w:p>
    <w:p w14:paraId="62F6A704" w14:textId="77777777" w:rsidR="00207857" w:rsidRDefault="00000000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ISO 45001:2018;9.3 </w:t>
      </w:r>
      <w:r>
        <w:rPr>
          <w:rFonts w:ascii="Arial" w:eastAsia="Arial" w:hAnsi="Arial" w:cs="Arial"/>
          <w:color w:val="000000"/>
          <w:sz w:val="22"/>
          <w:szCs w:val="22"/>
        </w:rPr>
        <w:t>Revisión por la dirección</w:t>
      </w:r>
    </w:p>
    <w:p w14:paraId="2B72397E" w14:textId="77777777" w:rsidR="00207857" w:rsidRDefault="00207857">
      <w:pPr>
        <w:jc w:val="both"/>
        <w:rPr>
          <w:rFonts w:ascii="Times New Roman" w:eastAsia="Times New Roman" w:hAnsi="Times New Roman" w:cs="Times New Roman"/>
        </w:rPr>
      </w:pPr>
    </w:p>
    <w:p w14:paraId="581465F9" w14:textId="77777777" w:rsidR="00207857" w:rsidRDefault="00000000">
      <w:pP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4. RESPONSABILIDADES.</w:t>
      </w:r>
    </w:p>
    <w:p w14:paraId="2198DB13" w14:textId="77777777" w:rsidR="00207857" w:rsidRDefault="00207857">
      <w:pPr>
        <w:jc w:val="both"/>
        <w:rPr>
          <w:rFonts w:ascii="Times New Roman" w:eastAsia="Times New Roman" w:hAnsi="Times New Roman" w:cs="Times New Roman"/>
        </w:rPr>
      </w:pPr>
    </w:p>
    <w:tbl>
      <w:tblPr>
        <w:tblStyle w:val="a2"/>
        <w:tblW w:w="900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151"/>
        <w:gridCol w:w="1101"/>
        <w:gridCol w:w="1797"/>
        <w:gridCol w:w="1958"/>
      </w:tblGrid>
      <w:tr w:rsidR="00207857" w14:paraId="50C4F21A" w14:textId="77777777">
        <w:trPr>
          <w:trHeight w:val="701"/>
        </w:trPr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1924AC" w14:textId="77777777" w:rsidR="00207857" w:rsidRDefault="00207857">
            <w:pPr>
              <w:rPr>
                <w:sz w:val="18"/>
                <w:szCs w:val="18"/>
              </w:rPr>
            </w:pPr>
          </w:p>
          <w:p w14:paraId="5FA099DF" w14:textId="77777777" w:rsidR="0020785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ACTIVIDADES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3BF37B" w14:textId="77777777" w:rsidR="00207857" w:rsidRDefault="00207857">
            <w:pPr>
              <w:rPr>
                <w:sz w:val="18"/>
                <w:szCs w:val="18"/>
              </w:rPr>
            </w:pPr>
          </w:p>
          <w:p w14:paraId="29F87347" w14:textId="77777777" w:rsidR="0020785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GERENTE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6B2A1C" w14:textId="77777777" w:rsidR="00207857" w:rsidRDefault="00207857">
            <w:pPr>
              <w:rPr>
                <w:sz w:val="18"/>
                <w:szCs w:val="18"/>
              </w:rPr>
            </w:pPr>
          </w:p>
          <w:p w14:paraId="193B3A4F" w14:textId="77777777" w:rsidR="0020785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RESPONSABLE DE CALIDAD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389CC7" w14:textId="77777777" w:rsidR="00207857" w:rsidRDefault="00207857">
            <w:pPr>
              <w:rPr>
                <w:sz w:val="18"/>
                <w:szCs w:val="18"/>
              </w:rPr>
            </w:pPr>
          </w:p>
          <w:p w14:paraId="66E33AFC" w14:textId="77777777" w:rsidR="0020785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RESPONSABLE DE OTROS PROCESOS </w:t>
            </w:r>
          </w:p>
          <w:p w14:paraId="365AB455" w14:textId="77777777" w:rsidR="00207857" w:rsidRDefault="00207857">
            <w:pPr>
              <w:rPr>
                <w:sz w:val="18"/>
                <w:szCs w:val="18"/>
              </w:rPr>
            </w:pPr>
          </w:p>
        </w:tc>
      </w:tr>
      <w:tr w:rsidR="00207857" w14:paraId="3F5525D9" w14:textId="77777777">
        <w:trPr>
          <w:trHeight w:val="657"/>
        </w:trPr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88A564" w14:textId="77777777" w:rsidR="00207857" w:rsidRDefault="00207857">
            <w:pPr>
              <w:rPr>
                <w:sz w:val="18"/>
                <w:szCs w:val="18"/>
              </w:rPr>
            </w:pPr>
          </w:p>
          <w:p w14:paraId="4B3DADEA" w14:textId="77777777" w:rsidR="0020785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Preparación de información para la revisión</w:t>
            </w:r>
          </w:p>
          <w:p w14:paraId="1845D9E1" w14:textId="77777777" w:rsidR="00207857" w:rsidRDefault="00207857">
            <w:pPr>
              <w:rPr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C4477B" w14:textId="77777777" w:rsidR="00207857" w:rsidRDefault="00207857">
            <w:pPr>
              <w:rPr>
                <w:sz w:val="18"/>
                <w:szCs w:val="18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F7231B" w14:textId="77777777" w:rsidR="00207857" w:rsidRDefault="00207857">
            <w:pPr>
              <w:spacing w:after="240"/>
              <w:rPr>
                <w:sz w:val="18"/>
                <w:szCs w:val="18"/>
              </w:rPr>
            </w:pPr>
          </w:p>
          <w:p w14:paraId="320AB274" w14:textId="77777777" w:rsidR="0020785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6CD857" w14:textId="77777777" w:rsidR="00207857" w:rsidRDefault="00207857">
            <w:pPr>
              <w:spacing w:after="240"/>
              <w:rPr>
                <w:sz w:val="18"/>
                <w:szCs w:val="18"/>
              </w:rPr>
            </w:pPr>
          </w:p>
          <w:p w14:paraId="6DB47764" w14:textId="77777777" w:rsidR="0020785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207857" w14:paraId="7233C003" w14:textId="77777777">
        <w:trPr>
          <w:trHeight w:val="829"/>
        </w:trPr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99CCAD" w14:textId="77777777" w:rsidR="00207857" w:rsidRDefault="00207857">
            <w:pPr>
              <w:rPr>
                <w:sz w:val="18"/>
                <w:szCs w:val="18"/>
              </w:rPr>
            </w:pPr>
          </w:p>
          <w:p w14:paraId="674DD054" w14:textId="77777777" w:rsidR="0020785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Revisión del </w:t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sistema ,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Propuesta de acciones correctivas/preventivas</w:t>
            </w:r>
          </w:p>
          <w:p w14:paraId="2F3E0B4C" w14:textId="77777777" w:rsidR="0020785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      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4421D8" w14:textId="77777777" w:rsidR="00207857" w:rsidRDefault="00207857">
            <w:pPr>
              <w:spacing w:after="240"/>
              <w:rPr>
                <w:sz w:val="18"/>
                <w:szCs w:val="18"/>
              </w:rPr>
            </w:pPr>
          </w:p>
          <w:p w14:paraId="22D3675D" w14:textId="77777777" w:rsidR="0020785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31130F" w14:textId="77777777" w:rsidR="00207857" w:rsidRDefault="00207857">
            <w:pPr>
              <w:spacing w:after="240"/>
              <w:rPr>
                <w:sz w:val="18"/>
                <w:szCs w:val="18"/>
              </w:rPr>
            </w:pPr>
          </w:p>
          <w:p w14:paraId="2CB4E9BD" w14:textId="77777777" w:rsidR="0020785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77AF7C" w14:textId="77777777" w:rsidR="00207857" w:rsidRDefault="00207857">
            <w:pPr>
              <w:spacing w:after="240"/>
              <w:rPr>
                <w:sz w:val="18"/>
                <w:szCs w:val="18"/>
              </w:rPr>
            </w:pPr>
          </w:p>
          <w:p w14:paraId="1193E7E4" w14:textId="77777777" w:rsidR="0020785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207857" w14:paraId="63587DE2" w14:textId="77777777">
        <w:trPr>
          <w:trHeight w:val="829"/>
        </w:trPr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5A170B" w14:textId="77777777" w:rsidR="00207857" w:rsidRDefault="00207857">
            <w:pPr>
              <w:rPr>
                <w:sz w:val="18"/>
                <w:szCs w:val="18"/>
              </w:rPr>
            </w:pPr>
          </w:p>
          <w:p w14:paraId="0932E6D4" w14:textId="77777777" w:rsidR="0020785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Elaboración y difusión del Acta de Revisión, PLATAFORMA KOIOS                                          </w:t>
            </w:r>
          </w:p>
          <w:p w14:paraId="00CE00BA" w14:textId="77777777" w:rsidR="00207857" w:rsidRDefault="00207857">
            <w:pPr>
              <w:rPr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FE8B66" w14:textId="77777777" w:rsidR="0020785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     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36D23A" w14:textId="77777777" w:rsidR="00207857" w:rsidRDefault="00207857">
            <w:pPr>
              <w:rPr>
                <w:sz w:val="18"/>
                <w:szCs w:val="18"/>
              </w:rPr>
            </w:pPr>
          </w:p>
          <w:p w14:paraId="132BB7FD" w14:textId="77777777" w:rsidR="0020785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3E323D" w14:textId="77777777" w:rsidR="00207857" w:rsidRDefault="00207857">
            <w:pPr>
              <w:rPr>
                <w:sz w:val="18"/>
                <w:szCs w:val="18"/>
              </w:rPr>
            </w:pPr>
          </w:p>
          <w:p w14:paraId="601A1305" w14:textId="77777777" w:rsidR="0020785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207857" w14:paraId="38BACB3C" w14:textId="77777777">
        <w:trPr>
          <w:trHeight w:val="614"/>
        </w:trPr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E2237D" w14:textId="77777777" w:rsidR="0020785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Documentar la planeación estratégica de la compañía que debe ser revisada como un punto adicional de la revisión Dirección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784AD4" w14:textId="77777777" w:rsidR="00207857" w:rsidRDefault="00207857">
            <w:pPr>
              <w:rPr>
                <w:sz w:val="18"/>
                <w:szCs w:val="18"/>
              </w:rPr>
            </w:pPr>
          </w:p>
          <w:p w14:paraId="5BDB6761" w14:textId="77777777" w:rsidR="0020785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19CF35" w14:textId="77777777" w:rsidR="00207857" w:rsidRDefault="00207857">
            <w:pPr>
              <w:rPr>
                <w:sz w:val="18"/>
                <w:szCs w:val="18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2EDBFF" w14:textId="77777777" w:rsidR="00207857" w:rsidRDefault="00207857">
            <w:pPr>
              <w:rPr>
                <w:sz w:val="18"/>
                <w:szCs w:val="18"/>
              </w:rPr>
            </w:pPr>
          </w:p>
        </w:tc>
      </w:tr>
    </w:tbl>
    <w:p w14:paraId="7113918A" w14:textId="77777777" w:rsidR="00207857" w:rsidRDefault="00207857">
      <w:pPr>
        <w:spacing w:after="240"/>
        <w:rPr>
          <w:rFonts w:ascii="Times New Roman" w:eastAsia="Times New Roman" w:hAnsi="Times New Roman" w:cs="Times New Roman"/>
        </w:rPr>
      </w:pPr>
    </w:p>
    <w:p w14:paraId="16C345AF" w14:textId="77777777" w:rsidR="00207857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5. REALIZACIÓN</w:t>
      </w:r>
    </w:p>
    <w:p w14:paraId="5C550970" w14:textId="77777777" w:rsidR="00207857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5.1. GENERALIDADES Y DEFINICIONES.</w:t>
      </w:r>
    </w:p>
    <w:p w14:paraId="4557F6BD" w14:textId="77777777" w:rsidR="00207857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5.1.1 COMPROMISO DE LA </w:t>
      </w:r>
      <w:r>
        <w:rPr>
          <w:rFonts w:ascii="Arial" w:eastAsia="Arial" w:hAnsi="Arial" w:cs="Arial"/>
          <w:b/>
          <w:sz w:val="22"/>
          <w:szCs w:val="22"/>
        </w:rPr>
        <w:t>DIRECCIÓN</w:t>
      </w:r>
    </w:p>
    <w:p w14:paraId="5AA17D76" w14:textId="77777777" w:rsidR="00207857" w:rsidRDefault="00207857">
      <w:pPr>
        <w:rPr>
          <w:rFonts w:ascii="Times New Roman" w:eastAsia="Times New Roman" w:hAnsi="Times New Roman" w:cs="Times New Roman"/>
        </w:rPr>
      </w:pPr>
    </w:p>
    <w:p w14:paraId="0056F8AE" w14:textId="77777777" w:rsidR="00207857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La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Gerencia  General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y las Direcciones están comprometidas con el desarrollo efectivo de 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SIG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para cumplir los requisitos establecidos  en la norma </w:t>
      </w:r>
      <w:r>
        <w:rPr>
          <w:rFonts w:ascii="Arial" w:eastAsia="Arial" w:hAnsi="Arial" w:cs="Arial"/>
          <w:b/>
          <w:color w:val="000000"/>
          <w:sz w:val="22"/>
          <w:szCs w:val="22"/>
        </w:rPr>
        <w:t>ISO 9001: 2015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en todo lo relacionado   a lograr la satisfacción  de las expectativas y necesidades de los clientes. Asumiendo la responsabilidad y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obligación  de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rendir cuentas con relación a la eficacia del sistema.</w:t>
      </w:r>
    </w:p>
    <w:p w14:paraId="238ED267" w14:textId="77777777" w:rsidR="00207857" w:rsidRDefault="00207857">
      <w:pPr>
        <w:rPr>
          <w:rFonts w:ascii="Times New Roman" w:eastAsia="Times New Roman" w:hAnsi="Times New Roman" w:cs="Times New Roman"/>
        </w:rPr>
      </w:pPr>
    </w:p>
    <w:p w14:paraId="392A6CD2" w14:textId="77777777" w:rsidR="00207857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La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Gerencia  General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:</w:t>
      </w:r>
    </w:p>
    <w:p w14:paraId="2B9D8D61" w14:textId="77777777" w:rsidR="00207857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/>
      </w:r>
    </w:p>
    <w:p w14:paraId="56459AF4" w14:textId="77777777" w:rsidR="00207857" w:rsidRDefault="00000000">
      <w:pPr>
        <w:numPr>
          <w:ilvl w:val="0"/>
          <w:numId w:val="5"/>
        </w:numP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Ha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establecido  la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política de SIG de la empresa de acuerdo a  las necesidades  y expectativas de los  clientes  con relación al servicio que ofrece  la unidad.</w:t>
      </w:r>
    </w:p>
    <w:p w14:paraId="47565EE1" w14:textId="77777777" w:rsidR="00207857" w:rsidRDefault="00000000">
      <w:pPr>
        <w:numPr>
          <w:ilvl w:val="0"/>
          <w:numId w:val="5"/>
        </w:numP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Ha establecido los objetivos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SIG  los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cuales facilitan  el cumplimiento de la  Política  de calidad y el mejoramiento continuo de la organización.</w:t>
      </w:r>
    </w:p>
    <w:p w14:paraId="5782A837" w14:textId="77777777" w:rsidR="00207857" w:rsidRDefault="00000000">
      <w:pPr>
        <w:numPr>
          <w:ilvl w:val="0"/>
          <w:numId w:val="5"/>
        </w:numP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Comunicando la importancia del sistema de gestión calidad </w:t>
      </w:r>
    </w:p>
    <w:p w14:paraId="4A7C34F3" w14:textId="77777777" w:rsidR="00207857" w:rsidRDefault="00000000">
      <w:pPr>
        <w:numPr>
          <w:ilvl w:val="0"/>
          <w:numId w:val="5"/>
        </w:numP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Promover la mejora continua.</w:t>
      </w:r>
    </w:p>
    <w:p w14:paraId="1A08287E" w14:textId="77777777" w:rsidR="00207857" w:rsidRDefault="00000000">
      <w:pPr>
        <w:numPr>
          <w:ilvl w:val="0"/>
          <w:numId w:val="5"/>
        </w:numP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Apoyando los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roles  pertinentes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de la dirección  para demostrar su liderazgo de acuerdo con su nivel de responsabilidad. </w:t>
      </w:r>
    </w:p>
    <w:p w14:paraId="460637EC" w14:textId="77777777" w:rsidR="00207857" w:rsidRDefault="00000000">
      <w:pPr>
        <w:numPr>
          <w:ilvl w:val="0"/>
          <w:numId w:val="5"/>
        </w:numP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Realiza la revisión del cumplimiento de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los  objetivos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y las modificaciones del </w:t>
      </w:r>
      <w:r>
        <w:rPr>
          <w:rFonts w:ascii="Arial" w:eastAsia="Arial" w:hAnsi="Arial" w:cs="Arial"/>
          <w:b/>
          <w:color w:val="000000"/>
          <w:sz w:val="22"/>
          <w:szCs w:val="22"/>
        </w:rPr>
        <w:t>SIG. </w:t>
      </w:r>
    </w:p>
    <w:p w14:paraId="779C43E1" w14:textId="77777777" w:rsidR="00207857" w:rsidRDefault="00000000">
      <w:pPr>
        <w:numPr>
          <w:ilvl w:val="0"/>
          <w:numId w:val="5"/>
        </w:numP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Disponer de los recursos necesarios para la implementación y mantenimiento del </w:t>
      </w:r>
      <w:r>
        <w:rPr>
          <w:rFonts w:ascii="Arial" w:eastAsia="Arial" w:hAnsi="Arial" w:cs="Arial"/>
          <w:b/>
          <w:color w:val="000000"/>
          <w:sz w:val="22"/>
          <w:szCs w:val="22"/>
        </w:rPr>
        <w:t>SIG.</w:t>
      </w:r>
    </w:p>
    <w:p w14:paraId="40E50533" w14:textId="77777777" w:rsidR="00207857" w:rsidRDefault="00207857">
      <w:pPr>
        <w:rPr>
          <w:rFonts w:ascii="Times New Roman" w:eastAsia="Times New Roman" w:hAnsi="Times New Roman" w:cs="Times New Roman"/>
        </w:rPr>
      </w:pPr>
    </w:p>
    <w:p w14:paraId="2D05561D" w14:textId="77777777" w:rsidR="00207857" w:rsidRDefault="00000000">
      <w:pPr>
        <w:spacing w:before="77"/>
        <w:ind w:hanging="547"/>
        <w:jc w:val="both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Ver MÓDULOS DE CARGOS FUNCIONES Y RESPONSABILIDADES SIG  </w:t>
      </w:r>
    </w:p>
    <w:p w14:paraId="40C54F2E" w14:textId="77777777" w:rsidR="00207857" w:rsidRDefault="00000000">
      <w:pPr>
        <w:spacing w:before="77"/>
        <w:ind w:hanging="54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2B5FC7DF" wp14:editId="14839240">
            <wp:extent cx="5309161" cy="2949120"/>
            <wp:effectExtent l="0" t="0" r="0" b="0"/>
            <wp:docPr id="1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l="13670"/>
                    <a:stretch>
                      <a:fillRect/>
                    </a:stretch>
                  </pic:blipFill>
                  <pic:spPr>
                    <a:xfrm>
                      <a:off x="0" y="0"/>
                      <a:ext cx="5309161" cy="29491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C7B7DD6" w14:textId="77777777" w:rsidR="00207857" w:rsidRDefault="00207857">
      <w:pPr>
        <w:rPr>
          <w:rFonts w:ascii="Times New Roman" w:eastAsia="Times New Roman" w:hAnsi="Times New Roman" w:cs="Times New Roman"/>
        </w:rPr>
      </w:pPr>
    </w:p>
    <w:p w14:paraId="58976AAF" w14:textId="77777777" w:rsidR="00207857" w:rsidRDefault="00000000">
      <w:pPr>
        <w:spacing w:before="77"/>
        <w:ind w:hanging="547"/>
        <w:jc w:val="both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5.1.2 PLANIFICACIÓN </w:t>
      </w:r>
    </w:p>
    <w:p w14:paraId="43E4A3CD" w14:textId="77777777" w:rsidR="00207857" w:rsidRDefault="00207857">
      <w:pPr>
        <w:rPr>
          <w:rFonts w:ascii="Times New Roman" w:eastAsia="Times New Roman" w:hAnsi="Times New Roman" w:cs="Times New Roman"/>
        </w:rPr>
      </w:pPr>
    </w:p>
    <w:p w14:paraId="356CBC5A" w14:textId="74BD4EE6" w:rsidR="00207857" w:rsidRDefault="00000000">
      <w:pPr>
        <w:spacing w:before="77"/>
        <w:ind w:left="-547" w:hanging="547"/>
        <w:jc w:val="both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         En la planificación del servicio </w:t>
      </w:r>
      <w:r w:rsidR="00E67CEF">
        <w:rPr>
          <w:rFonts w:ascii="Arial" w:eastAsia="Arial" w:hAnsi="Arial" w:cs="Arial"/>
          <w:b/>
          <w:color w:val="000000"/>
          <w:sz w:val="22"/>
          <w:szCs w:val="22"/>
        </w:rPr>
        <w:t>ASTRATOURS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se identifica y gestiona la estructura para La prestación eficiente del servicio</w:t>
      </w:r>
    </w:p>
    <w:p w14:paraId="27828A1C" w14:textId="77777777" w:rsidR="00207857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77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Para cada uno de los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objetivos  formulados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  se asigna  un plazo  o fecha    de  Cumplimiento, </w:t>
      </w:r>
      <w:r>
        <w:rPr>
          <w:rFonts w:ascii="Arial" w:eastAsia="Arial" w:hAnsi="Arial" w:cs="Arial"/>
          <w:b/>
          <w:color w:val="000000"/>
          <w:sz w:val="22"/>
          <w:szCs w:val="22"/>
        </w:rPr>
        <w:t> </w:t>
      </w:r>
      <w:r>
        <w:rPr>
          <w:rFonts w:ascii="Arial" w:eastAsia="Arial" w:hAnsi="Arial" w:cs="Arial"/>
          <w:color w:val="000000"/>
          <w:sz w:val="22"/>
          <w:szCs w:val="22"/>
        </w:rPr>
        <w:t>Responsable, recursos, índice de medición y frecuencia de medición.</w:t>
      </w:r>
    </w:p>
    <w:p w14:paraId="55F91D9A" w14:textId="77777777" w:rsidR="00207857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Los cambios en el 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SIG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se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registran  en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el módulo de planes de mejoramiento del software de control gestión</w:t>
      </w:r>
    </w:p>
    <w:p w14:paraId="50F17715" w14:textId="77777777" w:rsidR="00207857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Todas las actividades del </w:t>
      </w:r>
      <w:proofErr w:type="gramStart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SIG </w:t>
      </w:r>
      <w:r>
        <w:rPr>
          <w:rFonts w:ascii="Arial" w:eastAsia="Arial" w:hAnsi="Arial" w:cs="Arial"/>
          <w:color w:val="000000"/>
          <w:sz w:val="22"/>
          <w:szCs w:val="22"/>
        </w:rPr>
        <w:t> quedan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registradas en cronograma de actividades del software de control gestión</w:t>
      </w:r>
    </w:p>
    <w:p w14:paraId="5A724E2C" w14:textId="53862A4E" w:rsidR="00207857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La gestión del riesgo operacional es obligación de cada integrante de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 w:rsidR="00E67CEF">
        <w:rPr>
          <w:rFonts w:ascii="Arial" w:eastAsia="Arial" w:hAnsi="Arial" w:cs="Arial"/>
          <w:b/>
          <w:color w:val="000000"/>
          <w:sz w:val="22"/>
          <w:szCs w:val="22"/>
        </w:rPr>
        <w:t>ASTRATOURS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su trabajo diario mediante una orientación hacia la prevención, para evitar defectos y derroches, así como daños a las personas, propiedad y medio ambiente</w:t>
      </w:r>
    </w:p>
    <w:p w14:paraId="6E2DDD40" w14:textId="77CDCC0C" w:rsidR="00207857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Los procesos necesarios para cumplir con los Requisitos y el servicio </w:t>
      </w:r>
      <w:proofErr w:type="gramStart"/>
      <w:r w:rsidR="00E67CEF">
        <w:rPr>
          <w:rFonts w:ascii="Arial" w:eastAsia="Arial" w:hAnsi="Arial" w:cs="Arial"/>
          <w:b/>
          <w:color w:val="000000"/>
          <w:sz w:val="22"/>
          <w:szCs w:val="22"/>
        </w:rPr>
        <w:t>ASTRATOURS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 </w:t>
      </w:r>
      <w:r>
        <w:rPr>
          <w:rFonts w:ascii="Arial" w:eastAsia="Arial" w:hAnsi="Arial" w:cs="Arial"/>
          <w:color w:val="000000"/>
          <w:sz w:val="22"/>
          <w:szCs w:val="22"/>
        </w:rPr>
        <w:t>han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sido cuidadosamente estudiados y planificados, constituyendo el “Plan calidad del SIG que se encuentra registrado en el cronograma de actividades del sistema KOIOS y en los registros que soportan el servicio. </w:t>
      </w:r>
    </w:p>
    <w:p w14:paraId="708DD656" w14:textId="77777777" w:rsidR="00207857" w:rsidRDefault="00207857">
      <w:pPr>
        <w:rPr>
          <w:rFonts w:ascii="Times New Roman" w:eastAsia="Times New Roman" w:hAnsi="Times New Roman" w:cs="Times New Roman"/>
        </w:rPr>
      </w:pPr>
    </w:p>
    <w:p w14:paraId="0C648546" w14:textId="77777777" w:rsidR="00207857" w:rsidRDefault="00000000">
      <w:pPr>
        <w:spacing w:before="86"/>
        <w:jc w:val="both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Para efectos de administrar y facilitar el desarrollo, implementación y mantención del Sistema de Gestión el responsable de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sistema ,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quien deberá:</w:t>
      </w:r>
    </w:p>
    <w:p w14:paraId="075994CB" w14:textId="77777777" w:rsidR="00207857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Informar a las gerencias sobre los recursos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necesarios  para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la adecuación de la planta y la implementación de los SIG</w:t>
      </w:r>
    </w:p>
    <w:p w14:paraId="12ADD25E" w14:textId="77777777" w:rsidR="00207857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Asegurar  que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los procesos y los procedimientos se  realizan efectivamente.</w:t>
      </w:r>
    </w:p>
    <w:p w14:paraId="316C107A" w14:textId="77777777" w:rsidR="00207857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Promover la toma de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conciencia  sobre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las necesidades, expectativas y requisitos del cliente en todos los niveles de la compañía.    </w:t>
      </w:r>
    </w:p>
    <w:p w14:paraId="19C0F83B" w14:textId="77777777" w:rsidR="00207857" w:rsidRDefault="00207857">
      <w:pPr>
        <w:rPr>
          <w:rFonts w:ascii="Times New Roman" w:eastAsia="Times New Roman" w:hAnsi="Times New Roman" w:cs="Times New Roman"/>
        </w:rPr>
      </w:pPr>
    </w:p>
    <w:p w14:paraId="1AFFB618" w14:textId="77777777" w:rsidR="00207857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5.2 REVISIÓN DEL SISTEMA</w:t>
      </w:r>
    </w:p>
    <w:p w14:paraId="5EF97535" w14:textId="77777777" w:rsidR="00207857" w:rsidRDefault="00207857">
      <w:pPr>
        <w:rPr>
          <w:rFonts w:ascii="Times New Roman" w:eastAsia="Times New Roman" w:hAnsi="Times New Roman" w:cs="Times New Roman"/>
        </w:rPr>
      </w:pPr>
    </w:p>
    <w:p w14:paraId="23125ED4" w14:textId="77777777" w:rsidR="00207857" w:rsidRDefault="00000000">
      <w:pPr>
        <w:spacing w:before="86"/>
        <w:jc w:val="both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color w:val="000000"/>
          <w:sz w:val="22"/>
          <w:szCs w:val="22"/>
        </w:rPr>
        <w:t>La Gerencia asume la responsabilidad de efectuar una revisión completa al Sistema de Gestión con la finalidad de evaluar la documentación, conformidad, eficacia y mejora del Sistema. </w:t>
      </w:r>
    </w:p>
    <w:p w14:paraId="12CCA610" w14:textId="77777777" w:rsidR="00207857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La metodología de las revisiones se establece en el </w:t>
      </w:r>
      <w:r>
        <w:rPr>
          <w:rFonts w:ascii="Arial" w:eastAsia="Arial" w:hAnsi="Arial" w:cs="Arial"/>
          <w:b/>
          <w:color w:val="000000"/>
          <w:sz w:val="22"/>
          <w:szCs w:val="22"/>
        </w:rPr>
        <w:t>Procedimiento Revisión por la Dirección</w:t>
      </w:r>
      <w:r>
        <w:rPr>
          <w:rFonts w:ascii="Times New Roman" w:eastAsia="Times New Roman" w:hAnsi="Times New Roman" w:cs="Times New Roman"/>
        </w:rPr>
        <w:br/>
      </w:r>
    </w:p>
    <w:p w14:paraId="500B6C62" w14:textId="77777777" w:rsidR="00207857" w:rsidRDefault="00000000">
      <w:pPr>
        <w:numPr>
          <w:ilvl w:val="0"/>
          <w:numId w:val="6"/>
        </w:numPr>
        <w:spacing w:after="200"/>
        <w:jc w:val="both"/>
        <w:rPr>
          <w:rFonts w:ascii="Arial" w:eastAsia="Arial" w:hAnsi="Arial" w:cs="Arial"/>
          <w:color w:val="000000"/>
          <w:sz w:val="22"/>
          <w:szCs w:val="22"/>
        </w:rPr>
      </w:pP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La  Gerencia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General  dispone que la revisión del SIG se realice una vez al año.</w:t>
      </w:r>
    </w:p>
    <w:p w14:paraId="6149CAC2" w14:textId="77777777" w:rsidR="00207857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La revisión del sistema se lleva a cabo por el Gerente General, por el responsable de SIG por los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Responsables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de los procesos</w:t>
      </w:r>
    </w:p>
    <w:p w14:paraId="66F4688A" w14:textId="77777777" w:rsidR="00207857" w:rsidRDefault="00207857">
      <w:pPr>
        <w:spacing w:after="240"/>
        <w:rPr>
          <w:rFonts w:ascii="Times New Roman" w:eastAsia="Times New Roman" w:hAnsi="Times New Roman" w:cs="Times New Roman"/>
        </w:rPr>
      </w:pPr>
    </w:p>
    <w:p w14:paraId="495B5DD5" w14:textId="77777777" w:rsidR="00207857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5.2.1 REALIZACIÓN DE LA REUNION.</w:t>
      </w:r>
    </w:p>
    <w:p w14:paraId="512B9D34" w14:textId="77777777" w:rsidR="00207857" w:rsidRDefault="00207857">
      <w:pPr>
        <w:rPr>
          <w:rFonts w:ascii="Times New Roman" w:eastAsia="Times New Roman" w:hAnsi="Times New Roman" w:cs="Times New Roman"/>
        </w:rPr>
      </w:pPr>
    </w:p>
    <w:p w14:paraId="113AB227" w14:textId="77777777" w:rsidR="00207857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color w:val="000000"/>
          <w:sz w:val="22"/>
          <w:szCs w:val="22"/>
        </w:rPr>
        <w:t>Las personas que participan en la reunión de revisión del Sistema   de la Calidad tienen como misión revisar:</w:t>
      </w:r>
    </w:p>
    <w:p w14:paraId="13D148FA" w14:textId="77777777" w:rsidR="00207857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a)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El estado en el que se encuentran las acciones de las revisiones por la dirección</w:t>
      </w:r>
    </w:p>
    <w:p w14:paraId="5EE96B3F" w14:textId="77777777" w:rsidR="00207857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b)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Los cambios en las cuestiones internas o externas que son referentes al Sistema Integrado de Gestión SIG</w:t>
      </w:r>
    </w:p>
    <w:p w14:paraId="3BC43437" w14:textId="77777777" w:rsidR="00207857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c)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La información sobre el desempeño y la eficiencia del Sistema de Gestión de la Calidad incluyen todas las tendencias según:</w:t>
      </w:r>
    </w:p>
    <w:p w14:paraId="71140422" w14:textId="77777777" w:rsidR="00207857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br/>
      </w:r>
    </w:p>
    <w:p w14:paraId="27EF8A9C" w14:textId="77777777" w:rsidR="00207857" w:rsidRDefault="00000000">
      <w:pPr>
        <w:numPr>
          <w:ilvl w:val="0"/>
          <w:numId w:val="8"/>
        </w:numP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La satisfacción del cliente y de las partes interesadas.</w:t>
      </w:r>
    </w:p>
    <w:p w14:paraId="2BA538B2" w14:textId="77777777" w:rsidR="00207857" w:rsidRDefault="00000000">
      <w:pPr>
        <w:numPr>
          <w:ilvl w:val="0"/>
          <w:numId w:val="8"/>
        </w:numP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El grado en el que se han conseguido los objetivos de la calidad</w:t>
      </w:r>
    </w:p>
    <w:p w14:paraId="7C7CDD13" w14:textId="77777777" w:rsidR="00207857" w:rsidRDefault="00000000">
      <w:pPr>
        <w:numPr>
          <w:ilvl w:val="0"/>
          <w:numId w:val="8"/>
        </w:numP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El desempeño de todos los procesos y la conformidad de los productos</w:t>
      </w:r>
    </w:p>
    <w:p w14:paraId="5D3A2EFE" w14:textId="77777777" w:rsidR="00207857" w:rsidRDefault="00000000">
      <w:pPr>
        <w:numPr>
          <w:ilvl w:val="0"/>
          <w:numId w:val="8"/>
        </w:numP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Las no conformidades y las acciones correctivas</w:t>
      </w:r>
    </w:p>
    <w:p w14:paraId="1C29A150" w14:textId="77777777" w:rsidR="00207857" w:rsidRDefault="00000000">
      <w:pPr>
        <w:numPr>
          <w:ilvl w:val="0"/>
          <w:numId w:val="8"/>
        </w:numP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Los resultados obtenidos por el seguimiento y la medición</w:t>
      </w:r>
    </w:p>
    <w:p w14:paraId="041E4824" w14:textId="77777777" w:rsidR="00207857" w:rsidRDefault="00000000">
      <w:pPr>
        <w:numPr>
          <w:ilvl w:val="0"/>
          <w:numId w:val="8"/>
        </w:numP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Los resultados de las auditorías internas</w:t>
      </w:r>
    </w:p>
    <w:p w14:paraId="18C24AE6" w14:textId="77777777" w:rsidR="00207857" w:rsidRDefault="00000000">
      <w:pPr>
        <w:numPr>
          <w:ilvl w:val="0"/>
          <w:numId w:val="8"/>
        </w:numP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El desempeño de los proveedores externos</w:t>
      </w:r>
    </w:p>
    <w:p w14:paraId="70C00768" w14:textId="77777777" w:rsidR="00207857" w:rsidRDefault="00000000">
      <w:pPr>
        <w:numPr>
          <w:ilvl w:val="0"/>
          <w:numId w:val="8"/>
        </w:numP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Se adecuan los recursos</w:t>
      </w:r>
    </w:p>
    <w:p w14:paraId="11E92748" w14:textId="77777777" w:rsidR="00207857" w:rsidRDefault="00000000">
      <w:pPr>
        <w:numPr>
          <w:ilvl w:val="0"/>
          <w:numId w:val="8"/>
        </w:numP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La eficiencia de todas las acciones que se toman para abordar los riesgos y las oportunidades.</w:t>
      </w:r>
    </w:p>
    <w:p w14:paraId="3894AA6E" w14:textId="77777777" w:rsidR="00207857" w:rsidRDefault="00000000">
      <w:pPr>
        <w:numPr>
          <w:ilvl w:val="0"/>
          <w:numId w:val="8"/>
        </w:numP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Las oportunidades de mejora.</w:t>
      </w:r>
    </w:p>
    <w:p w14:paraId="3A5B1D6C" w14:textId="77777777" w:rsidR="00207857" w:rsidRDefault="00207857">
      <w:pPr>
        <w:rPr>
          <w:rFonts w:ascii="Times New Roman" w:eastAsia="Times New Roman" w:hAnsi="Times New Roman" w:cs="Times New Roman"/>
        </w:rPr>
      </w:pPr>
    </w:p>
    <w:p w14:paraId="54847B72" w14:textId="77777777" w:rsidR="00207857" w:rsidRDefault="00207857">
      <w:pPr>
        <w:rPr>
          <w:rFonts w:ascii="Times New Roman" w:eastAsia="Times New Roman" w:hAnsi="Times New Roman" w:cs="Times New Roman"/>
        </w:rPr>
      </w:pPr>
    </w:p>
    <w:p w14:paraId="79809BA1" w14:textId="77777777" w:rsidR="00207857" w:rsidRDefault="00000000">
      <w:pP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5.3 RESULTADO DE LA   REVISIÓN.</w:t>
      </w:r>
    </w:p>
    <w:p w14:paraId="55DF59CF" w14:textId="77777777" w:rsidR="00207857" w:rsidRDefault="00207857">
      <w:pPr>
        <w:jc w:val="both"/>
        <w:rPr>
          <w:rFonts w:ascii="Times New Roman" w:eastAsia="Times New Roman" w:hAnsi="Times New Roman" w:cs="Times New Roman"/>
        </w:rPr>
      </w:pPr>
    </w:p>
    <w:p w14:paraId="748550CF" w14:textId="77777777" w:rsidR="00207857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color w:val="000000"/>
          <w:sz w:val="22"/>
          <w:szCs w:val="22"/>
        </w:rPr>
        <w:t>Una vez ha sido revisado por la dirección se tienen que incluir las decisiones y las acciones que se relacionan con:</w:t>
      </w:r>
    </w:p>
    <w:p w14:paraId="397A03A5" w14:textId="77777777" w:rsidR="00207857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a)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Todas las oportunidades de mejora</w:t>
      </w:r>
    </w:p>
    <w:p w14:paraId="18EAA0E5" w14:textId="77777777" w:rsidR="00207857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b)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Las necesidades de cambio en el SIG</w:t>
      </w:r>
    </w:p>
    <w:p w14:paraId="7C2B1D65" w14:textId="77777777" w:rsidR="00207857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c)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Las necesidades que surgen en los recursos</w:t>
      </w:r>
    </w:p>
    <w:p w14:paraId="1D13B257" w14:textId="77777777" w:rsidR="00207857" w:rsidRDefault="00207857">
      <w:pPr>
        <w:rPr>
          <w:rFonts w:ascii="Times New Roman" w:eastAsia="Times New Roman" w:hAnsi="Times New Roman" w:cs="Times New Roman"/>
        </w:rPr>
      </w:pPr>
    </w:p>
    <w:p w14:paraId="17AD76D2" w14:textId="77777777" w:rsidR="00207857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Las conclusiones de la revisión del sistema se reflejan en el 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Acta de Revisión del </w:t>
      </w:r>
      <w:proofErr w:type="gramStart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Sistema </w:t>
      </w:r>
      <w:r>
        <w:rPr>
          <w:rFonts w:ascii="Arial" w:eastAsia="Arial" w:hAnsi="Arial" w:cs="Arial"/>
          <w:color w:val="000000"/>
          <w:sz w:val="22"/>
          <w:szCs w:val="22"/>
        </w:rPr>
        <w:t>,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que se encuentra en la plataforma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koios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y contiene, en la medida de lo aplicable, la siguiente información:</w:t>
      </w:r>
    </w:p>
    <w:p w14:paraId="74B40724" w14:textId="77777777" w:rsidR="00207857" w:rsidRDefault="00000000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>Periodo comprendido en la revisión.</w:t>
      </w:r>
    </w:p>
    <w:p w14:paraId="3982DA67" w14:textId="77777777" w:rsidR="00207857" w:rsidRDefault="00000000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>Fecha de la reunión.</w:t>
      </w:r>
    </w:p>
    <w:p w14:paraId="6C0171AA" w14:textId="77777777" w:rsidR="00207857" w:rsidRDefault="00000000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>Asistentes.</w:t>
      </w:r>
    </w:p>
    <w:p w14:paraId="0E727535" w14:textId="77777777" w:rsidR="00207857" w:rsidRDefault="00000000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>Puntos tratados u orden del día.</w:t>
      </w:r>
    </w:p>
    <w:p w14:paraId="58071BD7" w14:textId="77777777" w:rsidR="00207857" w:rsidRDefault="00000000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>Conclusiones sobre cada punto, actuaciones a realizar, responsables y calendario.</w:t>
      </w:r>
    </w:p>
    <w:p w14:paraId="23C3D9AE" w14:textId="77777777" w:rsidR="00207857" w:rsidRDefault="00000000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>Reflexión sobre la mejora del SIG (eficiencia, adecuación) y del servicio.</w:t>
      </w:r>
    </w:p>
    <w:p w14:paraId="2B82A222" w14:textId="77777777" w:rsidR="00207857" w:rsidRDefault="00000000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>Determinación de necesidades de recursos.</w:t>
      </w:r>
    </w:p>
    <w:p w14:paraId="4D92B57D" w14:textId="77777777" w:rsidR="00207857" w:rsidRDefault="00000000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>Firma de los asistentes a la reunión.</w:t>
      </w:r>
    </w:p>
    <w:p w14:paraId="10494CA9" w14:textId="77777777" w:rsidR="00207857" w:rsidRDefault="00000000">
      <w:pPr>
        <w:spacing w:after="200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El responsable de SIG es el encargado de elaborar el Acta de Revisión del Sistema adjuntando los anexos que contengan y de difundirla al personal </w:t>
      </w:r>
    </w:p>
    <w:p w14:paraId="670EB779" w14:textId="77777777" w:rsidR="00207857" w:rsidRDefault="00000000">
      <w:pPr>
        <w:spacing w:after="200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El acta se realiza en el módulo de compromisos y comités KOIOS</w:t>
      </w:r>
    </w:p>
    <w:p w14:paraId="3AA1931F" w14:textId="77777777" w:rsidR="00207857" w:rsidRDefault="00207857">
      <w:pPr>
        <w:rPr>
          <w:rFonts w:ascii="Times New Roman" w:eastAsia="Times New Roman" w:hAnsi="Times New Roman" w:cs="Times New Roman"/>
        </w:rPr>
      </w:pPr>
    </w:p>
    <w:p w14:paraId="6395D0E5" w14:textId="77777777" w:rsidR="00207857" w:rsidRDefault="00207857">
      <w:pPr>
        <w:jc w:val="both"/>
        <w:rPr>
          <w:rFonts w:ascii="Arial" w:eastAsia="Arial" w:hAnsi="Arial" w:cs="Arial"/>
          <w:b/>
          <w:sz w:val="22"/>
          <w:szCs w:val="22"/>
        </w:rPr>
      </w:pPr>
    </w:p>
    <w:p w14:paraId="057BC9B8" w14:textId="77777777" w:rsidR="00207857" w:rsidRDefault="00207857">
      <w:pPr>
        <w:jc w:val="both"/>
        <w:rPr>
          <w:rFonts w:ascii="Arial" w:eastAsia="Arial" w:hAnsi="Arial" w:cs="Arial"/>
          <w:b/>
          <w:sz w:val="22"/>
          <w:szCs w:val="22"/>
        </w:rPr>
      </w:pPr>
    </w:p>
    <w:p w14:paraId="78F65A3A" w14:textId="77777777" w:rsidR="00207857" w:rsidRDefault="00207857">
      <w:pPr>
        <w:jc w:val="both"/>
        <w:rPr>
          <w:rFonts w:ascii="Arial" w:eastAsia="Arial" w:hAnsi="Arial" w:cs="Arial"/>
          <w:b/>
          <w:sz w:val="22"/>
          <w:szCs w:val="22"/>
        </w:rPr>
      </w:pPr>
    </w:p>
    <w:p w14:paraId="1DF060BA" w14:textId="77777777" w:rsidR="00207857" w:rsidRDefault="00207857">
      <w:pPr>
        <w:jc w:val="both"/>
        <w:rPr>
          <w:rFonts w:ascii="Arial" w:eastAsia="Arial" w:hAnsi="Arial" w:cs="Arial"/>
          <w:b/>
          <w:sz w:val="22"/>
          <w:szCs w:val="22"/>
        </w:rPr>
      </w:pPr>
    </w:p>
    <w:p w14:paraId="29BB8A93" w14:textId="77777777" w:rsidR="00207857" w:rsidRDefault="00000000">
      <w:pPr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Arial" w:eastAsia="Arial" w:hAnsi="Arial" w:cs="Arial"/>
          <w:b/>
          <w:color w:val="000000"/>
          <w:sz w:val="22"/>
          <w:szCs w:val="22"/>
        </w:rPr>
        <w:t>REVISIÓN  DE</w:t>
      </w:r>
      <w:proofErr w:type="gramEnd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45001;2018.</w:t>
      </w:r>
    </w:p>
    <w:p w14:paraId="1ABFFC6D" w14:textId="77777777" w:rsidR="00207857" w:rsidRDefault="00207857">
      <w:pPr>
        <w:rPr>
          <w:rFonts w:ascii="Times New Roman" w:eastAsia="Times New Roman" w:hAnsi="Times New Roman" w:cs="Times New Roman"/>
        </w:rPr>
      </w:pPr>
    </w:p>
    <w:p w14:paraId="52439EF7" w14:textId="77777777" w:rsidR="00207857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La alta dirección debe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revisar  el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sistema de gestión SST  de la organización a intervalos planificados para asegurarse de su conveniencia , adecuación ,y eficacia </w:t>
      </w:r>
    </w:p>
    <w:p w14:paraId="07363A82" w14:textId="77777777" w:rsidR="00207857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color w:val="000000"/>
          <w:sz w:val="22"/>
          <w:szCs w:val="22"/>
        </w:rPr>
        <w:t>La revisión debe considerar</w:t>
      </w:r>
    </w:p>
    <w:p w14:paraId="466F395C" w14:textId="77777777" w:rsidR="00207857" w:rsidRDefault="00000000">
      <w:pPr>
        <w:numPr>
          <w:ilvl w:val="0"/>
          <w:numId w:val="4"/>
        </w:numP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El estado de las acciones de las revisiones por la dirección previas</w:t>
      </w:r>
    </w:p>
    <w:p w14:paraId="33F857BD" w14:textId="77777777" w:rsidR="00207857" w:rsidRDefault="00000000">
      <w:pPr>
        <w:numPr>
          <w:ilvl w:val="0"/>
          <w:numId w:val="4"/>
        </w:numP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Los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cambios  en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las cuestiones externas  e internas que sean pertinentes al sistema de gestión SST incluyendo</w:t>
      </w:r>
    </w:p>
    <w:p w14:paraId="594AB4EA" w14:textId="77777777" w:rsidR="00207857" w:rsidRDefault="00000000">
      <w:pPr>
        <w:numPr>
          <w:ilvl w:val="0"/>
          <w:numId w:val="4"/>
        </w:numP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Las necesidades y expectativa de las partes interesadas</w:t>
      </w:r>
    </w:p>
    <w:p w14:paraId="220B6B3F" w14:textId="77777777" w:rsidR="00207857" w:rsidRDefault="00000000">
      <w:pPr>
        <w:numPr>
          <w:ilvl w:val="0"/>
          <w:numId w:val="4"/>
        </w:numP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Los requisitos legales y otros requisitos </w:t>
      </w:r>
    </w:p>
    <w:p w14:paraId="2B1E1B7E" w14:textId="77777777" w:rsidR="00207857" w:rsidRDefault="00000000">
      <w:pPr>
        <w:numPr>
          <w:ilvl w:val="0"/>
          <w:numId w:val="4"/>
        </w:numPr>
        <w:jc w:val="both"/>
        <w:rPr>
          <w:rFonts w:ascii="Arial" w:eastAsia="Arial" w:hAnsi="Arial" w:cs="Arial"/>
          <w:color w:val="000000"/>
          <w:sz w:val="22"/>
          <w:szCs w:val="22"/>
        </w:rPr>
      </w:pP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Los  riesgos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oportunidades</w:t>
      </w:r>
    </w:p>
    <w:p w14:paraId="3D116ED1" w14:textId="77777777" w:rsidR="00207857" w:rsidRDefault="00000000">
      <w:pPr>
        <w:numPr>
          <w:ilvl w:val="0"/>
          <w:numId w:val="4"/>
        </w:numP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El grado en que se ha cumplido la política SST y los objetivos </w:t>
      </w:r>
    </w:p>
    <w:p w14:paraId="60D50AAF" w14:textId="77777777" w:rsidR="00207857" w:rsidRDefault="00000000">
      <w:pPr>
        <w:numPr>
          <w:ilvl w:val="0"/>
          <w:numId w:val="4"/>
        </w:numP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La información del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desempeño  de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la SST incluidas las tendencias relativas a:</w:t>
      </w:r>
    </w:p>
    <w:p w14:paraId="6807D5B5" w14:textId="77777777" w:rsidR="00207857" w:rsidRDefault="00000000">
      <w:pPr>
        <w:numPr>
          <w:ilvl w:val="0"/>
          <w:numId w:val="4"/>
        </w:numP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Los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incidentes ,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no conformidades, acciones correctivas y mejora continua</w:t>
      </w:r>
    </w:p>
    <w:p w14:paraId="0F9E5D72" w14:textId="77777777" w:rsidR="00207857" w:rsidRDefault="00000000">
      <w:pPr>
        <w:numPr>
          <w:ilvl w:val="0"/>
          <w:numId w:val="4"/>
        </w:numP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Los resultados de seguimiento y medición </w:t>
      </w:r>
    </w:p>
    <w:p w14:paraId="497385FA" w14:textId="77777777" w:rsidR="00207857" w:rsidRDefault="00000000">
      <w:pPr>
        <w:numPr>
          <w:ilvl w:val="0"/>
          <w:numId w:val="4"/>
        </w:numP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Los resultados de la evaluación de cumplimiento con los requisitos legales </w:t>
      </w:r>
    </w:p>
    <w:p w14:paraId="6FE79E0F" w14:textId="77777777" w:rsidR="00207857" w:rsidRDefault="00000000">
      <w:pPr>
        <w:numPr>
          <w:ilvl w:val="0"/>
          <w:numId w:val="4"/>
        </w:numP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Los resultados de auditorías </w:t>
      </w:r>
    </w:p>
    <w:p w14:paraId="23A7A847" w14:textId="77777777" w:rsidR="00207857" w:rsidRDefault="00000000">
      <w:pPr>
        <w:numPr>
          <w:ilvl w:val="0"/>
          <w:numId w:val="4"/>
        </w:numP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La consulta y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participación  de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los trabajadores </w:t>
      </w:r>
    </w:p>
    <w:p w14:paraId="71EF64F6" w14:textId="77777777" w:rsidR="00207857" w:rsidRDefault="00000000">
      <w:pPr>
        <w:numPr>
          <w:ilvl w:val="0"/>
          <w:numId w:val="4"/>
        </w:numP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Los riesgos y oportunidades </w:t>
      </w:r>
    </w:p>
    <w:p w14:paraId="080121EA" w14:textId="77777777" w:rsidR="00207857" w:rsidRDefault="00000000">
      <w:pPr>
        <w:numPr>
          <w:ilvl w:val="0"/>
          <w:numId w:val="4"/>
        </w:numP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La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adecuación  de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los recursos para mantener el SST eficaz</w:t>
      </w:r>
    </w:p>
    <w:p w14:paraId="2E7EBAE4" w14:textId="77777777" w:rsidR="00207857" w:rsidRDefault="00000000">
      <w:pPr>
        <w:numPr>
          <w:ilvl w:val="0"/>
          <w:numId w:val="4"/>
        </w:numP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Las comunicaciones pertinentes de las partes interesadas </w:t>
      </w:r>
    </w:p>
    <w:p w14:paraId="4ED48F19" w14:textId="77777777" w:rsidR="00207857" w:rsidRDefault="00000000">
      <w:pPr>
        <w:numPr>
          <w:ilvl w:val="0"/>
          <w:numId w:val="4"/>
        </w:numP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Las oportunidades de mejora continua </w:t>
      </w:r>
    </w:p>
    <w:p w14:paraId="4B829CDB" w14:textId="77777777" w:rsidR="00207857" w:rsidRDefault="00207857">
      <w:pPr>
        <w:rPr>
          <w:rFonts w:ascii="Times New Roman" w:eastAsia="Times New Roman" w:hAnsi="Times New Roman" w:cs="Times New Roman"/>
        </w:rPr>
      </w:pPr>
    </w:p>
    <w:p w14:paraId="6CC8512D" w14:textId="77777777" w:rsidR="00207857" w:rsidRDefault="00000000">
      <w:pPr>
        <w:ind w:left="60"/>
        <w:jc w:val="both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color w:val="000000"/>
          <w:sz w:val="22"/>
          <w:szCs w:val="22"/>
        </w:rPr>
        <w:t>Las salidas Cualquier necesidad de cambio</w:t>
      </w:r>
    </w:p>
    <w:p w14:paraId="5BDF2076" w14:textId="77777777" w:rsidR="00207857" w:rsidRDefault="00207857">
      <w:pPr>
        <w:rPr>
          <w:rFonts w:ascii="Times New Roman" w:eastAsia="Times New Roman" w:hAnsi="Times New Roman" w:cs="Times New Roman"/>
        </w:rPr>
      </w:pPr>
    </w:p>
    <w:p w14:paraId="19ED251D" w14:textId="77777777" w:rsidR="00207857" w:rsidRDefault="00207857">
      <w:pP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39B57FA2" w14:textId="77777777" w:rsidR="00207857" w:rsidRDefault="00000000">
      <w:pPr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Arial" w:eastAsia="Arial" w:hAnsi="Arial" w:cs="Arial"/>
          <w:b/>
          <w:color w:val="000000"/>
          <w:sz w:val="22"/>
          <w:szCs w:val="22"/>
        </w:rPr>
        <w:t>REVISIÓN  DE</w:t>
      </w:r>
      <w:proofErr w:type="gramEnd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39001;2013</w:t>
      </w:r>
    </w:p>
    <w:p w14:paraId="02EE493D" w14:textId="77777777" w:rsidR="00207857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La alta dirección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debe :</w:t>
      </w:r>
      <w:proofErr w:type="gramEnd"/>
    </w:p>
    <w:p w14:paraId="0A7C6568" w14:textId="77777777" w:rsidR="00207857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/>
      </w:r>
    </w:p>
    <w:p w14:paraId="614AFBC2" w14:textId="77777777" w:rsidR="00207857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Evaluar  el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sistema de seguridad vial de la organización a intervalos planificados  en e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l comité seguridad vial   </w:t>
      </w:r>
      <w:r>
        <w:rPr>
          <w:rFonts w:ascii="Arial" w:eastAsia="Arial" w:hAnsi="Arial" w:cs="Arial"/>
          <w:color w:val="000000"/>
          <w:sz w:val="22"/>
          <w:szCs w:val="22"/>
        </w:rPr>
        <w:t>para verificar para asegurarse de su conveniencia, adecuación y eficacia  continuas en el logro de los objetivos y metas del sistema de SV </w:t>
      </w:r>
    </w:p>
    <w:p w14:paraId="14A91C0F" w14:textId="77777777" w:rsidR="00207857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Analizar las cuestiones de importancia por la mejora del desempeño del sistema de SV</w:t>
      </w:r>
    </w:p>
    <w:p w14:paraId="36A626CB" w14:textId="77777777" w:rsidR="00207857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El estado de las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acciones  procedentes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de anteriores revisiones por la dirección </w:t>
      </w:r>
    </w:p>
    <w:p w14:paraId="1F2B0E31" w14:textId="77777777" w:rsidR="00207857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Los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cambios  en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cuestiones internas y externas inherentes la SV</w:t>
      </w:r>
    </w:p>
    <w:p w14:paraId="51CC3C7A" w14:textId="77777777" w:rsidR="00207857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Información del desempeño incluyendo acciones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correctivas ,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no conformidades </w:t>
      </w:r>
    </w:p>
    <w:p w14:paraId="2338E386" w14:textId="77777777" w:rsidR="00207857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Resultado de auditorías evaluación de cumplimiento legal</w:t>
      </w:r>
    </w:p>
    <w:p w14:paraId="587D3EEE" w14:textId="77777777" w:rsidR="00207857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Seguimiento y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análisis  de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las mediciones del y evaluación de resultados incluyendo el cumplimiento de los objetivos y metas </w:t>
      </w:r>
    </w:p>
    <w:p w14:paraId="57E41397" w14:textId="77777777" w:rsidR="00207857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Comunicaciones pertinentes </w:t>
      </w:r>
    </w:p>
    <w:p w14:paraId="63D06D9B" w14:textId="77777777" w:rsidR="00207857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>Oportunidades de mejora</w:t>
      </w:r>
    </w:p>
    <w:p w14:paraId="4E09C6C6" w14:textId="77777777" w:rsidR="00207857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Investigación de accidentes de tránsito</w:t>
      </w:r>
    </w:p>
    <w:p w14:paraId="681B703F" w14:textId="77777777" w:rsidR="00207857" w:rsidRDefault="00207857">
      <w:pPr>
        <w:rPr>
          <w:rFonts w:ascii="Times New Roman" w:eastAsia="Times New Roman" w:hAnsi="Times New Roman" w:cs="Times New Roman"/>
        </w:rPr>
      </w:pPr>
    </w:p>
    <w:p w14:paraId="7FAE0450" w14:textId="77777777" w:rsidR="0020785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Elementos de salida</w:t>
      </w:r>
    </w:p>
    <w:p w14:paraId="51E872B0" w14:textId="77777777" w:rsidR="00207857" w:rsidRDefault="00000000">
      <w:pPr>
        <w:ind w:left="360"/>
        <w:jc w:val="both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color w:val="000000"/>
          <w:sz w:val="22"/>
          <w:szCs w:val="22"/>
        </w:rPr>
        <w:t>Decisiones relacionadas con la mejora continua, el logro de los resultados de SV, Necesidades de cambio del sistema </w:t>
      </w:r>
    </w:p>
    <w:p w14:paraId="5D84AD11" w14:textId="77777777" w:rsidR="00207857" w:rsidRDefault="00207857">
      <w:pPr>
        <w:rPr>
          <w:rFonts w:ascii="Times New Roman" w:eastAsia="Times New Roman" w:hAnsi="Times New Roman" w:cs="Times New Roman"/>
        </w:rPr>
      </w:pPr>
    </w:p>
    <w:p w14:paraId="45F04AEE" w14:textId="77777777" w:rsidR="00207857" w:rsidRDefault="00000000">
      <w:pPr>
        <w:ind w:left="360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PLATAFORMA KOIOS</w:t>
      </w:r>
    </w:p>
    <w:p w14:paraId="2E775990" w14:textId="77777777" w:rsidR="00207857" w:rsidRDefault="00207857">
      <w:pPr>
        <w:ind w:left="360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33B3BFA2" w14:textId="77777777" w:rsidR="00207857" w:rsidRDefault="00000000">
      <w:pPr>
        <w:ind w:left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168E6BBB" wp14:editId="70C7AD89">
            <wp:extent cx="5340088" cy="2829549"/>
            <wp:effectExtent l="0" t="0" r="0" b="0"/>
            <wp:docPr id="2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l="13515"/>
                    <a:stretch>
                      <a:fillRect/>
                    </a:stretch>
                  </pic:blipFill>
                  <pic:spPr>
                    <a:xfrm>
                      <a:off x="0" y="0"/>
                      <a:ext cx="5340088" cy="282954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 xml:space="preserve"> </w:t>
      </w:r>
    </w:p>
    <w:p w14:paraId="11CB66EC" w14:textId="77777777" w:rsidR="00207857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lastRenderedPageBreak/>
        <w:drawing>
          <wp:inline distT="0" distB="0" distL="0" distR="0" wp14:anchorId="37596159" wp14:editId="7AF8617B">
            <wp:extent cx="5338016" cy="3418470"/>
            <wp:effectExtent l="0" t="0" r="0" b="0"/>
            <wp:docPr id="20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 l="13826"/>
                    <a:stretch>
                      <a:fillRect/>
                    </a:stretch>
                  </pic:blipFill>
                  <pic:spPr>
                    <a:xfrm>
                      <a:off x="0" y="0"/>
                      <a:ext cx="5338016" cy="34184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33820A2" w14:textId="77777777" w:rsidR="00207857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25C096D5" wp14:editId="686739A0">
            <wp:extent cx="5398401" cy="3505335"/>
            <wp:effectExtent l="0" t="0" r="0" b="0"/>
            <wp:docPr id="2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 l="13670"/>
                    <a:stretch>
                      <a:fillRect/>
                    </a:stretch>
                  </pic:blipFill>
                  <pic:spPr>
                    <a:xfrm>
                      <a:off x="0" y="0"/>
                      <a:ext cx="5398401" cy="35053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B48C9D5" w14:textId="77777777" w:rsidR="00207857" w:rsidRDefault="00207857">
      <w:pPr>
        <w:ind w:left="360"/>
        <w:rPr>
          <w:rFonts w:ascii="Times New Roman" w:eastAsia="Times New Roman" w:hAnsi="Times New Roman" w:cs="Times New Roman"/>
        </w:rPr>
      </w:pPr>
    </w:p>
    <w:p w14:paraId="1273C833" w14:textId="77777777" w:rsidR="00207857" w:rsidRDefault="00000000">
      <w:pPr>
        <w:spacing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br/>
      </w:r>
    </w:p>
    <w:p w14:paraId="7ED3FB81" w14:textId="77777777" w:rsidR="00207857" w:rsidRDefault="00207857">
      <w:pPr>
        <w:spacing w:after="240"/>
        <w:rPr>
          <w:rFonts w:ascii="Times New Roman" w:eastAsia="Times New Roman" w:hAnsi="Times New Roman" w:cs="Times New Roman"/>
        </w:rPr>
      </w:pPr>
    </w:p>
    <w:p w14:paraId="25647FCC" w14:textId="77777777" w:rsidR="00207857" w:rsidRDefault="00207857">
      <w:pPr>
        <w:spacing w:after="240"/>
        <w:rPr>
          <w:rFonts w:ascii="Times New Roman" w:eastAsia="Times New Roman" w:hAnsi="Times New Roman" w:cs="Times New Roman"/>
        </w:rPr>
      </w:pPr>
    </w:p>
    <w:p w14:paraId="1B87795F" w14:textId="77777777" w:rsidR="00207857" w:rsidRDefault="00000000">
      <w:pPr>
        <w:spacing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/>
      </w:r>
    </w:p>
    <w:p w14:paraId="3747F732" w14:textId="77777777" w:rsidR="00207857" w:rsidRDefault="00000000">
      <w:pPr>
        <w:spacing w:after="200"/>
        <w:ind w:left="4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6.CONTROL DE CAMBIOS</w:t>
      </w:r>
    </w:p>
    <w:tbl>
      <w:tblPr>
        <w:tblStyle w:val="a3"/>
        <w:tblW w:w="8494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1732"/>
        <w:gridCol w:w="1780"/>
        <w:gridCol w:w="1998"/>
        <w:gridCol w:w="1395"/>
        <w:gridCol w:w="1589"/>
      </w:tblGrid>
      <w:tr w:rsidR="00207857" w14:paraId="47EFA3F3" w14:textId="77777777">
        <w:trPr>
          <w:trHeight w:val="497"/>
          <w:jc w:val="center"/>
        </w:trPr>
        <w:tc>
          <w:tcPr>
            <w:tcW w:w="84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E31027" w14:textId="77777777" w:rsidR="00207857" w:rsidRDefault="00000000">
            <w:pPr>
              <w:jc w:val="center"/>
            </w:pPr>
            <w:r>
              <w:rPr>
                <w:color w:val="000000"/>
                <w:sz w:val="22"/>
                <w:szCs w:val="22"/>
              </w:rPr>
              <w:t>CONTROL DE CAMBIOS</w:t>
            </w:r>
          </w:p>
        </w:tc>
      </w:tr>
      <w:tr w:rsidR="00207857" w14:paraId="3A9A6069" w14:textId="77777777">
        <w:trPr>
          <w:trHeight w:val="780"/>
          <w:jc w:val="center"/>
        </w:trPr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717DD0" w14:textId="77777777" w:rsidR="00207857" w:rsidRDefault="00000000">
            <w:pPr>
              <w:jc w:val="center"/>
            </w:pPr>
            <w:r>
              <w:rPr>
                <w:b/>
                <w:color w:val="000000"/>
                <w:sz w:val="22"/>
                <w:szCs w:val="22"/>
              </w:rPr>
              <w:t>VERSIÓN DEL DOC.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F47AEA" w14:textId="77777777" w:rsidR="00207857" w:rsidRDefault="00000000">
            <w:pPr>
              <w:jc w:val="center"/>
            </w:pPr>
            <w:r>
              <w:rPr>
                <w:b/>
                <w:color w:val="000000"/>
                <w:sz w:val="22"/>
                <w:szCs w:val="22"/>
              </w:rPr>
              <w:t>FECHA DEL CAMBIO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1C417D" w14:textId="77777777" w:rsidR="00207857" w:rsidRDefault="00000000">
            <w:pPr>
              <w:jc w:val="center"/>
            </w:pPr>
            <w:r>
              <w:rPr>
                <w:b/>
                <w:color w:val="000000"/>
                <w:sz w:val="22"/>
                <w:szCs w:val="22"/>
              </w:rPr>
              <w:t>CAMBIO REALIZADO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095A7C" w14:textId="77777777" w:rsidR="00207857" w:rsidRDefault="00000000">
            <w:pPr>
              <w:jc w:val="center"/>
            </w:pPr>
            <w:r>
              <w:rPr>
                <w:b/>
                <w:color w:val="000000"/>
                <w:sz w:val="22"/>
                <w:szCs w:val="22"/>
              </w:rPr>
              <w:t>VIGENCIA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E12D79" w14:textId="77777777" w:rsidR="00207857" w:rsidRDefault="00000000">
            <w:pPr>
              <w:jc w:val="center"/>
            </w:pPr>
            <w:r>
              <w:rPr>
                <w:b/>
                <w:color w:val="000000"/>
                <w:sz w:val="22"/>
                <w:szCs w:val="22"/>
              </w:rPr>
              <w:t>NUEVA VERSIÓN</w:t>
            </w:r>
          </w:p>
        </w:tc>
      </w:tr>
      <w:tr w:rsidR="00207857" w14:paraId="6D57739B" w14:textId="77777777">
        <w:trPr>
          <w:trHeight w:val="300"/>
          <w:jc w:val="center"/>
        </w:trPr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7173BC" w14:textId="77777777" w:rsidR="00207857" w:rsidRDefault="00000000">
            <w:pPr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71DA19" w14:textId="04D0AFD7" w:rsidR="00207857" w:rsidRDefault="00E67CEF">
            <w:pPr>
              <w:jc w:val="center"/>
            </w:pPr>
            <w:r>
              <w:rPr>
                <w:color w:val="000000"/>
                <w:sz w:val="22"/>
                <w:szCs w:val="22"/>
              </w:rPr>
              <w:t>2</w:t>
            </w:r>
            <w:r w:rsidR="00000000">
              <w:rPr>
                <w:color w:val="000000"/>
                <w:sz w:val="22"/>
                <w:szCs w:val="22"/>
              </w:rPr>
              <w:t>1/0</w:t>
            </w:r>
            <w:r>
              <w:rPr>
                <w:sz w:val="22"/>
                <w:szCs w:val="22"/>
              </w:rPr>
              <w:t>6</w:t>
            </w:r>
            <w:r w:rsidR="00000000">
              <w:rPr>
                <w:color w:val="000000"/>
                <w:sz w:val="22"/>
                <w:szCs w:val="22"/>
              </w:rPr>
              <w:t>/202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C8D304" w14:textId="77777777" w:rsidR="00207857" w:rsidRDefault="00000000">
            <w:pPr>
              <w:jc w:val="center"/>
            </w:pPr>
            <w:r>
              <w:rPr>
                <w:color w:val="000000"/>
                <w:sz w:val="22"/>
                <w:szCs w:val="22"/>
              </w:rPr>
              <w:t>Creación del documento 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540371" w14:textId="77777777" w:rsidR="00207857" w:rsidRDefault="00000000">
            <w:pPr>
              <w:jc w:val="center"/>
            </w:pPr>
            <w:r>
              <w:rPr>
                <w:color w:val="000000"/>
                <w:sz w:val="22"/>
                <w:szCs w:val="22"/>
              </w:rPr>
              <w:t>DD / MM / AA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14C85D" w14:textId="77777777" w:rsidR="00207857" w:rsidRDefault="00000000">
            <w:pPr>
              <w:jc w:val="center"/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</w:tbl>
    <w:p w14:paraId="4EFB0555" w14:textId="77777777" w:rsidR="00207857" w:rsidRDefault="00207857">
      <w:pPr>
        <w:spacing w:after="240"/>
        <w:rPr>
          <w:rFonts w:ascii="Times New Roman" w:eastAsia="Times New Roman" w:hAnsi="Times New Roman" w:cs="Times New Roman"/>
        </w:rPr>
      </w:pPr>
    </w:p>
    <w:p w14:paraId="0F0869D2" w14:textId="77777777" w:rsidR="00207857" w:rsidRDefault="00207857">
      <w:pPr>
        <w:rPr>
          <w:rFonts w:ascii="Times New Roman" w:eastAsia="Times New Roman" w:hAnsi="Times New Roman" w:cs="Times New Roman"/>
        </w:rPr>
      </w:pPr>
    </w:p>
    <w:p w14:paraId="50D04BE5" w14:textId="77777777" w:rsidR="00207857" w:rsidRDefault="00207857"/>
    <w:p w14:paraId="61FC6948" w14:textId="77777777" w:rsidR="00207857" w:rsidRDefault="00207857">
      <w:pPr>
        <w:jc w:val="center"/>
      </w:pPr>
    </w:p>
    <w:sectPr w:rsidR="00207857">
      <w:headerReference w:type="default" r:id="rId12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3B370" w14:textId="77777777" w:rsidR="005A7DF0" w:rsidRDefault="005A7DF0">
      <w:r>
        <w:separator/>
      </w:r>
    </w:p>
  </w:endnote>
  <w:endnote w:type="continuationSeparator" w:id="0">
    <w:p w14:paraId="58454202" w14:textId="77777777" w:rsidR="005A7DF0" w:rsidRDefault="005A7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6F708" w14:textId="77777777" w:rsidR="005A7DF0" w:rsidRDefault="005A7DF0">
      <w:r>
        <w:separator/>
      </w:r>
    </w:p>
  </w:footnote>
  <w:footnote w:type="continuationSeparator" w:id="0">
    <w:p w14:paraId="1A6D0075" w14:textId="77777777" w:rsidR="005A7DF0" w:rsidRDefault="005A7D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D49FD" w14:textId="77777777" w:rsidR="00207857" w:rsidRDefault="0020785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4"/>
      <w:tblW w:w="9870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3114"/>
      <w:gridCol w:w="3166"/>
      <w:gridCol w:w="1496"/>
      <w:gridCol w:w="2094"/>
    </w:tblGrid>
    <w:tr w:rsidR="00207857" w14:paraId="35B31204" w14:textId="77777777">
      <w:trPr>
        <w:trHeight w:val="558"/>
        <w:jc w:val="center"/>
      </w:trPr>
      <w:tc>
        <w:tcPr>
          <w:tcW w:w="3114" w:type="dxa"/>
          <w:vMerge w:val="restart"/>
          <w:vAlign w:val="center"/>
        </w:tcPr>
        <w:p w14:paraId="2CBC4B39" w14:textId="664EA6D8" w:rsidR="00207857" w:rsidRDefault="00E67CE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Calibri" w:eastAsia="Calibri" w:hAnsi="Calibri" w:cs="Calibri"/>
              <w:color w:val="000000"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4BF276E0" wp14:editId="4D9849A9">
                <wp:extent cx="1888490" cy="1207135"/>
                <wp:effectExtent l="0" t="0" r="0" b="0"/>
                <wp:docPr id="1990168888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88490" cy="1207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56" w:type="dxa"/>
          <w:gridSpan w:val="3"/>
          <w:vAlign w:val="center"/>
        </w:tcPr>
        <w:p w14:paraId="4E9E9B27" w14:textId="77777777" w:rsidR="00207857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Calibri" w:eastAsia="Calibri" w:hAnsi="Calibri" w:cs="Calibri"/>
              <w:b/>
              <w:color w:val="000000"/>
              <w:sz w:val="24"/>
              <w:szCs w:val="24"/>
            </w:rPr>
          </w:pPr>
          <w:r>
            <w:rPr>
              <w:rFonts w:ascii="Calibri" w:eastAsia="Calibri" w:hAnsi="Calibri" w:cs="Calibri"/>
              <w:b/>
              <w:color w:val="000000"/>
              <w:sz w:val="24"/>
              <w:szCs w:val="24"/>
            </w:rPr>
            <w:t xml:space="preserve">PROCESO GERENCIAL Y DE CLIENTES </w:t>
          </w:r>
        </w:p>
      </w:tc>
    </w:tr>
    <w:tr w:rsidR="00207857" w14:paraId="1C902481" w14:textId="77777777">
      <w:trPr>
        <w:jc w:val="center"/>
      </w:trPr>
      <w:tc>
        <w:tcPr>
          <w:tcW w:w="3114" w:type="dxa"/>
          <w:vMerge/>
          <w:vAlign w:val="center"/>
        </w:tcPr>
        <w:p w14:paraId="31C6FE0B" w14:textId="77777777" w:rsidR="00207857" w:rsidRDefault="0020785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libri" w:eastAsia="Calibri" w:hAnsi="Calibri" w:cs="Calibri"/>
              <w:b/>
              <w:color w:val="000000"/>
              <w:sz w:val="24"/>
              <w:szCs w:val="24"/>
            </w:rPr>
          </w:pPr>
        </w:p>
      </w:tc>
      <w:tc>
        <w:tcPr>
          <w:tcW w:w="3166" w:type="dxa"/>
          <w:tcMar>
            <w:left w:w="108" w:type="dxa"/>
            <w:right w:w="108" w:type="dxa"/>
          </w:tcMar>
          <w:vAlign w:val="center"/>
        </w:tcPr>
        <w:p w14:paraId="3A0CB6A0" w14:textId="77777777" w:rsidR="00207857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Calibri" w:eastAsia="Calibri" w:hAnsi="Calibri" w:cs="Calibri"/>
              <w:b/>
              <w:color w:val="000000"/>
              <w:sz w:val="24"/>
              <w:szCs w:val="24"/>
            </w:rPr>
          </w:pPr>
          <w:r>
            <w:rPr>
              <w:rFonts w:ascii="Calibri" w:eastAsia="Calibri" w:hAnsi="Calibri" w:cs="Calibri"/>
              <w:b/>
              <w:color w:val="000000"/>
              <w:sz w:val="24"/>
              <w:szCs w:val="24"/>
            </w:rPr>
            <w:t xml:space="preserve">PROCEDIMIENTO DE </w:t>
          </w:r>
          <w:r>
            <w:rPr>
              <w:rFonts w:ascii="Calibri" w:eastAsia="Calibri" w:hAnsi="Calibri" w:cs="Calibri"/>
              <w:b/>
              <w:sz w:val="24"/>
              <w:szCs w:val="24"/>
            </w:rPr>
            <w:t>REVISIÓN</w:t>
          </w:r>
          <w:r>
            <w:rPr>
              <w:rFonts w:ascii="Calibri" w:eastAsia="Calibri" w:hAnsi="Calibri" w:cs="Calibri"/>
              <w:b/>
              <w:color w:val="000000"/>
              <w:sz w:val="24"/>
              <w:szCs w:val="24"/>
            </w:rPr>
            <w:t xml:space="preserve"> POR LA </w:t>
          </w:r>
          <w:r>
            <w:rPr>
              <w:rFonts w:ascii="Calibri" w:eastAsia="Calibri" w:hAnsi="Calibri" w:cs="Calibri"/>
              <w:b/>
              <w:sz w:val="24"/>
              <w:szCs w:val="24"/>
            </w:rPr>
            <w:t>DIRECCIÓN</w:t>
          </w:r>
        </w:p>
        <w:p w14:paraId="14C6EEAC" w14:textId="77777777" w:rsidR="00207857" w:rsidRDefault="0020785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libri" w:eastAsia="Calibri" w:hAnsi="Calibri" w:cs="Calibri"/>
              <w:color w:val="000000"/>
              <w:sz w:val="24"/>
              <w:szCs w:val="24"/>
            </w:rPr>
          </w:pPr>
        </w:p>
      </w:tc>
      <w:tc>
        <w:tcPr>
          <w:tcW w:w="1496" w:type="dxa"/>
          <w:tcMar>
            <w:left w:w="108" w:type="dxa"/>
            <w:right w:w="108" w:type="dxa"/>
          </w:tcMar>
          <w:vAlign w:val="center"/>
        </w:tcPr>
        <w:p w14:paraId="2EBEE818" w14:textId="77777777" w:rsidR="00207857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Calibri" w:eastAsia="Calibri" w:hAnsi="Calibri" w:cs="Calibri"/>
              <w:color w:val="000000"/>
              <w:sz w:val="24"/>
              <w:szCs w:val="24"/>
            </w:rPr>
          </w:pPr>
          <w:r>
            <w:rPr>
              <w:rFonts w:ascii="Calibri" w:eastAsia="Calibri" w:hAnsi="Calibri" w:cs="Calibri"/>
              <w:color w:val="000000"/>
              <w:sz w:val="24"/>
              <w:szCs w:val="24"/>
            </w:rPr>
            <w:t>Versión: 01</w:t>
          </w:r>
        </w:p>
      </w:tc>
      <w:tc>
        <w:tcPr>
          <w:tcW w:w="2094" w:type="dxa"/>
          <w:tcMar>
            <w:left w:w="108" w:type="dxa"/>
            <w:right w:w="108" w:type="dxa"/>
          </w:tcMar>
          <w:vAlign w:val="center"/>
        </w:tcPr>
        <w:p w14:paraId="6CDAAF9E" w14:textId="77777777" w:rsidR="00207857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Calibri" w:eastAsia="Calibri" w:hAnsi="Calibri" w:cs="Calibri"/>
              <w:color w:val="000000"/>
              <w:sz w:val="24"/>
              <w:szCs w:val="24"/>
            </w:rPr>
          </w:pPr>
          <w:r>
            <w:rPr>
              <w:rFonts w:ascii="Calibri" w:eastAsia="Calibri" w:hAnsi="Calibri" w:cs="Calibri"/>
              <w:color w:val="000000"/>
              <w:sz w:val="24"/>
              <w:szCs w:val="24"/>
            </w:rPr>
            <w:t xml:space="preserve">Página </w:t>
          </w:r>
          <w:r>
            <w:rPr>
              <w:b/>
              <w:color w:val="000000"/>
            </w:rPr>
            <w:fldChar w:fldCharType="begin"/>
          </w:r>
          <w:r>
            <w:rPr>
              <w:b/>
              <w:color w:val="000000"/>
            </w:rPr>
            <w:instrText>PAGE</w:instrText>
          </w:r>
          <w:r>
            <w:rPr>
              <w:b/>
              <w:color w:val="000000"/>
            </w:rPr>
            <w:fldChar w:fldCharType="separate"/>
          </w:r>
          <w:r w:rsidR="00E67CEF">
            <w:rPr>
              <w:b/>
              <w:noProof/>
              <w:color w:val="000000"/>
            </w:rPr>
            <w:t>1</w:t>
          </w:r>
          <w:r>
            <w:rPr>
              <w:b/>
              <w:color w:val="000000"/>
            </w:rPr>
            <w:fldChar w:fldCharType="end"/>
          </w:r>
          <w:r>
            <w:rPr>
              <w:rFonts w:ascii="Calibri" w:eastAsia="Calibri" w:hAnsi="Calibri" w:cs="Calibri"/>
              <w:color w:val="000000"/>
              <w:sz w:val="24"/>
              <w:szCs w:val="24"/>
            </w:rPr>
            <w:t xml:space="preserve"> de </w:t>
          </w:r>
          <w:r>
            <w:rPr>
              <w:b/>
              <w:color w:val="000000"/>
            </w:rPr>
            <w:fldChar w:fldCharType="begin"/>
          </w:r>
          <w:r>
            <w:rPr>
              <w:b/>
              <w:color w:val="000000"/>
            </w:rPr>
            <w:instrText>NUMPAGES</w:instrText>
          </w:r>
          <w:r>
            <w:rPr>
              <w:b/>
              <w:color w:val="000000"/>
            </w:rPr>
            <w:fldChar w:fldCharType="separate"/>
          </w:r>
          <w:r w:rsidR="00E67CEF">
            <w:rPr>
              <w:b/>
              <w:noProof/>
              <w:color w:val="000000"/>
            </w:rPr>
            <w:t>2</w:t>
          </w:r>
          <w:r>
            <w:rPr>
              <w:b/>
              <w:color w:val="000000"/>
            </w:rPr>
            <w:fldChar w:fldCharType="end"/>
          </w:r>
        </w:p>
      </w:tc>
    </w:tr>
  </w:tbl>
  <w:p w14:paraId="60D5361D" w14:textId="77777777" w:rsidR="00207857" w:rsidRDefault="0020785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4534A"/>
    <w:multiLevelType w:val="multilevel"/>
    <w:tmpl w:val="16E0DE10"/>
    <w:lvl w:ilvl="0">
      <w:start w:val="1"/>
      <w:numFmt w:val="bullet"/>
      <w:lvlText w:val="⮚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4BE3FBA"/>
    <w:multiLevelType w:val="multilevel"/>
    <w:tmpl w:val="23B8B866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2C601B5"/>
    <w:multiLevelType w:val="multilevel"/>
    <w:tmpl w:val="66C2893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0327828"/>
    <w:multiLevelType w:val="multilevel"/>
    <w:tmpl w:val="D9427CC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•"/>
      <w:lvlJc w:val="left"/>
      <w:pPr>
        <w:ind w:left="1460" w:hanging="380"/>
      </w:pPr>
      <w:rPr>
        <w:rFonts w:ascii="Arial" w:eastAsia="Arial" w:hAnsi="Arial" w:cs="Arial"/>
        <w:color w:val="000000"/>
        <w:sz w:val="22"/>
        <w:szCs w:val="22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2DE1BE5"/>
    <w:multiLevelType w:val="multilevel"/>
    <w:tmpl w:val="BD38A5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65CB7597"/>
    <w:multiLevelType w:val="multilevel"/>
    <w:tmpl w:val="F6C4859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15A59F0"/>
    <w:multiLevelType w:val="multilevel"/>
    <w:tmpl w:val="1180BF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7D087A05"/>
    <w:multiLevelType w:val="multilevel"/>
    <w:tmpl w:val="D1764782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E530239"/>
    <w:multiLevelType w:val="multilevel"/>
    <w:tmpl w:val="0782576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293752847">
    <w:abstractNumId w:val="0"/>
  </w:num>
  <w:num w:numId="2" w16cid:durableId="1296645060">
    <w:abstractNumId w:val="3"/>
  </w:num>
  <w:num w:numId="3" w16cid:durableId="880047744">
    <w:abstractNumId w:val="7"/>
  </w:num>
  <w:num w:numId="4" w16cid:durableId="146871642">
    <w:abstractNumId w:val="2"/>
  </w:num>
  <w:num w:numId="5" w16cid:durableId="85620840">
    <w:abstractNumId w:val="6"/>
  </w:num>
  <w:num w:numId="6" w16cid:durableId="2067869976">
    <w:abstractNumId w:val="4"/>
  </w:num>
  <w:num w:numId="7" w16cid:durableId="1566838267">
    <w:abstractNumId w:val="8"/>
  </w:num>
  <w:num w:numId="8" w16cid:durableId="389117118">
    <w:abstractNumId w:val="1"/>
  </w:num>
  <w:num w:numId="9" w16cid:durableId="14175519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857"/>
    <w:rsid w:val="00207857"/>
    <w:rsid w:val="005A7DF0"/>
    <w:rsid w:val="00E6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0D044"/>
  <w15:docId w15:val="{3D509314-403A-40E4-BF2E-1E2603544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B837D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B837D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837D8"/>
  </w:style>
  <w:style w:type="paragraph" w:styleId="Piedepgina">
    <w:name w:val="footer"/>
    <w:basedOn w:val="Normal"/>
    <w:link w:val="PiedepginaCar"/>
    <w:uiPriority w:val="99"/>
    <w:unhideWhenUsed/>
    <w:rsid w:val="00B837D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837D8"/>
  </w:style>
  <w:style w:type="table" w:styleId="Tablaconcuadrcula">
    <w:name w:val="Table Grid"/>
    <w:basedOn w:val="Tablanormal"/>
    <w:uiPriority w:val="39"/>
    <w:rsid w:val="00B837D8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D4F2F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0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5" w:type="dxa"/>
        <w:left w:w="70" w:type="dxa"/>
        <w:bottom w:w="15" w:type="dxa"/>
        <w:right w:w="70" w:type="dxa"/>
      </w:tblCellMar>
    </w:tblPr>
  </w:style>
  <w:style w:type="table" w:customStyle="1" w:styleId="a3">
    <w:basedOn w:val="TableNormal0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5" w:type="dxa"/>
        <w:left w:w="70" w:type="dxa"/>
        <w:bottom w:w="15" w:type="dxa"/>
        <w:right w:w="70" w:type="dxa"/>
      </w:tblCellMar>
    </w:tblPr>
  </w:style>
  <w:style w:type="table" w:customStyle="1" w:styleId="a4">
    <w:basedOn w:val="TableNormal0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5" w:type="dxa"/>
        <w:left w:w="70" w:type="dxa"/>
        <w:bottom w:w="15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9NWkwx/9IB2cp3pWJSXZhL9LFhw==">AMUW2mXA+AgNEFrfMSVahu3aC25/8QeodoaqdMxVcrn7pRX0q6y7RciJK95avfObKESJQ1g9xnt22RFpzyceuED8BfDsp9SE8UviJIaXfHDCkRT80cm0Zn8=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1347</Words>
  <Characters>7411</Characters>
  <Application>Microsoft Office Word</Application>
  <DocSecurity>0</DocSecurity>
  <Lines>61</Lines>
  <Paragraphs>17</Paragraphs>
  <ScaleCrop>false</ScaleCrop>
  <Company/>
  <LinksUpToDate>false</LinksUpToDate>
  <CharactersWithSpaces>8741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direccionestrategica1@sistemaskoios.com</dc:creator>
  <cp:lastModifiedBy>Ingrid Buendia Moreno</cp:lastModifiedBy>
  <cp:revision>2</cp:revision>
  <dcterms:created xsi:type="dcterms:W3CDTF">2023-06-22T00:59:00Z</dcterms:created>
  <dcterms:modified xsi:type="dcterms:W3CDTF">2023-06-22T00:59:00Z</dcterms:modified>
</cp:coreProperties>
</file>