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eastAsia="es-CO"/>
        </w:rPr>
      </w:pPr>
      <w:r>
        <w:rPr>
          <w:lang w:eastAsia="es-CO"/>
        </w:rPr>
      </w:r>
    </w:p>
    <w:p>
      <w:pPr>
        <w:pStyle w:val="Normal"/>
        <w:rPr>
          <w:lang w:eastAsia="es-CO"/>
        </w:rPr>
      </w:pPr>
      <w:r>
        <w:rPr>
          <w:lang w:eastAsia="es-CO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0" w:name="_GoBack"/>
      <w:bookmarkEnd w:id="0"/>
      <w:r>
        <w:rPr/>
        <w:drawing>
          <wp:inline distT="0" distB="0" distL="0" distR="0">
            <wp:extent cx="6569075" cy="225869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287" t="47377" r="9482" b="26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2022-09-30T01:17:00Z</dcterms:created>
  <dc:creator>HEIDY</dc:creator>
  <dc:description/>
  <dc:language>es-CO</dc:language>
  <cp:lastModifiedBy>HEIDY</cp:lastModifiedBy>
  <dcterms:modified xsi:type="dcterms:W3CDTF">2022-09-30T01:19:00Z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