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414" w14:textId="6D2E1AD8" w:rsidR="00553563" w:rsidRPr="00F937DF" w:rsidRDefault="001C1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Medellín, </w:t>
      </w:r>
      <w:r w:rsidR="004D22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4D22F6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14:paraId="0A413F3F" w14:textId="77777777" w:rsidR="00553563" w:rsidRPr="00F937DF" w:rsidRDefault="00553563">
      <w:pPr>
        <w:rPr>
          <w:rFonts w:ascii="Arial" w:hAnsi="Arial" w:cs="Arial"/>
        </w:rPr>
      </w:pPr>
    </w:p>
    <w:p w14:paraId="04240E69" w14:textId="77777777" w:rsidR="00553563" w:rsidRPr="00F937DF" w:rsidRDefault="00553563" w:rsidP="00F937DF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CUENTA DE COBRO</w:t>
      </w:r>
    </w:p>
    <w:p w14:paraId="7649804C" w14:textId="77777777" w:rsidR="00DE4111" w:rsidRPr="00F937DF" w:rsidRDefault="00DE4111">
      <w:pPr>
        <w:rPr>
          <w:rFonts w:ascii="Arial" w:hAnsi="Arial" w:cs="Arial"/>
        </w:rPr>
      </w:pPr>
    </w:p>
    <w:p w14:paraId="7CCBDF9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TRANSPORTES SUPERIOR S.A.S</w:t>
      </w:r>
    </w:p>
    <w:p w14:paraId="344E7B8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NIT 800.234.241-1</w:t>
      </w:r>
    </w:p>
    <w:p w14:paraId="41E6B141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4A2AED12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6BD598F0" w14:textId="77777777" w:rsidR="00DE4111" w:rsidRPr="00F937DF" w:rsidRDefault="00DE4111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DEBE A:</w:t>
      </w:r>
    </w:p>
    <w:p w14:paraId="762153B5" w14:textId="159142B9" w:rsidR="004D22F6" w:rsidRDefault="004D22F6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Juan Pablo Cerón Jaramillo</w:t>
      </w:r>
    </w:p>
    <w:p w14:paraId="02625930" w14:textId="6708A2A2" w:rsidR="00DE4111" w:rsidRPr="00F937DF" w:rsidRDefault="00C64BBE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r w:rsidR="004D22F6">
        <w:rPr>
          <w:rFonts w:ascii="Arial" w:hAnsi="Arial" w:cs="Arial"/>
        </w:rPr>
        <w:t>1036663391</w:t>
      </w:r>
    </w:p>
    <w:p w14:paraId="12043CEA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47A19282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C7E6A3B" w14:textId="7FD7ECB9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La suma de </w:t>
      </w:r>
      <w:r w:rsidR="004D22F6">
        <w:rPr>
          <w:rFonts w:ascii="Arial" w:hAnsi="Arial" w:cs="Arial"/>
        </w:rPr>
        <w:t>SESIENTOS</w:t>
      </w:r>
      <w:r w:rsidR="00C64BBE">
        <w:rPr>
          <w:rFonts w:ascii="Arial" w:hAnsi="Arial" w:cs="Arial"/>
        </w:rPr>
        <w:t xml:space="preserve"> MIL</w:t>
      </w:r>
      <w:r w:rsidRPr="00F937DF">
        <w:rPr>
          <w:rFonts w:ascii="Arial" w:hAnsi="Arial" w:cs="Arial"/>
        </w:rPr>
        <w:t xml:space="preserve"> PESOS M/CTE</w:t>
      </w:r>
    </w:p>
    <w:p w14:paraId="38BE2D94" w14:textId="25B5110C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($</w:t>
      </w:r>
      <w:r w:rsidR="004D22F6">
        <w:rPr>
          <w:rFonts w:ascii="Arial" w:hAnsi="Arial" w:cs="Arial"/>
        </w:rPr>
        <w:t xml:space="preserve"> 600.000</w:t>
      </w:r>
      <w:r w:rsidRPr="00F937DF">
        <w:rPr>
          <w:rFonts w:ascii="Arial" w:hAnsi="Arial" w:cs="Arial"/>
        </w:rPr>
        <w:t>)</w:t>
      </w:r>
    </w:p>
    <w:p w14:paraId="72E75FED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751BF08" w14:textId="2B9D47B0" w:rsidR="00F937DF" w:rsidRPr="00F937DF" w:rsidRDefault="00DE4111" w:rsidP="00FC08F2">
      <w:pPr>
        <w:spacing w:line="240" w:lineRule="auto"/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Por concepto de servicio de transporte de </w:t>
      </w:r>
      <w:r w:rsidR="001C158A">
        <w:rPr>
          <w:rFonts w:ascii="Arial" w:hAnsi="Arial" w:cs="Arial"/>
        </w:rPr>
        <w:t xml:space="preserve">pasajeros </w:t>
      </w:r>
      <w:r w:rsidR="004D22F6">
        <w:rPr>
          <w:rFonts w:ascii="Arial" w:hAnsi="Arial" w:cs="Arial"/>
        </w:rPr>
        <w:t>(</w:t>
      </w:r>
      <w:r w:rsidR="001C158A">
        <w:rPr>
          <w:rFonts w:ascii="Arial" w:hAnsi="Arial" w:cs="Arial"/>
        </w:rPr>
        <w:t xml:space="preserve">Medellín </w:t>
      </w:r>
      <w:r w:rsidR="004D22F6">
        <w:rPr>
          <w:rFonts w:ascii="Arial" w:hAnsi="Arial" w:cs="Arial"/>
        </w:rPr>
        <w:t>– rio negro -Medellín -rio negro- Medellín) en el vehículo de placas EQX630</w:t>
      </w:r>
      <w:r w:rsidR="00E811E0">
        <w:rPr>
          <w:rFonts w:ascii="Arial" w:hAnsi="Arial" w:cs="Arial"/>
        </w:rPr>
        <w:t xml:space="preserve"> el día 21 de marzo de 2025</w:t>
      </w:r>
      <w:r w:rsidR="00FC08F2">
        <w:rPr>
          <w:rFonts w:ascii="Arial" w:hAnsi="Arial" w:cs="Arial"/>
        </w:rPr>
        <w:t>.</w:t>
      </w:r>
    </w:p>
    <w:p w14:paraId="31580D25" w14:textId="105768C8" w:rsidR="00DE4111" w:rsidRPr="00F937DF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19FD1CA2" w14:textId="77777777" w:rsidR="00DE4111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4390885C" w14:textId="77777777" w:rsidR="00FC08F2" w:rsidRPr="00F937DF" w:rsidRDefault="00FC08F2" w:rsidP="0099642E">
      <w:pPr>
        <w:spacing w:line="240" w:lineRule="auto"/>
        <w:jc w:val="both"/>
        <w:rPr>
          <w:rFonts w:ascii="Arial" w:hAnsi="Arial" w:cs="Arial"/>
        </w:rPr>
      </w:pPr>
    </w:p>
    <w:p w14:paraId="1E4044AD" w14:textId="413394D2" w:rsidR="00DE4111" w:rsidRPr="00F937DF" w:rsidRDefault="00B2785E" w:rsidP="0099642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favor realizar pago </w:t>
      </w:r>
      <w:r w:rsidR="001C158A">
        <w:rPr>
          <w:rFonts w:ascii="Arial" w:hAnsi="Arial" w:cs="Arial"/>
        </w:rPr>
        <w:t xml:space="preserve">por trasferencia bancaria al </w:t>
      </w:r>
      <w:r w:rsidR="004D22F6">
        <w:rPr>
          <w:rFonts w:ascii="Arial" w:hAnsi="Arial" w:cs="Arial"/>
        </w:rPr>
        <w:t>número</w:t>
      </w:r>
      <w:r w:rsidR="001C158A">
        <w:rPr>
          <w:rFonts w:ascii="Arial" w:hAnsi="Arial" w:cs="Arial"/>
        </w:rPr>
        <w:t xml:space="preserve"> de cuenta </w:t>
      </w:r>
      <w:r w:rsidR="004D22F6">
        <w:rPr>
          <w:rFonts w:ascii="Arial" w:hAnsi="Arial" w:cs="Arial"/>
        </w:rPr>
        <w:t xml:space="preserve">01600016764 ahorros Bancolombia </w:t>
      </w:r>
    </w:p>
    <w:p w14:paraId="229761D0" w14:textId="77777777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24902E8C" w14:textId="3CCCC9A8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0EB5B524" w14:textId="1E998FBA" w:rsidR="00FC08F2" w:rsidRPr="001C158A" w:rsidRDefault="004D22F6" w:rsidP="00DE41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E00FFD" wp14:editId="00B9706D">
            <wp:extent cx="1838325" cy="926966"/>
            <wp:effectExtent l="0" t="0" r="0" b="6985"/>
            <wp:docPr id="1518878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800" cy="93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8F2" w:rsidRPr="001C158A">
        <w:rPr>
          <w:rFonts w:ascii="Arial" w:hAnsi="Arial" w:cs="Arial"/>
        </w:rPr>
        <w:br/>
      </w:r>
      <w:r w:rsidR="001C158A" w:rsidRPr="001C158A">
        <w:rPr>
          <w:rFonts w:ascii="Arial" w:hAnsi="Arial" w:cs="Arial"/>
        </w:rPr>
        <w:t>__________________________</w:t>
      </w:r>
      <w:r w:rsidR="00FC08F2" w:rsidRPr="001C158A">
        <w:rPr>
          <w:rFonts w:ascii="Arial" w:hAnsi="Arial" w:cs="Arial"/>
        </w:rPr>
        <w:br/>
      </w:r>
      <w:r w:rsidR="00B2785E" w:rsidRPr="001C158A">
        <w:rPr>
          <w:rFonts w:ascii="Arial" w:hAnsi="Arial" w:cs="Arial"/>
        </w:rPr>
        <w:t>CC.</w:t>
      </w:r>
      <w:r w:rsidR="00C64BBE" w:rsidRPr="001C15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1036663391</w:t>
      </w:r>
      <w:r w:rsidR="00FC08F2" w:rsidRPr="001C158A">
        <w:rPr>
          <w:rFonts w:ascii="Arial" w:hAnsi="Arial" w:cs="Arial"/>
        </w:rPr>
        <w:br/>
      </w:r>
    </w:p>
    <w:sectPr w:rsidR="00FC08F2" w:rsidRPr="001C1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3"/>
    <w:rsid w:val="00097459"/>
    <w:rsid w:val="001C158A"/>
    <w:rsid w:val="0029201B"/>
    <w:rsid w:val="00376A77"/>
    <w:rsid w:val="00472C21"/>
    <w:rsid w:val="004D22F6"/>
    <w:rsid w:val="00553563"/>
    <w:rsid w:val="008A7D7F"/>
    <w:rsid w:val="0099642E"/>
    <w:rsid w:val="00A33C0E"/>
    <w:rsid w:val="00B2785E"/>
    <w:rsid w:val="00C64BBE"/>
    <w:rsid w:val="00D8209C"/>
    <w:rsid w:val="00DD2332"/>
    <w:rsid w:val="00DE4111"/>
    <w:rsid w:val="00E811E0"/>
    <w:rsid w:val="00F937DF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B005"/>
  <w15:chartTrackingRefBased/>
  <w15:docId w15:val="{3A432FC4-3ECE-4C3D-AB57-96943A74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TRANSUPERIOR</dc:creator>
  <cp:keywords/>
  <dc:description/>
  <cp:lastModifiedBy>estefaniajaramilloceron@gmail.com</cp:lastModifiedBy>
  <cp:revision>9</cp:revision>
  <cp:lastPrinted>2025-02-11T20:20:00Z</cp:lastPrinted>
  <dcterms:created xsi:type="dcterms:W3CDTF">2024-07-24T13:34:00Z</dcterms:created>
  <dcterms:modified xsi:type="dcterms:W3CDTF">2025-04-01T20:36:00Z</dcterms:modified>
</cp:coreProperties>
</file>