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1C02" w14:textId="77777777" w:rsidR="00544CB7" w:rsidRPr="00544CB7" w:rsidRDefault="00544CB7" w:rsidP="00544CB7">
      <w:pPr>
        <w:spacing w:after="0" w:line="360" w:lineRule="auto"/>
        <w:jc w:val="center"/>
        <w:rPr>
          <w:b/>
          <w:szCs w:val="20"/>
        </w:rPr>
      </w:pPr>
      <w:r w:rsidRPr="00544CB7">
        <w:rPr>
          <w:b/>
          <w:szCs w:val="20"/>
        </w:rPr>
        <w:t>OTROSÍ AL CONTRATO DE TRABAJO ENTRE</w:t>
      </w:r>
    </w:p>
    <w:p w14:paraId="677F570F" w14:textId="58808977" w:rsidR="00544CB7" w:rsidRPr="00544CB7" w:rsidRDefault="00544CB7" w:rsidP="00544CB7">
      <w:pPr>
        <w:spacing w:after="0" w:line="360" w:lineRule="auto"/>
        <w:jc w:val="center"/>
        <w:rPr>
          <w:b/>
          <w:szCs w:val="20"/>
        </w:rPr>
      </w:pPr>
      <w:r w:rsidRPr="00544CB7">
        <w:rPr>
          <w:b/>
          <w:szCs w:val="20"/>
        </w:rPr>
        <w:t xml:space="preserve">TRANSRUMBO GROUP S.A.S. Y </w:t>
      </w:r>
      <w:r w:rsidR="0076607E">
        <w:rPr>
          <w:b/>
          <w:szCs w:val="20"/>
        </w:rPr>
        <w:t>FERNEY ALEXANDER POSADA SALGAR</w:t>
      </w:r>
    </w:p>
    <w:p w14:paraId="1B3BCE97" w14:textId="77777777" w:rsidR="00544CB7" w:rsidRDefault="00544CB7" w:rsidP="00544CB7">
      <w:pPr>
        <w:spacing w:after="0" w:line="360" w:lineRule="auto"/>
        <w:rPr>
          <w:szCs w:val="20"/>
        </w:rPr>
      </w:pPr>
    </w:p>
    <w:p w14:paraId="60713F29" w14:textId="77777777" w:rsidR="009E738B" w:rsidRPr="00544CB7" w:rsidRDefault="009E738B" w:rsidP="00544CB7">
      <w:pPr>
        <w:spacing w:after="0" w:line="360" w:lineRule="auto"/>
        <w:rPr>
          <w:szCs w:val="20"/>
        </w:rPr>
      </w:pPr>
    </w:p>
    <w:p w14:paraId="7390EC98" w14:textId="57F086B2" w:rsidR="00544CB7" w:rsidRPr="00544CB7" w:rsidRDefault="00544CB7" w:rsidP="00544CB7">
      <w:pPr>
        <w:spacing w:after="0" w:line="360" w:lineRule="auto"/>
        <w:rPr>
          <w:szCs w:val="20"/>
        </w:rPr>
      </w:pPr>
      <w:r w:rsidRPr="00544CB7">
        <w:rPr>
          <w:szCs w:val="20"/>
        </w:rPr>
        <w:t xml:space="preserve">Entre los suscritos, LUCY ESTELLA BRAND ARISTIZÁBAL, identificada con cédula de ciudadanía </w:t>
      </w:r>
      <w:proofErr w:type="spellStart"/>
      <w:r w:rsidRPr="00544CB7">
        <w:rPr>
          <w:szCs w:val="20"/>
        </w:rPr>
        <w:t>N°</w:t>
      </w:r>
      <w:proofErr w:type="spellEnd"/>
      <w:r w:rsidRPr="00544CB7">
        <w:rPr>
          <w:szCs w:val="20"/>
        </w:rPr>
        <w:t xml:space="preserve"> 21.467.357, actuando como Representante Legal de </w:t>
      </w:r>
      <w:r w:rsidRPr="00544CB7">
        <w:rPr>
          <w:b/>
          <w:szCs w:val="20"/>
        </w:rPr>
        <w:t>TRANSRUMBO GROUP S.A.S.</w:t>
      </w:r>
      <w:r w:rsidRPr="00544CB7">
        <w:rPr>
          <w:szCs w:val="20"/>
        </w:rPr>
        <w:t>, con NIT. 901.439.958-4 y con domicilio principal en la ciudad de Santa Marta y, quien adelante se denominará el “</w:t>
      </w:r>
      <w:r w:rsidRPr="00544CB7">
        <w:rPr>
          <w:b/>
          <w:szCs w:val="20"/>
        </w:rPr>
        <w:t>EMPLEADOR</w:t>
      </w:r>
      <w:r w:rsidRPr="00544CB7">
        <w:rPr>
          <w:szCs w:val="20"/>
        </w:rPr>
        <w:t>” y</w:t>
      </w:r>
      <w:r w:rsidR="002D4614">
        <w:rPr>
          <w:szCs w:val="20"/>
        </w:rPr>
        <w:t xml:space="preserve"> </w:t>
      </w:r>
      <w:r w:rsidR="00B01C5C" w:rsidRPr="002B62D0">
        <w:rPr>
          <w:b/>
          <w:bCs/>
          <w:szCs w:val="20"/>
        </w:rPr>
        <w:t>F</w:t>
      </w:r>
      <w:r w:rsidR="0076607E">
        <w:rPr>
          <w:b/>
          <w:bCs/>
          <w:szCs w:val="20"/>
        </w:rPr>
        <w:t>ERNE</w:t>
      </w:r>
      <w:r w:rsidR="00B01C5C" w:rsidRPr="002B62D0">
        <w:rPr>
          <w:b/>
          <w:bCs/>
          <w:szCs w:val="20"/>
        </w:rPr>
        <w:t xml:space="preserve">Y </w:t>
      </w:r>
      <w:r w:rsidR="0076607E">
        <w:rPr>
          <w:b/>
          <w:bCs/>
          <w:szCs w:val="20"/>
        </w:rPr>
        <w:t>ALEXANDER POSADA SALGAR</w:t>
      </w:r>
      <w:r w:rsidRPr="00544CB7">
        <w:rPr>
          <w:szCs w:val="20"/>
        </w:rPr>
        <w:t xml:space="preserve"> identificado con cédula de ciudadanía </w:t>
      </w:r>
      <w:proofErr w:type="spellStart"/>
      <w:r w:rsidRPr="00544CB7">
        <w:rPr>
          <w:szCs w:val="20"/>
        </w:rPr>
        <w:t>N°</w:t>
      </w:r>
      <w:proofErr w:type="spellEnd"/>
      <w:r w:rsidRPr="00544CB7">
        <w:rPr>
          <w:szCs w:val="20"/>
        </w:rPr>
        <w:t xml:space="preserve"> </w:t>
      </w:r>
      <w:r w:rsidR="0076607E">
        <w:rPr>
          <w:szCs w:val="20"/>
        </w:rPr>
        <w:t>1.040.506.</w:t>
      </w:r>
      <w:r w:rsidR="008747E8">
        <w:rPr>
          <w:szCs w:val="20"/>
        </w:rPr>
        <w:t>817</w:t>
      </w:r>
      <w:r w:rsidRPr="00544CB7">
        <w:rPr>
          <w:szCs w:val="20"/>
        </w:rPr>
        <w:t xml:space="preserve"> y quien para efectos de este documento se denominará el “</w:t>
      </w:r>
      <w:r w:rsidRPr="00544CB7">
        <w:rPr>
          <w:b/>
          <w:szCs w:val="20"/>
        </w:rPr>
        <w:t>TRABAJADOR</w:t>
      </w:r>
      <w:r w:rsidRPr="00544CB7">
        <w:rPr>
          <w:szCs w:val="20"/>
        </w:rPr>
        <w:t>” y que en conjunto podrán denominarse las “</w:t>
      </w:r>
      <w:r w:rsidRPr="0041764D">
        <w:rPr>
          <w:b/>
          <w:szCs w:val="20"/>
        </w:rPr>
        <w:t>PARTES</w:t>
      </w:r>
      <w:r w:rsidRPr="00544CB7">
        <w:rPr>
          <w:szCs w:val="20"/>
        </w:rPr>
        <w:t xml:space="preserve">”; suscriben el presente </w:t>
      </w:r>
      <w:r w:rsidRPr="00544CB7">
        <w:rPr>
          <w:b/>
          <w:szCs w:val="20"/>
        </w:rPr>
        <w:t>PACTO NO SALARIAL</w:t>
      </w:r>
      <w:r w:rsidRPr="00544CB7">
        <w:rPr>
          <w:szCs w:val="20"/>
        </w:rPr>
        <w:t xml:space="preserve"> al </w:t>
      </w:r>
      <w:r w:rsidRPr="00544CB7">
        <w:rPr>
          <w:b/>
          <w:szCs w:val="20"/>
        </w:rPr>
        <w:t>CONTRATO DE TRABAJO</w:t>
      </w:r>
      <w:r w:rsidRPr="00544CB7">
        <w:rPr>
          <w:szCs w:val="20"/>
        </w:rPr>
        <w:t xml:space="preserve">, celebrado por los mismos el día </w:t>
      </w:r>
      <w:r w:rsidR="00ED300A">
        <w:rPr>
          <w:szCs w:val="20"/>
        </w:rPr>
        <w:fldChar w:fldCharType="begin"/>
      </w:r>
      <w:r w:rsidR="00ED300A">
        <w:rPr>
          <w:szCs w:val="20"/>
        </w:rPr>
        <w:instrText xml:space="preserve"> MERGEFIELD FECHA_DE_INICIO </w:instrText>
      </w:r>
      <w:r w:rsidR="00ED300A">
        <w:rPr>
          <w:szCs w:val="20"/>
        </w:rPr>
        <w:fldChar w:fldCharType="separate"/>
      </w:r>
      <w:r w:rsidR="008747E8">
        <w:rPr>
          <w:noProof/>
          <w:szCs w:val="20"/>
        </w:rPr>
        <w:t xml:space="preserve">06 de junio </w:t>
      </w:r>
      <w:r w:rsidR="00CA5818" w:rsidRPr="005A582D">
        <w:rPr>
          <w:noProof/>
          <w:szCs w:val="20"/>
        </w:rPr>
        <w:t>de 2023</w:t>
      </w:r>
      <w:r w:rsidR="00ED300A">
        <w:rPr>
          <w:szCs w:val="20"/>
        </w:rPr>
        <w:fldChar w:fldCharType="end"/>
      </w:r>
      <w:r w:rsidRPr="00544CB7">
        <w:rPr>
          <w:szCs w:val="20"/>
        </w:rPr>
        <w:t>, tal como se estipula a continuación:</w:t>
      </w:r>
    </w:p>
    <w:p w14:paraId="19D18838" w14:textId="77777777" w:rsidR="00544CB7" w:rsidRDefault="00544CB7" w:rsidP="00544CB7">
      <w:pPr>
        <w:spacing w:after="0" w:line="360" w:lineRule="auto"/>
        <w:rPr>
          <w:szCs w:val="20"/>
        </w:rPr>
      </w:pPr>
    </w:p>
    <w:p w14:paraId="16638FB5" w14:textId="77777777" w:rsidR="009E738B" w:rsidRPr="00544CB7" w:rsidRDefault="009E738B" w:rsidP="00544CB7">
      <w:pPr>
        <w:spacing w:after="0" w:line="360" w:lineRule="auto"/>
        <w:rPr>
          <w:szCs w:val="20"/>
        </w:rPr>
      </w:pPr>
    </w:p>
    <w:p w14:paraId="048CD18C" w14:textId="77777777" w:rsidR="00544CB7" w:rsidRPr="00544CB7" w:rsidRDefault="00544CB7" w:rsidP="00544CB7">
      <w:pPr>
        <w:spacing w:after="0" w:line="360" w:lineRule="auto"/>
        <w:jc w:val="center"/>
        <w:rPr>
          <w:b/>
          <w:szCs w:val="20"/>
        </w:rPr>
      </w:pPr>
      <w:r w:rsidRPr="00544CB7">
        <w:rPr>
          <w:b/>
          <w:szCs w:val="20"/>
        </w:rPr>
        <w:t>OBJETO</w:t>
      </w:r>
    </w:p>
    <w:p w14:paraId="294FA394" w14:textId="77777777" w:rsidR="00544CB7" w:rsidRPr="00544CB7" w:rsidRDefault="00544CB7" w:rsidP="00544CB7">
      <w:pPr>
        <w:spacing w:after="0" w:line="360" w:lineRule="auto"/>
        <w:rPr>
          <w:szCs w:val="20"/>
        </w:rPr>
      </w:pPr>
    </w:p>
    <w:p w14:paraId="6F4335B0" w14:textId="478A3458" w:rsidR="00544CB7" w:rsidRPr="00544CB7" w:rsidRDefault="00544CB7" w:rsidP="00544CB7">
      <w:pPr>
        <w:spacing w:after="0" w:line="360" w:lineRule="auto"/>
        <w:rPr>
          <w:szCs w:val="20"/>
        </w:rPr>
      </w:pPr>
      <w:r w:rsidRPr="00544CB7">
        <w:rPr>
          <w:szCs w:val="20"/>
        </w:rPr>
        <w:t>Las partes contratantes, vale decir, EMPLEADOR y TRABAJADOR, haciendo uso de su autonomía de la voluntad contractual, acuerdan expresamente que el pago extralegal que hará el EMPLEADOR al TRABAJADOR, a partir del</w:t>
      </w:r>
      <w:r w:rsidR="00472778">
        <w:rPr>
          <w:szCs w:val="20"/>
        </w:rPr>
        <w:t xml:space="preserve"> </w:t>
      </w:r>
      <w:r w:rsidR="008747E8">
        <w:rPr>
          <w:szCs w:val="20"/>
        </w:rPr>
        <w:t xml:space="preserve">06 de junio </w:t>
      </w:r>
      <w:r w:rsidR="00472778">
        <w:rPr>
          <w:szCs w:val="20"/>
        </w:rPr>
        <w:t>de 2023</w:t>
      </w:r>
      <w:r w:rsidRPr="00544CB7">
        <w:rPr>
          <w:szCs w:val="20"/>
        </w:rPr>
        <w:t xml:space="preserve">, por concepto de </w:t>
      </w:r>
      <w:r w:rsidRPr="00544CB7">
        <w:rPr>
          <w:b/>
          <w:szCs w:val="20"/>
        </w:rPr>
        <w:t>AUXILIO DE MOVILIZACIÓN EXTRALEGAL</w:t>
      </w:r>
      <w:r w:rsidRPr="00544CB7">
        <w:rPr>
          <w:szCs w:val="20"/>
        </w:rPr>
        <w:t xml:space="preserve"> y por valor de </w:t>
      </w:r>
      <w:r w:rsidR="00ED300A" w:rsidRPr="00ED300A">
        <w:rPr>
          <w:b/>
          <w:szCs w:val="20"/>
        </w:rPr>
        <w:fldChar w:fldCharType="begin"/>
      </w:r>
      <w:r w:rsidR="00ED300A" w:rsidRPr="00ED300A">
        <w:rPr>
          <w:b/>
          <w:szCs w:val="20"/>
        </w:rPr>
        <w:instrText xml:space="preserve"> MERGEFIELD REMUNERACIÓN_LETRAS </w:instrText>
      </w:r>
      <w:r w:rsidR="00ED300A" w:rsidRPr="00ED300A">
        <w:rPr>
          <w:b/>
          <w:szCs w:val="20"/>
        </w:rPr>
        <w:fldChar w:fldCharType="separate"/>
      </w:r>
      <w:r w:rsidR="00CA5818" w:rsidRPr="005A582D">
        <w:rPr>
          <w:b/>
          <w:noProof/>
          <w:szCs w:val="20"/>
        </w:rPr>
        <w:t>TRESCIENTOS MIL PESOS</w:t>
      </w:r>
      <w:r w:rsidR="00ED300A" w:rsidRPr="00ED300A">
        <w:rPr>
          <w:b/>
          <w:szCs w:val="20"/>
        </w:rPr>
        <w:fldChar w:fldCharType="end"/>
      </w:r>
      <w:r w:rsidRPr="00ED300A">
        <w:rPr>
          <w:b/>
          <w:szCs w:val="20"/>
        </w:rPr>
        <w:t xml:space="preserve"> ($</w:t>
      </w:r>
      <w:r w:rsidR="00ED300A" w:rsidRPr="00ED300A">
        <w:rPr>
          <w:b/>
          <w:szCs w:val="20"/>
        </w:rPr>
        <w:fldChar w:fldCharType="begin"/>
      </w:r>
      <w:r w:rsidR="00ED300A" w:rsidRPr="00ED300A">
        <w:rPr>
          <w:b/>
          <w:szCs w:val="20"/>
        </w:rPr>
        <w:instrText xml:space="preserve"> MERGEFIELD REMUNERACIÓN_NÚMERO </w:instrText>
      </w:r>
      <w:r w:rsidR="00ED300A" w:rsidRPr="00ED300A">
        <w:rPr>
          <w:b/>
          <w:szCs w:val="20"/>
        </w:rPr>
        <w:fldChar w:fldCharType="separate"/>
      </w:r>
      <w:r w:rsidR="00CA5818" w:rsidRPr="005A582D">
        <w:rPr>
          <w:b/>
          <w:noProof/>
          <w:szCs w:val="20"/>
        </w:rPr>
        <w:t>300.000</w:t>
      </w:r>
      <w:r w:rsidR="00ED300A" w:rsidRPr="00ED300A">
        <w:rPr>
          <w:b/>
          <w:szCs w:val="20"/>
        </w:rPr>
        <w:fldChar w:fldCharType="end"/>
      </w:r>
      <w:r w:rsidRPr="00ED300A">
        <w:rPr>
          <w:b/>
          <w:szCs w:val="20"/>
        </w:rPr>
        <w:t>) mensuales</w:t>
      </w:r>
      <w:r w:rsidRPr="00544CB7">
        <w:rPr>
          <w:szCs w:val="20"/>
        </w:rPr>
        <w:t>, no constituye salario ni se tendrá como tal para efectos prestacionales y de aportes a la seguridad social y parafiscales, toda vez que se concede no para su beneficio, ni para enriquecer su patrimonio, sino para generar un auxilio al TRABAJADOR para el desplazamiento de su casa al lugar de trabajo</w:t>
      </w:r>
      <w:r w:rsidR="007359FD">
        <w:rPr>
          <w:szCs w:val="20"/>
        </w:rPr>
        <w:t>, dispuesto en el municipio de El Bagre (Antioquia)</w:t>
      </w:r>
      <w:r w:rsidR="00CA5818">
        <w:rPr>
          <w:szCs w:val="20"/>
        </w:rPr>
        <w:t xml:space="preserve"> </w:t>
      </w:r>
      <w:r w:rsidR="00CA5818" w:rsidRPr="00544CB7">
        <w:rPr>
          <w:szCs w:val="20"/>
        </w:rPr>
        <w:t>y viceversa</w:t>
      </w:r>
      <w:r w:rsidR="00B6502D">
        <w:rPr>
          <w:szCs w:val="20"/>
        </w:rPr>
        <w:t xml:space="preserve">, </w:t>
      </w:r>
      <w:r w:rsidR="00B6502D" w:rsidRPr="00B6502D">
        <w:rPr>
          <w:szCs w:val="20"/>
        </w:rPr>
        <w:t>toda vez que fue asignado para la operación del cliente OPERADORA MINERA</w:t>
      </w:r>
      <w:r w:rsidRPr="00544CB7">
        <w:rPr>
          <w:szCs w:val="20"/>
        </w:rPr>
        <w:t>.</w:t>
      </w:r>
    </w:p>
    <w:p w14:paraId="006F8160" w14:textId="77777777" w:rsidR="00544CB7" w:rsidRPr="00544CB7" w:rsidRDefault="00544CB7" w:rsidP="00544CB7">
      <w:pPr>
        <w:spacing w:after="0" w:line="360" w:lineRule="auto"/>
        <w:rPr>
          <w:szCs w:val="20"/>
        </w:rPr>
      </w:pPr>
    </w:p>
    <w:p w14:paraId="50C2EAA9" w14:textId="77777777" w:rsidR="00544CB7" w:rsidRPr="00544CB7" w:rsidRDefault="00544CB7" w:rsidP="00544CB7">
      <w:pPr>
        <w:spacing w:after="0" w:line="360" w:lineRule="auto"/>
        <w:rPr>
          <w:szCs w:val="20"/>
        </w:rPr>
      </w:pPr>
      <w:r w:rsidRPr="0041764D">
        <w:rPr>
          <w:szCs w:val="20"/>
        </w:rPr>
        <w:t xml:space="preserve">El EMPLEADOR le informa y así se lo hace saber al TRABAJADOR que, en el comprobante de nómina, este beneficio se relacionará como “AUXILIO DE MOVILIZACIÓN EXTRALEGAL”. </w:t>
      </w:r>
    </w:p>
    <w:p w14:paraId="60B1245E" w14:textId="77777777" w:rsidR="00544CB7" w:rsidRPr="00544CB7" w:rsidRDefault="00544CB7" w:rsidP="00544CB7">
      <w:pPr>
        <w:spacing w:after="0" w:line="360" w:lineRule="auto"/>
        <w:rPr>
          <w:szCs w:val="20"/>
        </w:rPr>
      </w:pPr>
    </w:p>
    <w:p w14:paraId="06CD20B0" w14:textId="77777777" w:rsidR="00544CB7" w:rsidRPr="00544CB7" w:rsidRDefault="00544CB7" w:rsidP="00544CB7">
      <w:pPr>
        <w:spacing w:after="0" w:line="360" w:lineRule="auto"/>
        <w:rPr>
          <w:szCs w:val="20"/>
        </w:rPr>
      </w:pPr>
      <w:r w:rsidRPr="00544CB7">
        <w:rPr>
          <w:szCs w:val="20"/>
        </w:rPr>
        <w:lastRenderedPageBreak/>
        <w:t>El presente acuerdo no salarial encuentra su fundamento normativo en el artículo 128 del Código Sustantivo del Trabajo, artículo 17 de la Ley 344 de 1996 y artículo 30 de la Ley 1393 de 2010.</w:t>
      </w:r>
    </w:p>
    <w:p w14:paraId="066BC10E" w14:textId="77777777" w:rsidR="00544CB7" w:rsidRPr="00544CB7" w:rsidRDefault="00544CB7" w:rsidP="00544CB7">
      <w:pPr>
        <w:spacing w:after="0" w:line="360" w:lineRule="auto"/>
        <w:rPr>
          <w:szCs w:val="20"/>
        </w:rPr>
      </w:pPr>
    </w:p>
    <w:p w14:paraId="6ED9E3A4" w14:textId="77777777" w:rsidR="00544CB7" w:rsidRPr="00ED300A" w:rsidRDefault="00544CB7" w:rsidP="00544CB7">
      <w:pPr>
        <w:spacing w:after="0" w:line="360" w:lineRule="auto"/>
        <w:jc w:val="center"/>
        <w:rPr>
          <w:b/>
          <w:szCs w:val="20"/>
        </w:rPr>
      </w:pPr>
      <w:r w:rsidRPr="00ED300A">
        <w:rPr>
          <w:b/>
          <w:szCs w:val="20"/>
        </w:rPr>
        <w:t>ALCANCE</w:t>
      </w:r>
    </w:p>
    <w:p w14:paraId="37FEF534" w14:textId="77777777" w:rsidR="00544CB7" w:rsidRPr="00544CB7" w:rsidRDefault="00544CB7" w:rsidP="00544CB7">
      <w:pPr>
        <w:spacing w:after="0" w:line="360" w:lineRule="auto"/>
        <w:rPr>
          <w:szCs w:val="20"/>
        </w:rPr>
      </w:pPr>
    </w:p>
    <w:p w14:paraId="4B1191A6" w14:textId="77777777" w:rsidR="009E738B" w:rsidRDefault="009E738B" w:rsidP="00544CB7">
      <w:pPr>
        <w:spacing w:after="0" w:line="360" w:lineRule="auto"/>
        <w:rPr>
          <w:szCs w:val="20"/>
        </w:rPr>
      </w:pPr>
      <w:r w:rsidRPr="009E738B">
        <w:rPr>
          <w:szCs w:val="20"/>
        </w:rPr>
        <w:t xml:space="preserve">El reconocimiento del que hace parte este </w:t>
      </w:r>
      <w:proofErr w:type="gramStart"/>
      <w:r w:rsidRPr="009E738B">
        <w:rPr>
          <w:szCs w:val="20"/>
        </w:rPr>
        <w:t>acuerdo,</w:t>
      </w:r>
      <w:proofErr w:type="gramEnd"/>
      <w:r w:rsidRPr="009E738B">
        <w:rPr>
          <w:szCs w:val="20"/>
        </w:rPr>
        <w:t xml:space="preserve"> tendrá efectos, exclusivamente, mientras el TRABAJADOR esté asignado en el contrato de </w:t>
      </w:r>
      <w:bookmarkStart w:id="0" w:name="_Hlk152252784"/>
      <w:r w:rsidRPr="009E738B">
        <w:rPr>
          <w:szCs w:val="20"/>
        </w:rPr>
        <w:t>OPERADORA MINERA</w:t>
      </w:r>
      <w:bookmarkEnd w:id="0"/>
      <w:r w:rsidRPr="009E738B">
        <w:rPr>
          <w:szCs w:val="20"/>
        </w:rPr>
        <w:t>, por lo que, en caso de requerirse su traslado, reubicación, suspensión del contrato de trabajo y/o cualquier otra causal que conlleve la no prestación personal del servicio por parte del TRABAJADOR, facultará al EMPLEADOR para no realizar el pago de este auxilio extralegal.</w:t>
      </w:r>
    </w:p>
    <w:p w14:paraId="7C0D6B43" w14:textId="77777777" w:rsidR="009E738B" w:rsidRDefault="009E738B" w:rsidP="00544CB7">
      <w:pPr>
        <w:spacing w:after="0" w:line="360" w:lineRule="auto"/>
        <w:rPr>
          <w:szCs w:val="20"/>
        </w:rPr>
      </w:pPr>
    </w:p>
    <w:p w14:paraId="29D8E101" w14:textId="77777777" w:rsidR="00544CB7" w:rsidRPr="00544CB7" w:rsidRDefault="00544CB7" w:rsidP="00544CB7">
      <w:pPr>
        <w:spacing w:after="0" w:line="360" w:lineRule="auto"/>
        <w:rPr>
          <w:szCs w:val="20"/>
        </w:rPr>
      </w:pPr>
      <w:r w:rsidRPr="00544CB7">
        <w:rPr>
          <w:szCs w:val="20"/>
        </w:rPr>
        <w:t xml:space="preserve">Cualquier disposición o pacto anterior entre las PARTES, contrario a lo acordado en el presente documento, es reemplazado en su integridad y queda sin efecto vinculante a la relación laboral entre EMPLEADOR y TRABAJADOR. </w:t>
      </w:r>
    </w:p>
    <w:p w14:paraId="003C99FD" w14:textId="77777777" w:rsidR="00544CB7" w:rsidRPr="00544CB7" w:rsidRDefault="00544CB7" w:rsidP="00544CB7">
      <w:pPr>
        <w:spacing w:after="0" w:line="360" w:lineRule="auto"/>
        <w:rPr>
          <w:szCs w:val="20"/>
        </w:rPr>
      </w:pPr>
    </w:p>
    <w:p w14:paraId="2FEC4259" w14:textId="77777777" w:rsidR="00544CB7" w:rsidRPr="00544CB7" w:rsidRDefault="00544CB7" w:rsidP="00544CB7">
      <w:pPr>
        <w:spacing w:after="0" w:line="360" w:lineRule="auto"/>
        <w:rPr>
          <w:szCs w:val="20"/>
        </w:rPr>
      </w:pPr>
      <w:r w:rsidRPr="00544CB7">
        <w:rPr>
          <w:szCs w:val="20"/>
        </w:rPr>
        <w:t>Considerando que el pago no constitutivo de salario se otorga por mera liberalidad del EMPLEADOR, éste podrá revocarlo o modificarlo en cualquier momento, sin que ello constituya desmejora de las condiciones laborales del TRABAJADOR. En consecuencia, autoriza el TRABAJADOR con la firma de este documento, el que este reconocimiento pueda ser modificado o suprimido por el EMPLEADOR, de acuerdo con su decisión unilateral en la misma forma como puede ser otorgado.</w:t>
      </w:r>
    </w:p>
    <w:p w14:paraId="1EEE5CB4" w14:textId="77777777" w:rsidR="00544CB7" w:rsidRPr="00544CB7" w:rsidRDefault="00544CB7" w:rsidP="00544CB7">
      <w:pPr>
        <w:spacing w:after="0" w:line="360" w:lineRule="auto"/>
        <w:rPr>
          <w:szCs w:val="20"/>
        </w:rPr>
      </w:pPr>
    </w:p>
    <w:p w14:paraId="396731E5" w14:textId="5CB3C8BD" w:rsidR="00544CB7" w:rsidRPr="00544CB7" w:rsidRDefault="00544CB7" w:rsidP="00544CB7">
      <w:pPr>
        <w:spacing w:after="0" w:line="360" w:lineRule="auto"/>
        <w:rPr>
          <w:szCs w:val="20"/>
        </w:rPr>
      </w:pPr>
      <w:r w:rsidRPr="00544CB7">
        <w:rPr>
          <w:szCs w:val="20"/>
        </w:rPr>
        <w:t xml:space="preserve">En señal de aceptación y una vez leído, comprendido y aprobado por las PARTES, se suscribe en la ciudad de </w:t>
      </w:r>
      <w:r w:rsidR="006D5C24">
        <w:rPr>
          <w:szCs w:val="20"/>
        </w:rPr>
        <w:t>Medellín</w:t>
      </w:r>
      <w:r w:rsidRPr="00544CB7">
        <w:rPr>
          <w:szCs w:val="20"/>
        </w:rPr>
        <w:t>, el día</w:t>
      </w:r>
      <w:r w:rsidR="00767155">
        <w:rPr>
          <w:szCs w:val="20"/>
        </w:rPr>
        <w:t xml:space="preserve"> </w:t>
      </w:r>
      <w:r w:rsidR="005E16F1">
        <w:rPr>
          <w:szCs w:val="20"/>
        </w:rPr>
        <w:t xml:space="preserve">06 de junio </w:t>
      </w:r>
      <w:r w:rsidR="00767155">
        <w:rPr>
          <w:szCs w:val="20"/>
        </w:rPr>
        <w:t>de 2023</w:t>
      </w:r>
      <w:r w:rsidRPr="00544CB7">
        <w:rPr>
          <w:szCs w:val="20"/>
        </w:rPr>
        <w:t>.</w:t>
      </w:r>
    </w:p>
    <w:p w14:paraId="46F1E320" w14:textId="77777777" w:rsidR="00544CB7" w:rsidRPr="00544CB7" w:rsidRDefault="00544CB7" w:rsidP="00544CB7">
      <w:pPr>
        <w:spacing w:after="0" w:line="360" w:lineRule="auto"/>
        <w:rPr>
          <w:szCs w:val="20"/>
        </w:rPr>
      </w:pPr>
    </w:p>
    <w:p w14:paraId="3528CBA9" w14:textId="4D4AE549" w:rsidR="00FE03FA" w:rsidRPr="00544CB7" w:rsidRDefault="00033CAF" w:rsidP="00544CB7">
      <w:pPr>
        <w:spacing w:after="0" w:line="360" w:lineRule="auto"/>
        <w:rPr>
          <w:szCs w:val="20"/>
        </w:rPr>
      </w:pPr>
      <w:r>
        <w:rPr>
          <w:noProof/>
        </w:rPr>
        <w:drawing>
          <wp:anchor distT="0" distB="0" distL="114300" distR="114300" simplePos="0" relativeHeight="251658240" behindDoc="0" locked="0" layoutInCell="1" allowOverlap="1" wp14:anchorId="56D5CF6E" wp14:editId="5880E245">
            <wp:simplePos x="0" y="0"/>
            <wp:positionH relativeFrom="margin">
              <wp:align>left</wp:align>
            </wp:positionH>
            <wp:positionV relativeFrom="paragraph">
              <wp:posOffset>117475</wp:posOffset>
            </wp:positionV>
            <wp:extent cx="1619250" cy="638175"/>
            <wp:effectExtent l="0" t="0" r="0" b="9525"/>
            <wp:wrapNone/>
            <wp:docPr id="17677028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CB7" w:rsidRPr="00544CB7">
        <w:rPr>
          <w:szCs w:val="20"/>
        </w:rPr>
        <w:t>EMPLEADOR</w:t>
      </w:r>
      <w:r w:rsidR="00544CB7" w:rsidRPr="00544CB7">
        <w:rPr>
          <w:szCs w:val="20"/>
        </w:rPr>
        <w:tab/>
      </w:r>
      <w:r w:rsidR="00544CB7" w:rsidRPr="00544CB7">
        <w:rPr>
          <w:szCs w:val="20"/>
        </w:rPr>
        <w:tab/>
      </w:r>
      <w:r w:rsidR="00544CB7" w:rsidRPr="00544CB7">
        <w:rPr>
          <w:szCs w:val="20"/>
        </w:rPr>
        <w:tab/>
      </w:r>
      <w:r w:rsidR="00544CB7" w:rsidRPr="00544CB7">
        <w:rPr>
          <w:szCs w:val="20"/>
        </w:rPr>
        <w:tab/>
      </w:r>
      <w:r w:rsidR="00544CB7" w:rsidRPr="00544CB7">
        <w:rPr>
          <w:szCs w:val="20"/>
        </w:rPr>
        <w:tab/>
        <w:t>TRABAJADOR</w:t>
      </w:r>
    </w:p>
    <w:p w14:paraId="7919EB2E" w14:textId="316A1240" w:rsidR="00544CB7" w:rsidRDefault="00544CB7" w:rsidP="00544CB7">
      <w:pPr>
        <w:spacing w:after="0" w:line="360" w:lineRule="auto"/>
        <w:rPr>
          <w:szCs w:val="20"/>
        </w:rPr>
      </w:pPr>
    </w:p>
    <w:p w14:paraId="73818983" w14:textId="701D79AE" w:rsidR="00544CB7" w:rsidRPr="00544CB7" w:rsidRDefault="00544CB7" w:rsidP="00544CB7">
      <w:pPr>
        <w:spacing w:after="0" w:line="360" w:lineRule="auto"/>
        <w:rPr>
          <w:szCs w:val="20"/>
        </w:rPr>
      </w:pPr>
      <w:r w:rsidRPr="00544CB7">
        <w:rPr>
          <w:szCs w:val="20"/>
        </w:rPr>
        <w:t>LUCY ESTELLA BRAND ARISTIZÁBAL</w:t>
      </w:r>
      <w:r w:rsidRPr="00544CB7">
        <w:rPr>
          <w:szCs w:val="20"/>
        </w:rPr>
        <w:tab/>
      </w:r>
      <w:r w:rsidR="00E65049">
        <w:rPr>
          <w:szCs w:val="20"/>
        </w:rPr>
        <w:t>F</w:t>
      </w:r>
      <w:r w:rsidR="005E16F1">
        <w:rPr>
          <w:szCs w:val="20"/>
        </w:rPr>
        <w:t>ERNEY ALEXANDER POSADA SALGAR</w:t>
      </w:r>
      <w:r w:rsidR="00E65049">
        <w:rPr>
          <w:szCs w:val="20"/>
        </w:rPr>
        <w:t xml:space="preserve"> </w:t>
      </w:r>
    </w:p>
    <w:p w14:paraId="4B855602" w14:textId="5D4D6D4C" w:rsidR="00544CB7" w:rsidRPr="00544CB7" w:rsidRDefault="00544CB7" w:rsidP="00544CB7">
      <w:pPr>
        <w:spacing w:after="0" w:line="360" w:lineRule="auto"/>
        <w:rPr>
          <w:szCs w:val="20"/>
        </w:rPr>
      </w:pPr>
      <w:r w:rsidRPr="00544CB7">
        <w:rPr>
          <w:szCs w:val="20"/>
        </w:rPr>
        <w:t>C.C. 21.467.357</w:t>
      </w:r>
      <w:r w:rsidRPr="00544CB7">
        <w:rPr>
          <w:szCs w:val="20"/>
        </w:rPr>
        <w:tab/>
      </w:r>
      <w:r w:rsidRPr="00544CB7">
        <w:rPr>
          <w:szCs w:val="20"/>
        </w:rPr>
        <w:tab/>
      </w:r>
      <w:r w:rsidRPr="00544CB7">
        <w:rPr>
          <w:szCs w:val="20"/>
        </w:rPr>
        <w:tab/>
      </w:r>
      <w:r w:rsidRPr="00544CB7">
        <w:rPr>
          <w:szCs w:val="20"/>
        </w:rPr>
        <w:tab/>
        <w:t xml:space="preserve">C.C. </w:t>
      </w:r>
      <w:r w:rsidR="005E16F1">
        <w:rPr>
          <w:szCs w:val="20"/>
        </w:rPr>
        <w:t>1.040.506.817</w:t>
      </w:r>
    </w:p>
    <w:p w14:paraId="55416876" w14:textId="77777777" w:rsidR="00544CB7" w:rsidRPr="00544CB7" w:rsidRDefault="00544CB7" w:rsidP="00544CB7">
      <w:pPr>
        <w:spacing w:after="0" w:line="360" w:lineRule="auto"/>
        <w:rPr>
          <w:szCs w:val="20"/>
        </w:rPr>
      </w:pPr>
      <w:r w:rsidRPr="00544CB7">
        <w:rPr>
          <w:szCs w:val="20"/>
        </w:rPr>
        <w:t>Representante Legal</w:t>
      </w:r>
    </w:p>
    <w:sectPr w:rsidR="00544CB7" w:rsidRPr="00544CB7" w:rsidSect="00BA541C">
      <w:pgSz w:w="12240" w:h="15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B7"/>
    <w:rsid w:val="00033CAF"/>
    <w:rsid w:val="00195008"/>
    <w:rsid w:val="002B62D0"/>
    <w:rsid w:val="002D4614"/>
    <w:rsid w:val="0041764D"/>
    <w:rsid w:val="00472778"/>
    <w:rsid w:val="004F1BD6"/>
    <w:rsid w:val="00544CB7"/>
    <w:rsid w:val="00544EEF"/>
    <w:rsid w:val="005E16F1"/>
    <w:rsid w:val="006A42D7"/>
    <w:rsid w:val="006C03F1"/>
    <w:rsid w:val="006D5C24"/>
    <w:rsid w:val="007359FD"/>
    <w:rsid w:val="0076607E"/>
    <w:rsid w:val="00767155"/>
    <w:rsid w:val="007B2CCB"/>
    <w:rsid w:val="007D4503"/>
    <w:rsid w:val="008747E8"/>
    <w:rsid w:val="008A61E8"/>
    <w:rsid w:val="008F11BA"/>
    <w:rsid w:val="009176E5"/>
    <w:rsid w:val="00922598"/>
    <w:rsid w:val="009E738B"/>
    <w:rsid w:val="00B01C5C"/>
    <w:rsid w:val="00B6502D"/>
    <w:rsid w:val="00BA541C"/>
    <w:rsid w:val="00BC3D2F"/>
    <w:rsid w:val="00C91899"/>
    <w:rsid w:val="00CA5818"/>
    <w:rsid w:val="00D46A7B"/>
    <w:rsid w:val="00D51386"/>
    <w:rsid w:val="00D93073"/>
    <w:rsid w:val="00E52E34"/>
    <w:rsid w:val="00E65049"/>
    <w:rsid w:val="00E95F50"/>
    <w:rsid w:val="00ED300A"/>
    <w:rsid w:val="00F85620"/>
    <w:rsid w:val="00FB11F1"/>
    <w:rsid w:val="00FE03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8C4F9"/>
  <w15:chartTrackingRefBased/>
  <w15:docId w15:val="{23DDD6F1-C79B-4301-9E2B-089B4AB7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s-CO"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99404d-1ff4-4f50-9b02-0d8349ee29b3">
      <Terms xmlns="http://schemas.microsoft.com/office/infopath/2007/PartnerControls"/>
    </lcf76f155ced4ddcb4097134ff3c332f>
    <TaxCatchAll xmlns="84877cdd-0b31-437a-9615-584443cf55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5E78E32C4949148BC4D76FE8D338269" ma:contentTypeVersion="11" ma:contentTypeDescription="Crear nuevo documento." ma:contentTypeScope="" ma:versionID="320a93996908b57b966ef28243298b5e">
  <xsd:schema xmlns:xsd="http://www.w3.org/2001/XMLSchema" xmlns:xs="http://www.w3.org/2001/XMLSchema" xmlns:p="http://schemas.microsoft.com/office/2006/metadata/properties" xmlns:ns2="7e99404d-1ff4-4f50-9b02-0d8349ee29b3" xmlns:ns3="84877cdd-0b31-437a-9615-584443cf550e" targetNamespace="http://schemas.microsoft.com/office/2006/metadata/properties" ma:root="true" ma:fieldsID="ed86b0371750823d3638f772583bcc75" ns2:_="" ns3:_="">
    <xsd:import namespace="7e99404d-1ff4-4f50-9b02-0d8349ee29b3"/>
    <xsd:import namespace="84877cdd-0b31-437a-9615-584443cf5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9404d-1ff4-4f50-9b02-0d8349ee2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a0a0d49-c512-487a-8124-1d2b8742444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877cdd-0b31-437a-9615-584443cf55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16207e-39d0-4fb7-ae8a-e39152840f80}" ma:internalName="TaxCatchAll" ma:showField="CatchAllData" ma:web="84877cdd-0b31-437a-9615-584443cf5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9FF18-5456-4B1C-875A-3F7C9C9F8736}">
  <ds:schemaRefs>
    <ds:schemaRef ds:uri="7e99404d-1ff4-4f50-9b02-0d8349ee29b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4877cdd-0b31-437a-9615-584443cf550e"/>
    <ds:schemaRef ds:uri="http://www.w3.org/XML/1998/namespace"/>
    <ds:schemaRef ds:uri="http://purl.org/dc/dcmitype/"/>
  </ds:schemaRefs>
</ds:datastoreItem>
</file>

<file path=customXml/itemProps2.xml><?xml version="1.0" encoding="utf-8"?>
<ds:datastoreItem xmlns:ds="http://schemas.openxmlformats.org/officeDocument/2006/customXml" ds:itemID="{1CB29C3C-09D0-453C-B66B-C2696B4AD042}">
  <ds:schemaRefs>
    <ds:schemaRef ds:uri="http://schemas.microsoft.com/sharepoint/v3/contenttype/forms"/>
  </ds:schemaRefs>
</ds:datastoreItem>
</file>

<file path=customXml/itemProps3.xml><?xml version="1.0" encoding="utf-8"?>
<ds:datastoreItem xmlns:ds="http://schemas.openxmlformats.org/officeDocument/2006/customXml" ds:itemID="{9F85A91E-B7D0-47F1-831F-F205C2B52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9404d-1ff4-4f50-9b02-0d8349ee29b3"/>
    <ds:schemaRef ds:uri="84877cdd-0b31-437a-9615-584443cf5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2903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 General</cp:lastModifiedBy>
  <cp:revision>2</cp:revision>
  <cp:lastPrinted>2023-12-07T15:49:00Z</cp:lastPrinted>
  <dcterms:created xsi:type="dcterms:W3CDTF">2023-12-07T15:53:00Z</dcterms:created>
  <dcterms:modified xsi:type="dcterms:W3CDTF">2023-12-07T15:53:00Z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0x01010085E78E32C4949148BC4D76FE8D338269</vt:lpwstr>
  </property>
  <property fmtid="{D5CDD505-2E9C-101B-9397-08002B2CF9AE}" pid="3" name="MediaServiceImageTags">
    <vt:lpwstr/>
  </property>
</Properties>
</file>