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AEE08" w14:textId="7A46484B" w:rsidR="00F30A5E" w:rsidRDefault="00F30A5E">
      <w:r>
        <w:rPr>
          <w:noProof/>
        </w:rPr>
        <w:drawing>
          <wp:inline distT="0" distB="0" distL="0" distR="0" wp14:anchorId="2761539C" wp14:editId="0B9CC472">
            <wp:extent cx="5600700" cy="36195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06EA9" w14:textId="29B24EB2" w:rsidR="00F30A5E" w:rsidRDefault="00F30A5E"/>
    <w:p w14:paraId="3881BB89" w14:textId="71B03B6E" w:rsidR="00F30A5E" w:rsidRDefault="00F30A5E">
      <w:r>
        <w:rPr>
          <w:noProof/>
        </w:rPr>
        <w:drawing>
          <wp:inline distT="0" distB="0" distL="0" distR="0" wp14:anchorId="1096BB26" wp14:editId="6C6ECCB5">
            <wp:extent cx="5610225" cy="35528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0A5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A5E"/>
    <w:rsid w:val="00F30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050ED0"/>
  <w15:chartTrackingRefBased/>
  <w15:docId w15:val="{07D0BD77-B9D2-4E46-8902-5B19D9AFF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gestionhumana@tranasia.com.co</dc:creator>
  <cp:keywords/>
  <dc:description/>
  <cp:lastModifiedBy>gestionhumana@tranasia.com.co</cp:lastModifiedBy>
  <cp:revision>1</cp:revision>
  <cp:lastPrinted>2022-11-03T13:48:00Z</cp:lastPrinted>
  <dcterms:created xsi:type="dcterms:W3CDTF">2022-11-03T13:47:00Z</dcterms:created>
  <dcterms:modified xsi:type="dcterms:W3CDTF">2022-11-03T13:49:00Z</dcterms:modified>
</cp:coreProperties>
</file>