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61" w:rsidRDefault="00C96AD1">
      <w:pPr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96AD1"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RETENEDORES</w:t>
      </w:r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P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Default="00C96AD1">
      <w:r>
        <w:t>MUNDIAL DE SUSPENSIONES</w:t>
      </w:r>
    </w:p>
    <w:p w:rsidR="00C96AD1" w:rsidRDefault="00C96AD1">
      <w:r>
        <w:t>OCHOA</w:t>
      </w:r>
    </w:p>
    <w:p w:rsidR="00C96AD1" w:rsidRDefault="00C96AD1">
      <w:r>
        <w:t>LIQUITRANS</w:t>
      </w:r>
    </w:p>
    <w:p w:rsidR="00C56090" w:rsidRDefault="00C56090">
      <w:r>
        <w:t xml:space="preserve">TATO </w:t>
      </w:r>
    </w:p>
    <w:p w:rsidR="004A6406" w:rsidRDefault="004A6406">
      <w:r>
        <w:t>COFATRANS</w:t>
      </w:r>
    </w:p>
    <w:p w:rsidR="004A6406" w:rsidRDefault="004A6406">
      <w:r>
        <w:t>TURISMO MEDELLIN – EDWIN</w:t>
      </w:r>
    </w:p>
    <w:p w:rsidR="004A6406" w:rsidRDefault="004A6406">
      <w:r>
        <w:t>VERDE Y BLANCO</w:t>
      </w:r>
    </w:p>
    <w:p w:rsidR="004A6406" w:rsidRDefault="004A6406">
      <w:r>
        <w:t>ARAUCA</w:t>
      </w:r>
    </w:p>
    <w:p w:rsidR="00FE14A6" w:rsidRDefault="00FE14A6">
      <w:r>
        <w:t>CONASFALTO ( JAVIER)</w:t>
      </w:r>
      <w:bookmarkStart w:id="0" w:name="_GoBack"/>
      <w:bookmarkEnd w:id="0"/>
    </w:p>
    <w:p w:rsidR="004A6406" w:rsidRDefault="004A6406"/>
    <w:p w:rsidR="00C56090" w:rsidRDefault="00C56090"/>
    <w:sectPr w:rsidR="00C560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D1"/>
    <w:rsid w:val="004A6406"/>
    <w:rsid w:val="00C56090"/>
    <w:rsid w:val="00C96AD1"/>
    <w:rsid w:val="00EF7361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0254"/>
  <w15:chartTrackingRefBased/>
  <w15:docId w15:val="{8CA1C12B-78D7-4A1C-BA8E-6AACC84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2025-12-11T22:01:00Z</dcterms:created>
  <dcterms:modified xsi:type="dcterms:W3CDTF">2026-02-09T22:38:00Z</dcterms:modified>
</cp:coreProperties>
</file>