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A77EE" w14:textId="43FB8166" w:rsidR="001B6390" w:rsidRPr="005F423A" w:rsidRDefault="008F0EE3" w:rsidP="00EE1778">
      <w:pPr>
        <w:ind w:left="-142"/>
        <w:jc w:val="center"/>
        <w:rPr>
          <w:rFonts w:asciiTheme="majorHAnsi" w:hAnsiTheme="majorHAnsi"/>
          <w:b/>
          <w:color w:val="0D0D0D"/>
          <w:spacing w:val="-2"/>
          <w:w w:val="90"/>
          <w:sz w:val="24"/>
          <w:szCs w:val="24"/>
        </w:rPr>
      </w:pPr>
      <w:r w:rsidRPr="005F423A">
        <w:rPr>
          <w:rFonts w:asciiTheme="majorHAnsi" w:hAnsiTheme="majorHAnsi"/>
          <w:b/>
          <w:color w:val="0D0D0D"/>
          <w:w w:val="90"/>
          <w:sz w:val="24"/>
          <w:szCs w:val="24"/>
        </w:rPr>
        <w:t>CONTRATO</w:t>
      </w:r>
      <w:r w:rsidRPr="005F423A">
        <w:rPr>
          <w:rFonts w:asciiTheme="majorHAnsi" w:hAnsiTheme="majorHAnsi"/>
          <w:b/>
          <w:color w:val="0D0D0D"/>
          <w:spacing w:val="21"/>
          <w:sz w:val="24"/>
          <w:szCs w:val="24"/>
        </w:rPr>
        <w:t xml:space="preserve"> </w:t>
      </w:r>
      <w:r w:rsidRPr="005F423A">
        <w:rPr>
          <w:rFonts w:asciiTheme="majorHAnsi" w:hAnsiTheme="majorHAnsi"/>
          <w:b/>
          <w:color w:val="0D0D0D"/>
          <w:w w:val="90"/>
          <w:sz w:val="24"/>
          <w:szCs w:val="24"/>
        </w:rPr>
        <w:t>DE</w:t>
      </w:r>
      <w:r w:rsidRPr="005F423A">
        <w:rPr>
          <w:rFonts w:asciiTheme="majorHAnsi" w:hAnsiTheme="majorHAnsi"/>
          <w:b/>
          <w:color w:val="0D0D0D"/>
          <w:spacing w:val="11"/>
          <w:sz w:val="24"/>
          <w:szCs w:val="24"/>
        </w:rPr>
        <w:t xml:space="preserve"> </w:t>
      </w:r>
      <w:r w:rsidRPr="005F423A">
        <w:rPr>
          <w:rFonts w:asciiTheme="majorHAnsi" w:hAnsiTheme="majorHAnsi"/>
          <w:b/>
          <w:color w:val="0D0D0D"/>
          <w:w w:val="90"/>
          <w:sz w:val="24"/>
          <w:szCs w:val="24"/>
        </w:rPr>
        <w:t>SERVICIO</w:t>
      </w:r>
      <w:r w:rsidRPr="005F423A">
        <w:rPr>
          <w:rFonts w:asciiTheme="majorHAnsi" w:hAnsiTheme="majorHAnsi"/>
          <w:b/>
          <w:color w:val="0D0D0D"/>
          <w:spacing w:val="7"/>
          <w:sz w:val="24"/>
          <w:szCs w:val="24"/>
        </w:rPr>
        <w:t xml:space="preserve"> </w:t>
      </w:r>
      <w:r w:rsidRPr="005F423A">
        <w:rPr>
          <w:rFonts w:asciiTheme="majorHAnsi" w:hAnsiTheme="majorHAnsi"/>
          <w:b/>
          <w:color w:val="0D0D0D"/>
          <w:w w:val="90"/>
          <w:sz w:val="24"/>
          <w:szCs w:val="24"/>
        </w:rPr>
        <w:t>DE</w:t>
      </w:r>
      <w:r w:rsidRPr="005F423A">
        <w:rPr>
          <w:rFonts w:asciiTheme="majorHAnsi" w:hAnsiTheme="majorHAnsi"/>
          <w:b/>
          <w:color w:val="0D0D0D"/>
          <w:spacing w:val="12"/>
          <w:sz w:val="24"/>
          <w:szCs w:val="24"/>
        </w:rPr>
        <w:t xml:space="preserve"> </w:t>
      </w:r>
      <w:r w:rsidRPr="005F423A">
        <w:rPr>
          <w:rFonts w:asciiTheme="majorHAnsi" w:hAnsiTheme="majorHAnsi"/>
          <w:b/>
          <w:color w:val="0D0D0D"/>
          <w:w w:val="90"/>
          <w:sz w:val="24"/>
          <w:szCs w:val="24"/>
        </w:rPr>
        <w:t>TRANSPORTE</w:t>
      </w:r>
      <w:r w:rsidRPr="005F423A">
        <w:rPr>
          <w:rFonts w:asciiTheme="majorHAnsi" w:hAnsiTheme="majorHAnsi"/>
          <w:b/>
          <w:color w:val="0D0D0D"/>
          <w:spacing w:val="28"/>
          <w:sz w:val="24"/>
          <w:szCs w:val="24"/>
        </w:rPr>
        <w:t xml:space="preserve"> </w:t>
      </w:r>
      <w:r w:rsidR="005F423A" w:rsidRPr="005F423A">
        <w:rPr>
          <w:rFonts w:asciiTheme="majorHAnsi" w:hAnsiTheme="majorHAnsi"/>
          <w:b/>
          <w:color w:val="0D0D0D"/>
          <w:w w:val="90"/>
          <w:sz w:val="24"/>
          <w:szCs w:val="24"/>
        </w:rPr>
        <w:t>ESCOLAR CON PADRES DE FAMILIA</w:t>
      </w:r>
      <w:r w:rsidR="00EB37A9" w:rsidRPr="005F423A">
        <w:rPr>
          <w:rFonts w:asciiTheme="majorHAnsi" w:hAnsiTheme="majorHAnsi"/>
          <w:b/>
          <w:color w:val="0D0D0D"/>
          <w:spacing w:val="-2"/>
          <w:w w:val="90"/>
          <w:sz w:val="24"/>
          <w:szCs w:val="24"/>
        </w:rPr>
        <w:t xml:space="preserve"> </w:t>
      </w:r>
    </w:p>
    <w:p w14:paraId="69501814" w14:textId="77777777" w:rsidR="003544B0" w:rsidRPr="00FD5CB1" w:rsidRDefault="003544B0" w:rsidP="00EE1778">
      <w:pPr>
        <w:ind w:left="-142"/>
        <w:jc w:val="center"/>
        <w:rPr>
          <w:rFonts w:asciiTheme="majorHAnsi" w:hAnsiTheme="majorHAnsi"/>
          <w:b/>
        </w:rPr>
      </w:pPr>
    </w:p>
    <w:p w14:paraId="05DF90C0" w14:textId="34B7CE01"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Entre los suscritos </w:t>
      </w:r>
      <w:r w:rsidRPr="00FD5CB1">
        <w:rPr>
          <w:rFonts w:asciiTheme="majorHAnsi" w:eastAsia="Century Gothic" w:hAnsiTheme="majorHAnsi" w:cs="Century Gothic"/>
          <w:b/>
          <w:bCs/>
          <w:color w:val="0D0D0D"/>
        </w:rPr>
        <w:t>EVELYN RUIZ MOLINA</w:t>
      </w:r>
      <w:r w:rsidRPr="00FD5CB1">
        <w:rPr>
          <w:rFonts w:asciiTheme="majorHAnsi" w:eastAsia="Century Gothic" w:hAnsiTheme="majorHAnsi" w:cs="Century Gothic"/>
          <w:color w:val="0D0D0D"/>
        </w:rPr>
        <w:t>, Identificada con cedula de ciudadanía No. 1.017.922.671 expedida en Sabaneta, en calidad de Representante Legal de la empresa PRECOLOMBINA DE TURISMO ESPECIALIZADO S</w:t>
      </w:r>
      <w:r w:rsidR="006921EB" w:rsidRPr="00FD5CB1">
        <w:rPr>
          <w:rFonts w:asciiTheme="majorHAnsi" w:eastAsia="Century Gothic" w:hAnsiTheme="majorHAnsi" w:cs="Century Gothic"/>
          <w:color w:val="0D0D0D"/>
        </w:rPr>
        <w:t>.</w:t>
      </w:r>
      <w:r w:rsidRPr="00FD5CB1">
        <w:rPr>
          <w:rFonts w:asciiTheme="majorHAnsi" w:eastAsia="Century Gothic" w:hAnsiTheme="majorHAnsi" w:cs="Century Gothic"/>
          <w:color w:val="0D0D0D"/>
        </w:rPr>
        <w:t>A</w:t>
      </w:r>
      <w:r w:rsidR="006921EB" w:rsidRPr="00FD5CB1">
        <w:rPr>
          <w:rFonts w:asciiTheme="majorHAnsi" w:eastAsia="Century Gothic" w:hAnsiTheme="majorHAnsi" w:cs="Century Gothic"/>
          <w:color w:val="0D0D0D"/>
        </w:rPr>
        <w:t>.</w:t>
      </w:r>
      <w:r w:rsidRPr="00FD5CB1">
        <w:rPr>
          <w:rFonts w:asciiTheme="majorHAnsi" w:eastAsia="Century Gothic" w:hAnsiTheme="majorHAnsi" w:cs="Century Gothic"/>
          <w:color w:val="0D0D0D"/>
        </w:rPr>
        <w:t>S</w:t>
      </w:r>
      <w:r w:rsidR="006921EB" w:rsidRPr="00FD5CB1">
        <w:rPr>
          <w:rFonts w:asciiTheme="majorHAnsi" w:eastAsia="Century Gothic" w:hAnsiTheme="majorHAnsi" w:cs="Century Gothic"/>
          <w:color w:val="0D0D0D"/>
        </w:rPr>
        <w:t>.-</w:t>
      </w:r>
      <w:r w:rsidR="00E05323" w:rsidRPr="00FD5CB1">
        <w:rPr>
          <w:rFonts w:asciiTheme="majorHAnsi" w:eastAsia="Century Gothic" w:hAnsiTheme="majorHAnsi" w:cs="Century Gothic"/>
          <w:color w:val="0D0D0D"/>
        </w:rPr>
        <w:t xml:space="preserve"> </w:t>
      </w:r>
      <w:r w:rsidRPr="00FD5CB1">
        <w:rPr>
          <w:rFonts w:asciiTheme="majorHAnsi" w:eastAsia="Century Gothic" w:hAnsiTheme="majorHAnsi" w:cs="Century Gothic"/>
          <w:color w:val="0D0D0D"/>
        </w:rPr>
        <w:t>“PRECOLTUR</w:t>
      </w:r>
      <w:r w:rsidR="005E2198" w:rsidRPr="00FD5CB1">
        <w:rPr>
          <w:rFonts w:asciiTheme="majorHAnsi" w:eastAsia="Century Gothic" w:hAnsiTheme="majorHAnsi" w:cs="Century Gothic"/>
          <w:color w:val="0D0D0D"/>
        </w:rPr>
        <w:t xml:space="preserve"> S.A.S.</w:t>
      </w:r>
      <w:r w:rsidRPr="00FD5CB1">
        <w:rPr>
          <w:rFonts w:asciiTheme="majorHAnsi" w:eastAsia="Century Gothic" w:hAnsiTheme="majorHAnsi" w:cs="Century Gothic"/>
          <w:color w:val="0D0D0D"/>
        </w:rPr>
        <w:t xml:space="preserve">” </w:t>
      </w:r>
      <w:r w:rsidR="005E2198" w:rsidRPr="00FD5CB1">
        <w:rPr>
          <w:rFonts w:asciiTheme="majorHAnsi" w:eastAsia="Century Gothic" w:hAnsiTheme="majorHAnsi" w:cs="Century Gothic"/>
          <w:color w:val="0D0D0D"/>
        </w:rPr>
        <w:t>c</w:t>
      </w:r>
      <w:r w:rsidRPr="00FD5CB1">
        <w:rPr>
          <w:rFonts w:asciiTheme="majorHAnsi" w:eastAsia="Century Gothic" w:hAnsiTheme="majorHAnsi" w:cs="Century Gothic"/>
          <w:color w:val="0D0D0D"/>
        </w:rPr>
        <w:t xml:space="preserve">on Nit. 800.055.468-1, con domicilio en Medellín, Antioquia, quien para efectos del presente contrato se denomina CONTRATISTA, de una parte; y, por otra </w:t>
      </w:r>
      <w:r w:rsidR="00496C95" w:rsidRPr="00FD5CB1">
        <w:rPr>
          <w:rFonts w:asciiTheme="majorHAnsi" w:eastAsia="Century Gothic" w:hAnsiTheme="majorHAnsi" w:cs="Century Gothic"/>
          <w:color w:val="0D0D0D"/>
        </w:rPr>
        <w:t>parte,</w:t>
      </w:r>
      <w:r w:rsidRPr="00FD5CB1">
        <w:rPr>
          <w:rFonts w:asciiTheme="majorHAnsi" w:eastAsia="Century Gothic" w:hAnsiTheme="majorHAnsi" w:cs="Century Gothic"/>
          <w:color w:val="0D0D0D"/>
        </w:rPr>
        <w:t xml:space="preserve"> </w:t>
      </w:r>
      <w:r w:rsidR="00A56312" w:rsidRPr="0038287E">
        <w:rPr>
          <w:rFonts w:asciiTheme="majorHAnsi" w:eastAsia="Century Gothic" w:hAnsiTheme="majorHAnsi" w:cs="Century Gothic"/>
          <w:b/>
          <w:bCs/>
        </w:rPr>
        <w:t>JOHANA LICETH AVILEZ GOMEZ</w:t>
      </w:r>
      <w:r w:rsidRPr="00FD5CB1">
        <w:rPr>
          <w:rFonts w:asciiTheme="majorHAnsi" w:eastAsia="Century Gothic" w:hAnsiTheme="majorHAnsi" w:cs="Century Gothic"/>
          <w:color w:val="0D0D0D"/>
        </w:rPr>
        <w:t xml:space="preserve">, </w:t>
      </w:r>
      <w:r w:rsidR="009F21B4" w:rsidRPr="00FD5CB1">
        <w:rPr>
          <w:rFonts w:asciiTheme="majorHAnsi" w:eastAsia="Century Gothic" w:hAnsiTheme="majorHAnsi" w:cs="Century Gothic"/>
          <w:color w:val="0D0D0D"/>
        </w:rPr>
        <w:t>identificad</w:t>
      </w:r>
      <w:r w:rsidR="009F21B4">
        <w:rPr>
          <w:rFonts w:asciiTheme="majorHAnsi" w:eastAsia="Century Gothic" w:hAnsiTheme="majorHAnsi" w:cs="Century Gothic"/>
          <w:color w:val="0D0D0D"/>
        </w:rPr>
        <w:t>o(a)</w:t>
      </w:r>
      <w:r w:rsidR="009F21B4" w:rsidRPr="00FD5CB1">
        <w:rPr>
          <w:rFonts w:asciiTheme="majorHAnsi" w:eastAsia="Century Gothic" w:hAnsiTheme="majorHAnsi" w:cs="Century Gothic"/>
          <w:color w:val="0D0D0D"/>
        </w:rPr>
        <w:t xml:space="preserve"> con cédula de ciudadanía</w:t>
      </w:r>
      <w:r w:rsidRPr="00FD5CB1">
        <w:rPr>
          <w:rFonts w:asciiTheme="majorHAnsi" w:eastAsia="Century Gothic" w:hAnsiTheme="majorHAnsi" w:cs="Century Gothic"/>
          <w:color w:val="0D0D0D"/>
        </w:rPr>
        <w:t xml:space="preserve"> No. </w:t>
      </w:r>
      <w:r w:rsidR="00DD6D62">
        <w:rPr>
          <w:rFonts w:asciiTheme="majorHAnsi" w:eastAsia="Century Gothic" w:hAnsiTheme="majorHAnsi" w:cs="Century Gothic"/>
          <w:color w:val="0D0D0D"/>
        </w:rPr>
        <w:t>1037628179</w:t>
      </w:r>
      <w:r w:rsidR="00AC32F3">
        <w:rPr>
          <w:rFonts w:asciiTheme="majorHAnsi" w:eastAsia="Century Gothic" w:hAnsiTheme="majorHAnsi" w:cs="Century Gothic"/>
          <w:color w:val="0D0D0D"/>
        </w:rPr>
        <w:t xml:space="preserve"> expedida en </w:t>
      </w:r>
      <w:r w:rsidR="0038287E" w:rsidRPr="0038287E">
        <w:rPr>
          <w:rFonts w:asciiTheme="majorHAnsi" w:eastAsia="Century Gothic" w:hAnsiTheme="majorHAnsi" w:cs="Century Gothic"/>
          <w:b/>
          <w:bCs/>
          <w:color w:val="0D0D0D"/>
        </w:rPr>
        <w:t>ENVIGADO</w:t>
      </w:r>
      <w:r w:rsidRPr="00FD5CB1">
        <w:rPr>
          <w:rFonts w:asciiTheme="majorHAnsi" w:eastAsia="Century Gothic" w:hAnsiTheme="majorHAnsi" w:cs="Century Gothic"/>
          <w:color w:val="0D0D0D"/>
        </w:rPr>
        <w:t xml:space="preserve">, </w:t>
      </w:r>
      <w:r w:rsidR="0038287E">
        <w:rPr>
          <w:rFonts w:asciiTheme="majorHAnsi" w:eastAsia="Century Gothic" w:hAnsiTheme="majorHAnsi" w:cs="Century Gothic"/>
          <w:color w:val="0D0D0D"/>
        </w:rPr>
        <w:t>actuando en nombre propio</w:t>
      </w:r>
      <w:r w:rsidR="00F614A1">
        <w:rPr>
          <w:rFonts w:asciiTheme="majorHAnsi" w:eastAsia="Century Gothic" w:hAnsiTheme="majorHAnsi" w:cs="Century Gothic"/>
          <w:color w:val="0D0D0D"/>
        </w:rPr>
        <w:t xml:space="preserve">, </w:t>
      </w:r>
      <w:r w:rsidRPr="00FD5CB1">
        <w:rPr>
          <w:rFonts w:asciiTheme="majorHAnsi" w:eastAsia="Century Gothic" w:hAnsiTheme="majorHAnsi" w:cs="Century Gothic"/>
          <w:color w:val="0D0D0D"/>
        </w:rPr>
        <w:t xml:space="preserve">con domicilio en </w:t>
      </w:r>
      <w:r w:rsidR="008D5DA1" w:rsidRPr="008D5DA1">
        <w:rPr>
          <w:rFonts w:asciiTheme="majorHAnsi" w:eastAsia="Century Gothic" w:hAnsiTheme="majorHAnsi" w:cs="Century Gothic"/>
          <w:b/>
          <w:bCs/>
          <w:color w:val="0D0D0D"/>
        </w:rPr>
        <w:t>ENVIGAGO</w:t>
      </w:r>
      <w:r w:rsidRPr="00FD5CB1">
        <w:rPr>
          <w:rFonts w:asciiTheme="majorHAnsi" w:eastAsia="Century Gothic" w:hAnsiTheme="majorHAnsi" w:cs="Century Gothic"/>
          <w:color w:val="0D0D0D"/>
        </w:rPr>
        <w:t xml:space="preserve">, quien para efectos de este contrato se denominará </w:t>
      </w:r>
      <w:r w:rsidR="0078142E">
        <w:rPr>
          <w:rFonts w:asciiTheme="majorHAnsi" w:eastAsia="Century Gothic" w:hAnsiTheme="majorHAnsi" w:cs="Century Gothic"/>
          <w:color w:val="0D0D0D"/>
        </w:rPr>
        <w:t xml:space="preserve">EL </w:t>
      </w:r>
      <w:r w:rsidRPr="00FD5CB1">
        <w:rPr>
          <w:rFonts w:asciiTheme="majorHAnsi" w:eastAsia="Century Gothic" w:hAnsiTheme="majorHAnsi" w:cs="Century Gothic"/>
          <w:color w:val="0D0D0D"/>
        </w:rPr>
        <w:t xml:space="preserve">CONTRATANTE, acuerdan suscribir el presente contrato, acorde </w:t>
      </w:r>
      <w:r w:rsidR="0078142E">
        <w:rPr>
          <w:rFonts w:asciiTheme="majorHAnsi" w:eastAsia="Century Gothic" w:hAnsiTheme="majorHAnsi" w:cs="Century Gothic"/>
          <w:color w:val="0D0D0D"/>
        </w:rPr>
        <w:t>a</w:t>
      </w:r>
      <w:r w:rsidRPr="00FD5CB1">
        <w:rPr>
          <w:rFonts w:asciiTheme="majorHAnsi" w:eastAsia="Century Gothic" w:hAnsiTheme="majorHAnsi" w:cs="Century Gothic"/>
          <w:color w:val="0D0D0D"/>
        </w:rPr>
        <w:t xml:space="preserve"> los requerimientos especiales establecidos en el Artículo 2.2.1.6.3.1 del Decreto 1079 del 2015 y en especial se regirá por lo establecido en las siguientes clausulas: </w:t>
      </w:r>
    </w:p>
    <w:p w14:paraId="1651907D" w14:textId="77777777" w:rsidR="005E2198" w:rsidRPr="00FD5CB1" w:rsidRDefault="005E2198" w:rsidP="003544B0">
      <w:pPr>
        <w:jc w:val="both"/>
        <w:rPr>
          <w:rFonts w:asciiTheme="majorHAnsi" w:eastAsia="Century Gothic" w:hAnsiTheme="majorHAnsi" w:cs="Century Gothic"/>
          <w:color w:val="0D0D0D"/>
        </w:rPr>
      </w:pPr>
    </w:p>
    <w:p w14:paraId="6CC0BA50" w14:textId="77777777" w:rsidR="003544B0" w:rsidRPr="00FD5CB1" w:rsidRDefault="003544B0" w:rsidP="003544B0">
      <w:pPr>
        <w:jc w:val="both"/>
        <w:rPr>
          <w:rFonts w:asciiTheme="majorHAnsi" w:eastAsia="Century Gothic" w:hAnsiTheme="majorHAnsi" w:cs="Century Gothic"/>
          <w:b/>
          <w:bCs/>
          <w:color w:val="0D0D0D"/>
        </w:rPr>
      </w:pPr>
      <w:r w:rsidRPr="00FD5CB1">
        <w:rPr>
          <w:rFonts w:asciiTheme="majorHAnsi" w:eastAsia="Century Gothic" w:hAnsiTheme="majorHAnsi" w:cs="Century Gothic"/>
          <w:b/>
          <w:bCs/>
          <w:color w:val="0D0D0D"/>
        </w:rPr>
        <w:t>PRIMERA</w:t>
      </w:r>
      <w:r w:rsidRPr="00FD5CB1">
        <w:rPr>
          <w:rFonts w:asciiTheme="majorHAnsi" w:eastAsia="Century Gothic" w:hAnsiTheme="majorHAnsi" w:cs="Century Gothic"/>
          <w:color w:val="0D0D0D"/>
        </w:rPr>
        <w:t xml:space="preserve">: </w:t>
      </w:r>
      <w:r w:rsidRPr="00FD5CB1">
        <w:rPr>
          <w:rFonts w:asciiTheme="majorHAnsi" w:eastAsia="Century Gothic" w:hAnsiTheme="majorHAnsi" w:cs="Century Gothic"/>
          <w:b/>
          <w:bCs/>
          <w:color w:val="0D0D0D"/>
        </w:rPr>
        <w:t>IDENTIFICACIÓN DEL CONTRATANTE Y CONTRATISTA</w:t>
      </w:r>
    </w:p>
    <w:p w14:paraId="22A0A13A" w14:textId="77777777" w:rsidR="00C96CA8" w:rsidRPr="00FD5CB1" w:rsidRDefault="00C96CA8" w:rsidP="003544B0">
      <w:pPr>
        <w:jc w:val="both"/>
        <w:rPr>
          <w:rFonts w:asciiTheme="majorHAnsi" w:eastAsia="Century Gothic" w:hAnsiTheme="majorHAnsi" w:cs="Century Gothic"/>
          <w:color w:val="0D0D0D"/>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9"/>
        <w:gridCol w:w="6237"/>
      </w:tblGrid>
      <w:tr w:rsidR="003544B0" w:rsidRPr="00FD5CB1" w14:paraId="15A50142" w14:textId="77777777" w:rsidTr="003544B0">
        <w:trPr>
          <w:trHeight w:val="583"/>
        </w:trPr>
        <w:tc>
          <w:tcPr>
            <w:tcW w:w="3289" w:type="dxa"/>
          </w:tcPr>
          <w:p w14:paraId="38B8817B"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CONTRATISTA</w:t>
            </w:r>
          </w:p>
        </w:tc>
        <w:tc>
          <w:tcPr>
            <w:tcW w:w="6237" w:type="dxa"/>
          </w:tcPr>
          <w:p w14:paraId="194C0D40" w14:textId="77777777" w:rsidR="003544B0" w:rsidRPr="00FD5CB1" w:rsidRDefault="003544B0" w:rsidP="00610727">
            <w:pPr>
              <w:tabs>
                <w:tab w:val="left" w:pos="3465"/>
              </w:tabs>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 PRECOLOMBINA DE TURISMO ESPECIALIZADO SAS “PRECOLTUR. S.A.S.”</w:t>
            </w:r>
          </w:p>
        </w:tc>
      </w:tr>
      <w:tr w:rsidR="003544B0" w:rsidRPr="00FD5CB1" w14:paraId="0AC7478C" w14:textId="77777777" w:rsidTr="009B554A">
        <w:trPr>
          <w:trHeight w:val="228"/>
        </w:trPr>
        <w:tc>
          <w:tcPr>
            <w:tcW w:w="3289" w:type="dxa"/>
          </w:tcPr>
          <w:p w14:paraId="762DEC82"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NIT:</w:t>
            </w:r>
          </w:p>
        </w:tc>
        <w:tc>
          <w:tcPr>
            <w:tcW w:w="6237" w:type="dxa"/>
          </w:tcPr>
          <w:p w14:paraId="5AD72585" w14:textId="77777777" w:rsidR="003544B0" w:rsidRPr="00FD5CB1" w:rsidRDefault="003544B0" w:rsidP="00610727">
            <w:pPr>
              <w:pBdr>
                <w:top w:val="nil"/>
                <w:left w:val="nil"/>
                <w:bottom w:val="nil"/>
                <w:right w:val="nil"/>
                <w:between w:val="nil"/>
              </w:pBdr>
              <w:shd w:val="clear" w:color="auto" w:fill="FFFFFF"/>
              <w:tabs>
                <w:tab w:val="left" w:pos="1407"/>
              </w:tabs>
              <w:rPr>
                <w:rFonts w:asciiTheme="majorHAnsi" w:eastAsia="Century Gothic" w:hAnsiTheme="majorHAnsi" w:cs="Century Gothic"/>
                <w:color w:val="0D0D0D"/>
              </w:rPr>
            </w:pPr>
            <w:r w:rsidRPr="00FD5CB1">
              <w:rPr>
                <w:rFonts w:asciiTheme="majorHAnsi" w:eastAsia="Century Gothic" w:hAnsiTheme="majorHAnsi" w:cs="Century Gothic"/>
                <w:color w:val="0D0D0D"/>
              </w:rPr>
              <w:t>800.055.468-1</w:t>
            </w:r>
          </w:p>
        </w:tc>
      </w:tr>
      <w:tr w:rsidR="003544B0" w:rsidRPr="00FD5CB1" w14:paraId="25ECC051" w14:textId="77777777" w:rsidTr="009B554A">
        <w:trPr>
          <w:trHeight w:val="70"/>
        </w:trPr>
        <w:tc>
          <w:tcPr>
            <w:tcW w:w="3289" w:type="dxa"/>
          </w:tcPr>
          <w:p w14:paraId="1A106C60"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DIRECCION</w:t>
            </w:r>
          </w:p>
        </w:tc>
        <w:tc>
          <w:tcPr>
            <w:tcW w:w="6237" w:type="dxa"/>
          </w:tcPr>
          <w:p w14:paraId="031A604B"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Transversal 51ª No. 69-05</w:t>
            </w:r>
          </w:p>
        </w:tc>
      </w:tr>
      <w:tr w:rsidR="003544B0" w:rsidRPr="00FD5CB1" w14:paraId="7C82B31A" w14:textId="77777777" w:rsidTr="009B554A">
        <w:trPr>
          <w:trHeight w:val="227"/>
        </w:trPr>
        <w:tc>
          <w:tcPr>
            <w:tcW w:w="3289" w:type="dxa"/>
          </w:tcPr>
          <w:p w14:paraId="069A9735"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TELEFONO CONTACTO</w:t>
            </w:r>
          </w:p>
        </w:tc>
        <w:tc>
          <w:tcPr>
            <w:tcW w:w="6237" w:type="dxa"/>
          </w:tcPr>
          <w:p w14:paraId="73A78413" w14:textId="0B627AAC" w:rsidR="003544B0" w:rsidRPr="00FD5CB1" w:rsidRDefault="00235450" w:rsidP="00610727">
            <w:pPr>
              <w:rPr>
                <w:rFonts w:asciiTheme="majorHAnsi" w:eastAsia="Century Gothic" w:hAnsiTheme="majorHAnsi" w:cs="Century Gothic"/>
                <w:color w:val="0D0D0D"/>
              </w:rPr>
            </w:pPr>
            <w:r>
              <w:rPr>
                <w:rFonts w:ascii="Helvetica" w:hAnsi="Helvetica" w:cs="Helvetica"/>
                <w:color w:val="333333"/>
                <w:sz w:val="21"/>
                <w:szCs w:val="21"/>
                <w:shd w:val="clear" w:color="auto" w:fill="FFFFFF"/>
              </w:rPr>
              <w:t>3206989996</w:t>
            </w:r>
          </w:p>
        </w:tc>
      </w:tr>
      <w:tr w:rsidR="003544B0" w:rsidRPr="00FD5CB1" w14:paraId="4DCB7EA3" w14:textId="77777777" w:rsidTr="009B554A">
        <w:trPr>
          <w:trHeight w:val="227"/>
        </w:trPr>
        <w:tc>
          <w:tcPr>
            <w:tcW w:w="3289" w:type="dxa"/>
          </w:tcPr>
          <w:p w14:paraId="3D1DE35B"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CORREO ELECTRONICO</w:t>
            </w:r>
          </w:p>
        </w:tc>
        <w:tc>
          <w:tcPr>
            <w:tcW w:w="6237" w:type="dxa"/>
          </w:tcPr>
          <w:p w14:paraId="3EA7FE17" w14:textId="4ED999A0" w:rsidR="003544B0" w:rsidRPr="00FD5CB1" w:rsidRDefault="00235450" w:rsidP="00610727">
            <w:pPr>
              <w:pStyle w:val="Ttulo2"/>
              <w:spacing w:line="480" w:lineRule="auto"/>
              <w:jc w:val="both"/>
              <w:rPr>
                <w:rFonts w:eastAsia="Century Gothic" w:cs="Century Gothic"/>
                <w:color w:val="0D0D0D"/>
                <w:sz w:val="22"/>
                <w:szCs w:val="22"/>
              </w:rPr>
            </w:pPr>
            <w:r>
              <w:rPr>
                <w:rFonts w:ascii="Helvetica" w:hAnsi="Helvetica" w:cs="Helvetica"/>
                <w:color w:val="333333"/>
                <w:sz w:val="21"/>
                <w:szCs w:val="21"/>
                <w:shd w:val="clear" w:color="auto" w:fill="FFFFFF"/>
              </w:rPr>
              <w:t>gerencia@precoltur.com.co</w:t>
            </w:r>
          </w:p>
        </w:tc>
      </w:tr>
      <w:tr w:rsidR="003544B0" w:rsidRPr="00FD5CB1" w14:paraId="5FC661A7" w14:textId="77777777" w:rsidTr="003544B0">
        <w:trPr>
          <w:trHeight w:val="584"/>
        </w:trPr>
        <w:tc>
          <w:tcPr>
            <w:tcW w:w="3289" w:type="dxa"/>
          </w:tcPr>
          <w:p w14:paraId="12C61B98" w14:textId="6E27750A" w:rsidR="003544B0" w:rsidRPr="00FD5CB1" w:rsidRDefault="009106AF" w:rsidP="00610727">
            <w:pPr>
              <w:jc w:val="both"/>
              <w:rPr>
                <w:rFonts w:asciiTheme="majorHAnsi" w:eastAsia="Century Gothic" w:hAnsiTheme="majorHAnsi" w:cs="Century Gothic"/>
                <w:color w:val="0D0D0D"/>
              </w:rPr>
            </w:pPr>
            <w:r>
              <w:rPr>
                <w:rFonts w:asciiTheme="majorHAnsi" w:eastAsia="Century Gothic" w:hAnsiTheme="majorHAnsi" w:cs="Century Gothic"/>
                <w:color w:val="0D0D0D"/>
              </w:rPr>
              <w:t>CONTACTO</w:t>
            </w:r>
            <w:r w:rsidR="00B17A70">
              <w:rPr>
                <w:rFonts w:asciiTheme="majorHAnsi" w:eastAsia="Century Gothic" w:hAnsiTheme="majorHAnsi" w:cs="Century Gothic"/>
                <w:color w:val="0D0D0D"/>
              </w:rPr>
              <w:t xml:space="preserve"> O RESPONSABLE</w:t>
            </w:r>
          </w:p>
        </w:tc>
        <w:tc>
          <w:tcPr>
            <w:tcW w:w="6237" w:type="dxa"/>
          </w:tcPr>
          <w:p w14:paraId="551D4AAB" w14:textId="1AC5B82E" w:rsidR="003544B0" w:rsidRPr="00FD5CB1" w:rsidRDefault="00235450" w:rsidP="00610727">
            <w:pPr>
              <w:pStyle w:val="Ttulo2"/>
              <w:spacing w:line="480" w:lineRule="auto"/>
              <w:jc w:val="both"/>
              <w:rPr>
                <w:rFonts w:eastAsia="Century Gothic" w:cs="Century Gothic"/>
                <w:color w:val="0D0D0D"/>
                <w:sz w:val="22"/>
                <w:szCs w:val="22"/>
              </w:rPr>
            </w:pPr>
            <w:r>
              <w:rPr>
                <w:rFonts w:ascii="Helvetica" w:hAnsi="Helvetica" w:cs="Helvetica"/>
                <w:color w:val="333333"/>
                <w:sz w:val="21"/>
                <w:szCs w:val="21"/>
                <w:shd w:val="clear" w:color="auto" w:fill="FFFFFF"/>
              </w:rPr>
              <w:t>3214253001</w:t>
            </w:r>
          </w:p>
        </w:tc>
      </w:tr>
    </w:tbl>
    <w:p w14:paraId="589D3436" w14:textId="77777777" w:rsidR="003544B0" w:rsidRPr="00FD5CB1" w:rsidRDefault="003544B0" w:rsidP="003544B0">
      <w:pPr>
        <w:jc w:val="both"/>
        <w:rPr>
          <w:rFonts w:asciiTheme="majorHAnsi" w:eastAsia="Century Gothic" w:hAnsiTheme="majorHAnsi" w:cs="Century Gothic"/>
          <w:color w:val="0D0D0D"/>
        </w:rPr>
      </w:pP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6405"/>
      </w:tblGrid>
      <w:tr w:rsidR="003544B0" w:rsidRPr="00FD5CB1" w14:paraId="21C54C94" w14:textId="77777777" w:rsidTr="009B554A">
        <w:trPr>
          <w:trHeight w:val="217"/>
        </w:trPr>
        <w:tc>
          <w:tcPr>
            <w:tcW w:w="3210" w:type="dxa"/>
          </w:tcPr>
          <w:p w14:paraId="21E8CEB7" w14:textId="339C436D"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CONTRATANTE</w:t>
            </w:r>
            <w:r w:rsidR="00B774F5">
              <w:rPr>
                <w:rFonts w:asciiTheme="majorHAnsi" w:eastAsia="Century Gothic" w:hAnsiTheme="majorHAnsi" w:cs="Century Gothic"/>
                <w:color w:val="0D0D0D"/>
              </w:rPr>
              <w:t xml:space="preserve"> (PADRE)</w:t>
            </w:r>
          </w:p>
        </w:tc>
        <w:tc>
          <w:tcPr>
            <w:tcW w:w="6405" w:type="dxa"/>
          </w:tcPr>
          <w:p w14:paraId="7B4F06D0" w14:textId="4E952126" w:rsidR="003544B0" w:rsidRPr="00FD5CB1" w:rsidRDefault="009F6E43" w:rsidP="00610727">
            <w:pPr>
              <w:tabs>
                <w:tab w:val="left" w:pos="3465"/>
              </w:tabs>
              <w:rPr>
                <w:rFonts w:asciiTheme="majorHAnsi" w:eastAsia="Century Gothic" w:hAnsiTheme="majorHAnsi" w:cs="Century Gothic"/>
              </w:rPr>
            </w:pPr>
            <w:r>
              <w:rPr>
                <w:rFonts w:asciiTheme="majorHAnsi" w:eastAsia="Century Gothic" w:hAnsiTheme="majorHAnsi" w:cs="Century Gothic"/>
              </w:rPr>
              <w:t>JOHANA LICETH AVILEZ GOMEZ</w:t>
            </w:r>
          </w:p>
        </w:tc>
      </w:tr>
      <w:tr w:rsidR="003544B0" w:rsidRPr="00FD5CB1" w14:paraId="038462A3" w14:textId="77777777" w:rsidTr="009B554A">
        <w:trPr>
          <w:trHeight w:val="217"/>
        </w:trPr>
        <w:tc>
          <w:tcPr>
            <w:tcW w:w="3210" w:type="dxa"/>
          </w:tcPr>
          <w:p w14:paraId="29179CB7"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CEDULA /NIT:</w:t>
            </w:r>
          </w:p>
        </w:tc>
        <w:tc>
          <w:tcPr>
            <w:tcW w:w="6405" w:type="dxa"/>
          </w:tcPr>
          <w:p w14:paraId="09E3CEE2" w14:textId="6368C157" w:rsidR="003544B0" w:rsidRPr="00FD5CB1" w:rsidRDefault="009F6E43" w:rsidP="00610727">
            <w:pPr>
              <w:pBdr>
                <w:top w:val="nil"/>
                <w:left w:val="nil"/>
                <w:bottom w:val="nil"/>
                <w:right w:val="nil"/>
                <w:between w:val="nil"/>
              </w:pBdr>
              <w:shd w:val="clear" w:color="auto" w:fill="FFFFFF"/>
              <w:tabs>
                <w:tab w:val="left" w:pos="1407"/>
              </w:tabs>
              <w:rPr>
                <w:rFonts w:asciiTheme="majorHAnsi" w:eastAsia="Century Gothic" w:hAnsiTheme="majorHAnsi" w:cs="Century Gothic"/>
                <w:color w:val="000000"/>
              </w:rPr>
            </w:pPr>
            <w:r>
              <w:rPr>
                <w:rFonts w:asciiTheme="majorHAnsi" w:eastAsia="Century Gothic" w:hAnsiTheme="majorHAnsi" w:cs="Century Gothic"/>
                <w:color w:val="000000"/>
              </w:rPr>
              <w:t>1037</w:t>
            </w:r>
            <w:r w:rsidR="00FB01F8">
              <w:rPr>
                <w:rFonts w:asciiTheme="majorHAnsi" w:eastAsia="Century Gothic" w:hAnsiTheme="majorHAnsi" w:cs="Century Gothic"/>
                <w:color w:val="000000"/>
              </w:rPr>
              <w:t>628179</w:t>
            </w:r>
          </w:p>
        </w:tc>
      </w:tr>
      <w:tr w:rsidR="003544B0" w:rsidRPr="00FD5CB1" w14:paraId="4DFE341C" w14:textId="77777777" w:rsidTr="009B554A">
        <w:trPr>
          <w:trHeight w:val="217"/>
        </w:trPr>
        <w:tc>
          <w:tcPr>
            <w:tcW w:w="3210" w:type="dxa"/>
          </w:tcPr>
          <w:p w14:paraId="08C8B2FA"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DIRECCION</w:t>
            </w:r>
          </w:p>
        </w:tc>
        <w:tc>
          <w:tcPr>
            <w:tcW w:w="6405" w:type="dxa"/>
          </w:tcPr>
          <w:p w14:paraId="1686D74C" w14:textId="634C42AF" w:rsidR="003544B0" w:rsidRPr="00FD5CB1" w:rsidRDefault="0048713C" w:rsidP="00610727">
            <w:pPr>
              <w:jc w:val="both"/>
              <w:rPr>
                <w:rFonts w:asciiTheme="majorHAnsi" w:eastAsia="Century Gothic" w:hAnsiTheme="majorHAnsi" w:cs="Century Gothic"/>
                <w:color w:val="000000"/>
              </w:rPr>
            </w:pPr>
            <w:r>
              <w:rPr>
                <w:rFonts w:asciiTheme="majorHAnsi" w:eastAsia="Century Gothic" w:hAnsiTheme="majorHAnsi" w:cs="Century Gothic"/>
                <w:color w:val="000000"/>
              </w:rPr>
              <w:t xml:space="preserve">CRA </w:t>
            </w:r>
            <w:r w:rsidR="00385A6C">
              <w:rPr>
                <w:rFonts w:asciiTheme="majorHAnsi" w:eastAsia="Century Gothic" w:hAnsiTheme="majorHAnsi" w:cs="Century Gothic"/>
                <w:color w:val="000000"/>
              </w:rPr>
              <w:t>24C # 40 SUR 240</w:t>
            </w:r>
          </w:p>
        </w:tc>
      </w:tr>
      <w:tr w:rsidR="003544B0" w:rsidRPr="00FD5CB1" w14:paraId="1C73DB82" w14:textId="77777777" w:rsidTr="009B554A">
        <w:trPr>
          <w:trHeight w:val="217"/>
        </w:trPr>
        <w:tc>
          <w:tcPr>
            <w:tcW w:w="3210" w:type="dxa"/>
          </w:tcPr>
          <w:p w14:paraId="2C21E42C"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TELEFONO </w:t>
            </w:r>
          </w:p>
        </w:tc>
        <w:tc>
          <w:tcPr>
            <w:tcW w:w="6405" w:type="dxa"/>
          </w:tcPr>
          <w:p w14:paraId="2B3B4932" w14:textId="55EA5859" w:rsidR="003544B0" w:rsidRPr="00FD5CB1" w:rsidRDefault="00EF689B" w:rsidP="00610727">
            <w:pPr>
              <w:rPr>
                <w:rFonts w:asciiTheme="majorHAnsi" w:eastAsia="Century Gothic" w:hAnsiTheme="majorHAnsi" w:cs="Century Gothic"/>
                <w:color w:val="000000"/>
              </w:rPr>
            </w:pPr>
            <w:r>
              <w:rPr>
                <w:rFonts w:asciiTheme="majorHAnsi" w:eastAsia="Century Gothic" w:hAnsiTheme="majorHAnsi" w:cs="Century Gothic"/>
                <w:color w:val="000000"/>
              </w:rPr>
              <w:t>3197909886</w:t>
            </w:r>
          </w:p>
        </w:tc>
      </w:tr>
      <w:tr w:rsidR="003544B0" w:rsidRPr="00FD5CB1" w14:paraId="5AF61090" w14:textId="77777777" w:rsidTr="009B554A">
        <w:trPr>
          <w:trHeight w:val="212"/>
        </w:trPr>
        <w:tc>
          <w:tcPr>
            <w:tcW w:w="3210" w:type="dxa"/>
          </w:tcPr>
          <w:p w14:paraId="23B8C3A0"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CORREO ELECTRONICO</w:t>
            </w:r>
          </w:p>
        </w:tc>
        <w:tc>
          <w:tcPr>
            <w:tcW w:w="6405" w:type="dxa"/>
          </w:tcPr>
          <w:p w14:paraId="023589DA" w14:textId="77777777" w:rsidR="003544B0" w:rsidRPr="00FD5CB1" w:rsidRDefault="003544B0" w:rsidP="00610727">
            <w:pPr>
              <w:pStyle w:val="Ttulo2"/>
              <w:spacing w:line="480" w:lineRule="auto"/>
              <w:jc w:val="both"/>
              <w:rPr>
                <w:rFonts w:eastAsia="Century Gothic" w:cs="Century Gothic"/>
                <w:sz w:val="22"/>
                <w:szCs w:val="22"/>
              </w:rPr>
            </w:pPr>
          </w:p>
        </w:tc>
      </w:tr>
      <w:tr w:rsidR="003544B0" w:rsidRPr="00FD5CB1" w14:paraId="1A0CE28E" w14:textId="77777777" w:rsidTr="009B554A">
        <w:trPr>
          <w:trHeight w:val="166"/>
        </w:trPr>
        <w:tc>
          <w:tcPr>
            <w:tcW w:w="3210" w:type="dxa"/>
          </w:tcPr>
          <w:p w14:paraId="2CE65023" w14:textId="0CD36E2A"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CONTACTO </w:t>
            </w:r>
            <w:r w:rsidR="00B774F5">
              <w:rPr>
                <w:rFonts w:asciiTheme="majorHAnsi" w:eastAsia="Century Gothic" w:hAnsiTheme="majorHAnsi" w:cs="Century Gothic"/>
                <w:color w:val="0D0D0D"/>
              </w:rPr>
              <w:t>(ASISTENTE DEL MENOR)</w:t>
            </w:r>
          </w:p>
        </w:tc>
        <w:tc>
          <w:tcPr>
            <w:tcW w:w="6405" w:type="dxa"/>
          </w:tcPr>
          <w:p w14:paraId="1A9D27CF" w14:textId="77777777" w:rsidR="003544B0" w:rsidRPr="00FD5CB1" w:rsidRDefault="003544B0" w:rsidP="00610727">
            <w:pPr>
              <w:pStyle w:val="Ttulo2"/>
              <w:spacing w:line="480" w:lineRule="auto"/>
              <w:jc w:val="both"/>
              <w:rPr>
                <w:rFonts w:eastAsia="Century Gothic" w:cs="Century Gothic"/>
                <w:sz w:val="22"/>
                <w:szCs w:val="22"/>
              </w:rPr>
            </w:pPr>
          </w:p>
        </w:tc>
      </w:tr>
    </w:tbl>
    <w:p w14:paraId="5D70C577" w14:textId="77777777" w:rsidR="00BA2872" w:rsidRPr="00FD5CB1" w:rsidRDefault="00BA2872" w:rsidP="003544B0">
      <w:pPr>
        <w:jc w:val="both"/>
        <w:rPr>
          <w:rFonts w:asciiTheme="majorHAnsi" w:eastAsia="Century Gothic" w:hAnsiTheme="majorHAnsi" w:cs="Century Gothic"/>
          <w:b/>
          <w:bCs/>
          <w:color w:val="0D0D0D"/>
        </w:rPr>
      </w:pPr>
    </w:p>
    <w:p w14:paraId="01442486" w14:textId="74CB5EA4" w:rsidR="005400B3"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b/>
          <w:bCs/>
          <w:color w:val="0D0D0D"/>
        </w:rPr>
        <w:t>SEGUNDA</w:t>
      </w:r>
      <w:r w:rsidRPr="00FD5CB1">
        <w:rPr>
          <w:rFonts w:asciiTheme="majorHAnsi" w:eastAsia="Century Gothic" w:hAnsiTheme="majorHAnsi" w:cs="Century Gothic"/>
          <w:color w:val="0D0D0D"/>
        </w:rPr>
        <w:t xml:space="preserve">: </w:t>
      </w:r>
      <w:r w:rsidR="0089447E" w:rsidRPr="00FD5CB1">
        <w:rPr>
          <w:rFonts w:asciiTheme="majorHAnsi" w:eastAsia="Century Gothic" w:hAnsiTheme="majorHAnsi" w:cs="Century Gothic"/>
          <w:b/>
          <w:bCs/>
          <w:color w:val="0D0D0D"/>
        </w:rPr>
        <w:t xml:space="preserve">OBJETO Y </w:t>
      </w:r>
      <w:r w:rsidRPr="00FD5CB1">
        <w:rPr>
          <w:rFonts w:asciiTheme="majorHAnsi" w:eastAsia="Century Gothic" w:hAnsiTheme="majorHAnsi" w:cs="Century Gothic"/>
          <w:b/>
          <w:bCs/>
          <w:color w:val="0D0D0D"/>
        </w:rPr>
        <w:t>DETERMINACION DEL SERVICIO</w:t>
      </w:r>
      <w:r w:rsidRPr="00FD5CB1">
        <w:rPr>
          <w:rFonts w:asciiTheme="majorHAnsi" w:eastAsia="Century Gothic" w:hAnsiTheme="majorHAnsi" w:cs="Century Gothic"/>
          <w:color w:val="0D0D0D"/>
        </w:rPr>
        <w:t xml:space="preserve">: </w:t>
      </w:r>
      <w:r w:rsidR="00BA2872" w:rsidRPr="00FD5CB1">
        <w:rPr>
          <w:rFonts w:asciiTheme="majorHAnsi" w:eastAsia="Century Gothic" w:hAnsiTheme="majorHAnsi" w:cs="Century Gothic"/>
          <w:color w:val="0D0D0D"/>
        </w:rPr>
        <w:t>El presente contrato t</w:t>
      </w:r>
      <w:r w:rsidR="0089447E" w:rsidRPr="00FD5CB1">
        <w:rPr>
          <w:rFonts w:asciiTheme="majorHAnsi" w:eastAsia="Century Gothic" w:hAnsiTheme="majorHAnsi" w:cs="Century Gothic"/>
          <w:color w:val="0D0D0D"/>
        </w:rPr>
        <w:t xml:space="preserve">iene como objeto la prestación del servicio de transporte </w:t>
      </w:r>
      <w:r w:rsidR="007D6F2C" w:rsidRPr="007D6F2C">
        <w:rPr>
          <w:rFonts w:asciiTheme="majorHAnsi" w:eastAsia="Century Gothic" w:hAnsiTheme="majorHAnsi" w:cs="Century Gothic"/>
          <w:color w:val="0D0D0D"/>
        </w:rPr>
        <w:t xml:space="preserve">de estudiantes de la </w:t>
      </w:r>
      <w:r w:rsidR="007D6F2C" w:rsidRPr="00F614A1">
        <w:rPr>
          <w:rFonts w:asciiTheme="majorHAnsi" w:eastAsia="Century Gothic" w:hAnsiTheme="majorHAnsi" w:cs="Century Gothic"/>
          <w:b/>
          <w:bCs/>
          <w:color w:val="0D0D0D"/>
        </w:rPr>
        <w:t xml:space="preserve">institución educativa </w:t>
      </w:r>
      <w:r w:rsidR="00F614A1" w:rsidRPr="00F614A1">
        <w:rPr>
          <w:rFonts w:asciiTheme="majorHAnsi" w:eastAsia="Century Gothic" w:hAnsiTheme="majorHAnsi" w:cs="Century Gothic"/>
          <w:b/>
          <w:bCs/>
          <w:color w:val="0D0D0D"/>
        </w:rPr>
        <w:t>NORMAL SUPERIOR DE ENVIGADO</w:t>
      </w:r>
      <w:r w:rsidR="00D20816">
        <w:rPr>
          <w:rFonts w:asciiTheme="majorHAnsi" w:eastAsia="Century Gothic" w:hAnsiTheme="majorHAnsi" w:cs="Century Gothic"/>
          <w:b/>
          <w:bCs/>
          <w:color w:val="0D0D0D"/>
        </w:rPr>
        <w:t xml:space="preserve"> </w:t>
      </w:r>
      <w:r w:rsidR="00D20816" w:rsidRPr="00D20816">
        <w:rPr>
          <w:rFonts w:asciiTheme="majorHAnsi" w:eastAsia="Century Gothic" w:hAnsiTheme="majorHAnsi" w:cs="Century Gothic"/>
          <w:color w:val="0D0D0D"/>
        </w:rPr>
        <w:t>con</w:t>
      </w:r>
      <w:r w:rsidR="00574F18">
        <w:rPr>
          <w:rFonts w:asciiTheme="majorHAnsi" w:eastAsia="Century Gothic" w:hAnsiTheme="majorHAnsi" w:cs="Century Gothic"/>
          <w:b/>
          <w:bCs/>
          <w:color w:val="0D0D0D"/>
        </w:rPr>
        <w:t xml:space="preserve"> </w:t>
      </w:r>
      <w:r w:rsidR="00574F18" w:rsidRPr="00D20816">
        <w:rPr>
          <w:rFonts w:asciiTheme="majorHAnsi" w:eastAsia="Century Gothic" w:hAnsiTheme="majorHAnsi" w:cs="Century Gothic"/>
          <w:color w:val="0D0D0D"/>
        </w:rPr>
        <w:t>Nit</w:t>
      </w:r>
      <w:r w:rsidR="00D20816" w:rsidRPr="00D20816">
        <w:rPr>
          <w:rFonts w:asciiTheme="majorHAnsi" w:eastAsia="Century Gothic" w:hAnsiTheme="majorHAnsi" w:cs="Century Gothic"/>
          <w:color w:val="0D0D0D"/>
        </w:rPr>
        <w:t xml:space="preserve"> No</w:t>
      </w:r>
      <w:r w:rsidR="00574F18">
        <w:rPr>
          <w:rFonts w:asciiTheme="majorHAnsi" w:eastAsia="Century Gothic" w:hAnsiTheme="majorHAnsi" w:cs="Century Gothic"/>
          <w:b/>
          <w:bCs/>
          <w:color w:val="0D0D0D"/>
        </w:rPr>
        <w:t xml:space="preserve"> 2147483647</w:t>
      </w:r>
      <w:r w:rsidR="005400B3" w:rsidRPr="007D6F2C">
        <w:rPr>
          <w:rFonts w:asciiTheme="majorHAnsi" w:eastAsia="Century Gothic" w:hAnsiTheme="majorHAnsi" w:cs="Century Gothic"/>
          <w:color w:val="0D0D0D"/>
        </w:rPr>
        <w:t>, entre</w:t>
      </w:r>
      <w:r w:rsidR="007D6F2C" w:rsidRPr="007D6F2C">
        <w:rPr>
          <w:rFonts w:asciiTheme="majorHAnsi" w:eastAsia="Century Gothic" w:hAnsiTheme="majorHAnsi" w:cs="Century Gothic"/>
          <w:color w:val="0D0D0D"/>
        </w:rPr>
        <w:t xml:space="preserve"> su el lugar de residencia y el establecimiento educativo u otros destinos que se requieran en razón de las actividades programadas por el plantel educativo.  </w:t>
      </w:r>
    </w:p>
    <w:p w14:paraId="7C0D8438" w14:textId="77777777" w:rsidR="005400B3" w:rsidRDefault="005400B3" w:rsidP="003544B0">
      <w:pPr>
        <w:jc w:val="both"/>
        <w:rPr>
          <w:rFonts w:asciiTheme="majorHAnsi" w:eastAsia="Century Gothic" w:hAnsiTheme="majorHAnsi" w:cs="Century Gothic"/>
          <w:color w:val="0D0D0D"/>
        </w:rPr>
      </w:pPr>
    </w:p>
    <w:p w14:paraId="3F45C240" w14:textId="5A35D331" w:rsidR="007D6F2C" w:rsidRDefault="00383335" w:rsidP="003544B0">
      <w:pPr>
        <w:jc w:val="both"/>
        <w:rPr>
          <w:rFonts w:asciiTheme="majorHAnsi" w:eastAsia="Century Gothic" w:hAnsiTheme="majorHAnsi" w:cs="Century Gothic"/>
          <w:color w:val="0D0D0D"/>
        </w:rPr>
      </w:pPr>
      <w:r>
        <w:rPr>
          <w:rFonts w:asciiTheme="majorHAnsi" w:eastAsia="Century Gothic" w:hAnsiTheme="majorHAnsi" w:cs="Century Gothic"/>
          <w:color w:val="0D0D0D"/>
        </w:rPr>
        <w:t>Nota</w:t>
      </w:r>
      <w:r w:rsidR="005400B3">
        <w:rPr>
          <w:rFonts w:asciiTheme="majorHAnsi" w:eastAsia="Century Gothic" w:hAnsiTheme="majorHAnsi" w:cs="Century Gothic"/>
          <w:color w:val="0D0D0D"/>
        </w:rPr>
        <w:t xml:space="preserve">: En caso de que el contrato se firme con un representante de los padres de familia, este debe aportar el acta por medio de la cual se </w:t>
      </w:r>
      <w:r w:rsidR="007D6F2C" w:rsidRPr="007D6F2C">
        <w:rPr>
          <w:rFonts w:asciiTheme="majorHAnsi" w:eastAsia="Century Gothic" w:hAnsiTheme="majorHAnsi" w:cs="Century Gothic"/>
          <w:color w:val="0D0D0D"/>
        </w:rPr>
        <w:t xml:space="preserve">delega </w:t>
      </w:r>
      <w:r w:rsidR="005400B3">
        <w:rPr>
          <w:rFonts w:asciiTheme="majorHAnsi" w:eastAsia="Century Gothic" w:hAnsiTheme="majorHAnsi" w:cs="Century Gothic"/>
          <w:color w:val="0D0D0D"/>
        </w:rPr>
        <w:t xml:space="preserve">y se hace el </w:t>
      </w:r>
      <w:r w:rsidR="007D6F2C" w:rsidRPr="007D6F2C">
        <w:rPr>
          <w:rFonts w:asciiTheme="majorHAnsi" w:eastAsia="Century Gothic" w:hAnsiTheme="majorHAnsi" w:cs="Century Gothic"/>
          <w:color w:val="0D0D0D"/>
        </w:rPr>
        <w:t>nombramiento por parte de los padres de familia</w:t>
      </w:r>
      <w:r>
        <w:rPr>
          <w:rFonts w:asciiTheme="majorHAnsi" w:eastAsia="Century Gothic" w:hAnsiTheme="majorHAnsi" w:cs="Century Gothic"/>
          <w:color w:val="0D0D0D"/>
        </w:rPr>
        <w:t>, la cual se integrara a este contrato.</w:t>
      </w:r>
    </w:p>
    <w:p w14:paraId="35276A12" w14:textId="77777777" w:rsidR="007D6F2C" w:rsidRDefault="007D6F2C" w:rsidP="003544B0">
      <w:pPr>
        <w:jc w:val="both"/>
        <w:rPr>
          <w:rFonts w:asciiTheme="majorHAnsi" w:eastAsia="Century Gothic" w:hAnsiTheme="majorHAnsi" w:cs="Century Gothic"/>
          <w:color w:val="0D0D0D"/>
        </w:rPr>
      </w:pPr>
    </w:p>
    <w:p w14:paraId="16FCD459" w14:textId="7094BC28" w:rsidR="003544B0"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La empresa prestadora del servicio, se compromete a prestar el servicio en las siguientes condiciones:</w:t>
      </w:r>
    </w:p>
    <w:p w14:paraId="7816EC74" w14:textId="77777777" w:rsidR="00DD2657" w:rsidRDefault="00DD2657" w:rsidP="003544B0">
      <w:pPr>
        <w:jc w:val="both"/>
        <w:rPr>
          <w:rFonts w:asciiTheme="majorHAnsi" w:eastAsia="Century Gothic" w:hAnsiTheme="majorHAnsi" w:cs="Century Gothic"/>
          <w:color w:val="0D0D0D"/>
        </w:rPr>
      </w:pPr>
    </w:p>
    <w:p w14:paraId="3FD9FF83" w14:textId="77777777" w:rsidR="00DD2657" w:rsidRPr="00FD5CB1" w:rsidRDefault="00DD2657" w:rsidP="003544B0">
      <w:pPr>
        <w:jc w:val="both"/>
        <w:rPr>
          <w:rFonts w:asciiTheme="majorHAnsi" w:eastAsia="Century Gothic" w:hAnsiTheme="majorHAnsi" w:cs="Century Gothic"/>
          <w:color w:val="0D0D0D"/>
        </w:rPr>
      </w:pPr>
    </w:p>
    <w:p w14:paraId="4CACB6A9" w14:textId="77777777" w:rsidR="00FC5461" w:rsidRPr="00FD5CB1" w:rsidRDefault="00FC5461" w:rsidP="003544B0">
      <w:pPr>
        <w:jc w:val="both"/>
        <w:rPr>
          <w:rFonts w:asciiTheme="majorHAnsi" w:eastAsia="Century Gothic" w:hAnsiTheme="majorHAnsi" w:cs="Century Gothic"/>
          <w:color w:val="0D0D0D"/>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6"/>
        <w:gridCol w:w="5954"/>
      </w:tblGrid>
      <w:tr w:rsidR="003544B0" w:rsidRPr="00FD5CB1" w14:paraId="3DA2B080" w14:textId="77777777" w:rsidTr="009B554A">
        <w:trPr>
          <w:trHeight w:val="361"/>
        </w:trPr>
        <w:tc>
          <w:tcPr>
            <w:tcW w:w="3856" w:type="dxa"/>
          </w:tcPr>
          <w:p w14:paraId="7C6B2316"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lastRenderedPageBreak/>
              <w:t>FECHA DE INICIO:</w:t>
            </w:r>
          </w:p>
        </w:tc>
        <w:tc>
          <w:tcPr>
            <w:tcW w:w="5954" w:type="dxa"/>
          </w:tcPr>
          <w:p w14:paraId="352DEB25" w14:textId="4D668F5C" w:rsidR="003544B0" w:rsidRPr="00FD5CB1" w:rsidRDefault="00B4764F" w:rsidP="00B4764F">
            <w:pPr>
              <w:pBdr>
                <w:top w:val="nil"/>
                <w:left w:val="nil"/>
                <w:bottom w:val="nil"/>
                <w:right w:val="nil"/>
                <w:between w:val="nil"/>
              </w:pBdr>
              <w:rPr>
                <w:rFonts w:asciiTheme="majorHAnsi" w:eastAsia="Century Gothic" w:hAnsiTheme="majorHAnsi" w:cs="Century Gothic"/>
                <w:color w:val="000000"/>
              </w:rPr>
            </w:pPr>
            <w:r>
              <w:rPr>
                <w:rFonts w:asciiTheme="majorHAnsi" w:eastAsia="Century Gothic" w:hAnsiTheme="majorHAnsi" w:cs="Century Gothic"/>
                <w:color w:val="000000"/>
              </w:rPr>
              <w:t>19</w:t>
            </w:r>
            <w:r w:rsidR="001C2C65">
              <w:rPr>
                <w:rFonts w:asciiTheme="majorHAnsi" w:eastAsia="Century Gothic" w:hAnsiTheme="majorHAnsi" w:cs="Century Gothic"/>
                <w:color w:val="000000"/>
              </w:rPr>
              <w:t xml:space="preserve"> de enero del 202</w:t>
            </w:r>
            <w:r>
              <w:rPr>
                <w:rFonts w:asciiTheme="majorHAnsi" w:eastAsia="Century Gothic" w:hAnsiTheme="majorHAnsi" w:cs="Century Gothic"/>
                <w:color w:val="000000"/>
              </w:rPr>
              <w:t>6</w:t>
            </w:r>
          </w:p>
        </w:tc>
      </w:tr>
      <w:tr w:rsidR="003544B0" w:rsidRPr="00FD5CB1" w14:paraId="74589B79" w14:textId="77777777" w:rsidTr="009B554A">
        <w:trPr>
          <w:trHeight w:val="361"/>
        </w:trPr>
        <w:tc>
          <w:tcPr>
            <w:tcW w:w="3856" w:type="dxa"/>
          </w:tcPr>
          <w:p w14:paraId="2559F1F9"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FECHA FINALIZACIÓN:</w:t>
            </w:r>
          </w:p>
        </w:tc>
        <w:tc>
          <w:tcPr>
            <w:tcW w:w="5954" w:type="dxa"/>
          </w:tcPr>
          <w:p w14:paraId="06A49E46" w14:textId="193435CE" w:rsidR="003544B0" w:rsidRPr="00FD5CB1" w:rsidRDefault="001C2C65" w:rsidP="00B4764F">
            <w:pPr>
              <w:pBdr>
                <w:top w:val="nil"/>
                <w:left w:val="nil"/>
                <w:bottom w:val="nil"/>
                <w:right w:val="nil"/>
                <w:between w:val="nil"/>
              </w:pBdr>
              <w:rPr>
                <w:rFonts w:asciiTheme="majorHAnsi" w:eastAsia="Century Gothic" w:hAnsiTheme="majorHAnsi" w:cs="Century Gothic"/>
                <w:color w:val="000000"/>
              </w:rPr>
            </w:pPr>
            <w:r>
              <w:rPr>
                <w:rFonts w:asciiTheme="majorHAnsi" w:eastAsia="Century Gothic" w:hAnsiTheme="majorHAnsi" w:cs="Century Gothic"/>
                <w:color w:val="000000"/>
              </w:rPr>
              <w:t>30 de noviembre 202</w:t>
            </w:r>
            <w:r w:rsidR="00B4764F">
              <w:rPr>
                <w:rFonts w:asciiTheme="majorHAnsi" w:eastAsia="Century Gothic" w:hAnsiTheme="majorHAnsi" w:cs="Century Gothic"/>
                <w:color w:val="000000"/>
              </w:rPr>
              <w:t>6</w:t>
            </w:r>
          </w:p>
        </w:tc>
      </w:tr>
      <w:tr w:rsidR="003544B0" w:rsidRPr="00FD5CB1" w14:paraId="5C376A5F" w14:textId="77777777" w:rsidTr="009B554A">
        <w:trPr>
          <w:trHeight w:val="268"/>
        </w:trPr>
        <w:tc>
          <w:tcPr>
            <w:tcW w:w="3856" w:type="dxa"/>
          </w:tcPr>
          <w:p w14:paraId="06516C11"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DURACIÓN DEL CONTRATO:</w:t>
            </w:r>
          </w:p>
        </w:tc>
        <w:tc>
          <w:tcPr>
            <w:tcW w:w="5954" w:type="dxa"/>
          </w:tcPr>
          <w:p w14:paraId="7CAB8C6F" w14:textId="79F44BB4" w:rsidR="003544B0" w:rsidRPr="00FD5CB1" w:rsidRDefault="000541D9" w:rsidP="00610727">
            <w:pPr>
              <w:pBdr>
                <w:top w:val="nil"/>
                <w:left w:val="nil"/>
                <w:bottom w:val="nil"/>
                <w:right w:val="nil"/>
                <w:between w:val="nil"/>
              </w:pBdr>
              <w:rPr>
                <w:rFonts w:asciiTheme="majorHAnsi" w:eastAsia="Century Gothic" w:hAnsiTheme="majorHAnsi" w:cs="Century Gothic"/>
                <w:color w:val="000000"/>
              </w:rPr>
            </w:pPr>
            <w:r w:rsidRPr="000541D9">
              <w:rPr>
                <w:rFonts w:asciiTheme="majorHAnsi" w:eastAsia="Century Gothic" w:hAnsiTheme="majorHAnsi" w:cs="Century Gothic"/>
                <w:color w:val="000000"/>
              </w:rPr>
              <w:t>El presente contrato se entenderá en días calendarios, se computa con la fecha de inicio y terminación.</w:t>
            </w:r>
          </w:p>
        </w:tc>
      </w:tr>
      <w:tr w:rsidR="003544B0" w:rsidRPr="00FD5CB1" w14:paraId="00BDB97A" w14:textId="77777777" w:rsidTr="009B554A">
        <w:trPr>
          <w:trHeight w:val="413"/>
        </w:trPr>
        <w:tc>
          <w:tcPr>
            <w:tcW w:w="3856" w:type="dxa"/>
          </w:tcPr>
          <w:p w14:paraId="54F895A7"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DIAS EN QUE SE PRESTARA EL SERVICIO</w:t>
            </w:r>
          </w:p>
        </w:tc>
        <w:tc>
          <w:tcPr>
            <w:tcW w:w="5954" w:type="dxa"/>
          </w:tcPr>
          <w:p w14:paraId="5F920B05" w14:textId="7D82270E" w:rsidR="003544B0" w:rsidRPr="00FD5CB1" w:rsidRDefault="005B5225" w:rsidP="00610727">
            <w:pPr>
              <w:pBdr>
                <w:top w:val="nil"/>
                <w:left w:val="nil"/>
                <w:bottom w:val="nil"/>
                <w:right w:val="nil"/>
                <w:between w:val="nil"/>
              </w:pBdr>
              <w:rPr>
                <w:rFonts w:asciiTheme="majorHAnsi" w:eastAsia="Century Gothic" w:hAnsiTheme="majorHAnsi" w:cs="Century Gothic"/>
                <w:color w:val="000000"/>
              </w:rPr>
            </w:pPr>
            <w:r>
              <w:rPr>
                <w:rFonts w:asciiTheme="majorHAnsi" w:eastAsia="Century Gothic" w:hAnsiTheme="majorHAnsi" w:cs="Century Gothic"/>
                <w:color w:val="000000"/>
              </w:rPr>
              <w:t>Lu</w:t>
            </w:r>
            <w:r w:rsidR="00235450">
              <w:rPr>
                <w:rFonts w:asciiTheme="majorHAnsi" w:eastAsia="Century Gothic" w:hAnsiTheme="majorHAnsi" w:cs="Century Gothic"/>
                <w:color w:val="000000"/>
              </w:rPr>
              <w:t xml:space="preserve">nes a viernes </w:t>
            </w:r>
            <w:r>
              <w:rPr>
                <w:rFonts w:asciiTheme="majorHAnsi" w:eastAsia="Century Gothic" w:hAnsiTheme="majorHAnsi" w:cs="Century Gothic"/>
                <w:color w:val="000000"/>
              </w:rPr>
              <w:t xml:space="preserve"> </w:t>
            </w:r>
          </w:p>
        </w:tc>
      </w:tr>
      <w:tr w:rsidR="003544B0" w:rsidRPr="00FD5CB1" w14:paraId="502DBB32" w14:textId="77777777" w:rsidTr="009B554A">
        <w:trPr>
          <w:trHeight w:val="265"/>
        </w:trPr>
        <w:tc>
          <w:tcPr>
            <w:tcW w:w="3856" w:type="dxa"/>
          </w:tcPr>
          <w:p w14:paraId="09813E10"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LUGAR Y HORA DE SALIDA: </w:t>
            </w:r>
          </w:p>
        </w:tc>
        <w:tc>
          <w:tcPr>
            <w:tcW w:w="5954" w:type="dxa"/>
          </w:tcPr>
          <w:p w14:paraId="3E369CE4" w14:textId="7FE16759" w:rsidR="003544B0" w:rsidRPr="00FD5CB1" w:rsidRDefault="001C2C65" w:rsidP="00610727">
            <w:pPr>
              <w:pBdr>
                <w:top w:val="nil"/>
                <w:left w:val="nil"/>
                <w:bottom w:val="nil"/>
                <w:right w:val="nil"/>
                <w:between w:val="nil"/>
              </w:pBdr>
              <w:rPr>
                <w:rFonts w:asciiTheme="majorHAnsi" w:eastAsia="Century Gothic" w:hAnsiTheme="majorHAnsi" w:cs="Century Gothic"/>
                <w:color w:val="000000"/>
              </w:rPr>
            </w:pPr>
            <w:r>
              <w:rPr>
                <w:rFonts w:asciiTheme="majorHAnsi" w:eastAsia="Century Gothic" w:hAnsiTheme="majorHAnsi" w:cs="Century Gothic"/>
                <w:color w:val="000000"/>
              </w:rPr>
              <w:t xml:space="preserve">Envigado 6:00 Am </w:t>
            </w:r>
          </w:p>
        </w:tc>
      </w:tr>
      <w:tr w:rsidR="003544B0" w:rsidRPr="00FD5CB1" w14:paraId="1247167D" w14:textId="77777777" w:rsidTr="009B554A">
        <w:trPr>
          <w:trHeight w:val="241"/>
        </w:trPr>
        <w:tc>
          <w:tcPr>
            <w:tcW w:w="3856" w:type="dxa"/>
          </w:tcPr>
          <w:p w14:paraId="05733F97"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LUGAR Y HORA DE DESTINO:</w:t>
            </w:r>
          </w:p>
        </w:tc>
        <w:tc>
          <w:tcPr>
            <w:tcW w:w="5954" w:type="dxa"/>
          </w:tcPr>
          <w:p w14:paraId="315B2FD7" w14:textId="107B1F60" w:rsidR="003544B0" w:rsidRPr="00FD5CB1" w:rsidRDefault="00453857" w:rsidP="00610727">
            <w:pPr>
              <w:pBdr>
                <w:top w:val="nil"/>
                <w:left w:val="nil"/>
                <w:bottom w:val="nil"/>
                <w:right w:val="nil"/>
                <w:between w:val="nil"/>
              </w:pBdr>
              <w:rPr>
                <w:rFonts w:asciiTheme="majorHAnsi" w:eastAsia="Century Gothic" w:hAnsiTheme="majorHAnsi" w:cs="Century Gothic"/>
                <w:color w:val="000000"/>
              </w:rPr>
            </w:pPr>
            <w:r>
              <w:rPr>
                <w:rFonts w:asciiTheme="majorHAnsi" w:eastAsia="Century Gothic" w:hAnsiTheme="majorHAnsi" w:cs="Century Gothic"/>
                <w:color w:val="000000"/>
              </w:rPr>
              <w:t>Envigado 2:00 pm</w:t>
            </w:r>
          </w:p>
        </w:tc>
      </w:tr>
      <w:tr w:rsidR="003544B0" w:rsidRPr="00FD5CB1" w14:paraId="155B8D32" w14:textId="77777777" w:rsidTr="009B554A">
        <w:trPr>
          <w:trHeight w:val="244"/>
        </w:trPr>
        <w:tc>
          <w:tcPr>
            <w:tcW w:w="3856" w:type="dxa"/>
          </w:tcPr>
          <w:p w14:paraId="4C36628C" w14:textId="77777777" w:rsidR="003544B0" w:rsidRPr="00FD5CB1" w:rsidRDefault="003544B0" w:rsidP="00610727">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RECORRIDO:</w:t>
            </w:r>
          </w:p>
        </w:tc>
        <w:tc>
          <w:tcPr>
            <w:tcW w:w="5954" w:type="dxa"/>
          </w:tcPr>
          <w:p w14:paraId="5D6F63FB" w14:textId="739DC736" w:rsidR="003544B0" w:rsidRPr="00FD5CB1" w:rsidRDefault="00AE68D7" w:rsidP="00610727">
            <w:pPr>
              <w:pBdr>
                <w:top w:val="nil"/>
                <w:left w:val="nil"/>
                <w:bottom w:val="nil"/>
                <w:right w:val="nil"/>
                <w:between w:val="nil"/>
              </w:pBdr>
              <w:rPr>
                <w:rFonts w:asciiTheme="majorHAnsi" w:eastAsia="Century Gothic" w:hAnsiTheme="majorHAnsi" w:cs="Century Gothic"/>
                <w:color w:val="000000"/>
              </w:rPr>
            </w:pPr>
            <w:r w:rsidRPr="00AE68D7">
              <w:rPr>
                <w:rFonts w:asciiTheme="majorHAnsi" w:eastAsia="Century Gothic" w:hAnsiTheme="majorHAnsi" w:cs="Century Gothic"/>
                <w:color w:val="000000"/>
              </w:rPr>
              <w:t>Sera conforme con el adverso del contrato</w:t>
            </w:r>
            <w:r>
              <w:rPr>
                <w:rFonts w:asciiTheme="majorHAnsi" w:eastAsia="Century Gothic" w:hAnsiTheme="majorHAnsi" w:cs="Century Gothic"/>
                <w:color w:val="000000"/>
              </w:rPr>
              <w:t>.</w:t>
            </w:r>
          </w:p>
        </w:tc>
      </w:tr>
      <w:tr w:rsidR="003544B0" w:rsidRPr="00FD5CB1" w14:paraId="4A8C2DB9" w14:textId="77777777" w:rsidTr="007243F8">
        <w:trPr>
          <w:trHeight w:val="298"/>
        </w:trPr>
        <w:tc>
          <w:tcPr>
            <w:tcW w:w="3856" w:type="dxa"/>
          </w:tcPr>
          <w:p w14:paraId="020FB0DD" w14:textId="77777777" w:rsidR="003544B0" w:rsidRPr="00FD5CB1" w:rsidRDefault="003544B0" w:rsidP="00610727">
            <w:pPr>
              <w:jc w:val="both"/>
              <w:rPr>
                <w:rFonts w:asciiTheme="majorHAnsi" w:eastAsia="Century Gothic" w:hAnsiTheme="majorHAnsi" w:cs="Century Gothic"/>
              </w:rPr>
            </w:pPr>
            <w:r w:rsidRPr="00FD5CB1">
              <w:rPr>
                <w:rFonts w:asciiTheme="majorHAnsi" w:eastAsia="Century Gothic" w:hAnsiTheme="majorHAnsi" w:cs="Century Gothic"/>
              </w:rPr>
              <w:t>NÚMERO DE PASAJEROS A MOVILIZAR</w:t>
            </w:r>
          </w:p>
        </w:tc>
        <w:tc>
          <w:tcPr>
            <w:tcW w:w="5954" w:type="dxa"/>
          </w:tcPr>
          <w:p w14:paraId="2F00BE2A" w14:textId="3EB4628E" w:rsidR="003544B0" w:rsidRPr="00FD5CB1" w:rsidRDefault="003F3A24" w:rsidP="00610727">
            <w:pPr>
              <w:pBdr>
                <w:top w:val="nil"/>
                <w:left w:val="nil"/>
                <w:bottom w:val="nil"/>
                <w:right w:val="nil"/>
                <w:between w:val="nil"/>
              </w:pBdr>
              <w:jc w:val="both"/>
              <w:rPr>
                <w:rFonts w:asciiTheme="majorHAnsi" w:eastAsia="Century Gothic" w:hAnsiTheme="majorHAnsi" w:cs="Century Gothic"/>
                <w:color w:val="000000"/>
              </w:rPr>
            </w:pPr>
            <w:r w:rsidRPr="003F3A24">
              <w:rPr>
                <w:rFonts w:asciiTheme="majorHAnsi" w:eastAsia="Century Gothic" w:hAnsiTheme="majorHAnsi" w:cs="Century Gothic"/>
                <w:color w:val="000000"/>
              </w:rPr>
              <w:t>Será acorde a la capacidad transportadora del automotor.</w:t>
            </w:r>
          </w:p>
        </w:tc>
      </w:tr>
      <w:tr w:rsidR="004E26CA" w:rsidRPr="00FD5CB1" w14:paraId="709028AF" w14:textId="77777777" w:rsidTr="004E26CA">
        <w:trPr>
          <w:trHeight w:val="227"/>
        </w:trPr>
        <w:tc>
          <w:tcPr>
            <w:tcW w:w="3856" w:type="dxa"/>
          </w:tcPr>
          <w:p w14:paraId="368D59DF" w14:textId="2361393F" w:rsidR="004E26CA" w:rsidRPr="00FD5CB1" w:rsidRDefault="004E26CA" w:rsidP="00610727">
            <w:pPr>
              <w:jc w:val="both"/>
              <w:rPr>
                <w:rFonts w:asciiTheme="majorHAnsi" w:eastAsia="Century Gothic" w:hAnsiTheme="majorHAnsi" w:cs="Century Gothic"/>
              </w:rPr>
            </w:pPr>
            <w:r>
              <w:rPr>
                <w:rFonts w:asciiTheme="majorHAnsi" w:eastAsia="Century Gothic" w:hAnsiTheme="majorHAnsi" w:cs="Century Gothic"/>
              </w:rPr>
              <w:t>PLACA</w:t>
            </w:r>
          </w:p>
        </w:tc>
        <w:tc>
          <w:tcPr>
            <w:tcW w:w="5954" w:type="dxa"/>
          </w:tcPr>
          <w:p w14:paraId="67BD9F2B" w14:textId="389BD5D1" w:rsidR="004E26CA" w:rsidRPr="003F3A24" w:rsidRDefault="00453857" w:rsidP="00610727">
            <w:pPr>
              <w:pBdr>
                <w:top w:val="nil"/>
                <w:left w:val="nil"/>
                <w:bottom w:val="nil"/>
                <w:right w:val="nil"/>
                <w:between w:val="nil"/>
              </w:pBdr>
              <w:jc w:val="both"/>
              <w:rPr>
                <w:rFonts w:asciiTheme="majorHAnsi" w:eastAsia="Century Gothic" w:hAnsiTheme="majorHAnsi" w:cs="Century Gothic"/>
                <w:color w:val="000000"/>
              </w:rPr>
            </w:pPr>
            <w:r>
              <w:rPr>
                <w:rFonts w:asciiTheme="majorHAnsi" w:eastAsia="Century Gothic" w:hAnsiTheme="majorHAnsi" w:cs="Century Gothic"/>
                <w:color w:val="000000"/>
              </w:rPr>
              <w:t>STB287</w:t>
            </w:r>
          </w:p>
        </w:tc>
      </w:tr>
      <w:tr w:rsidR="004E26CA" w:rsidRPr="00FD5CB1" w14:paraId="2795564F" w14:textId="77777777" w:rsidTr="004E26CA">
        <w:trPr>
          <w:trHeight w:val="227"/>
        </w:trPr>
        <w:tc>
          <w:tcPr>
            <w:tcW w:w="3856" w:type="dxa"/>
          </w:tcPr>
          <w:p w14:paraId="6A7B690B" w14:textId="1396130B" w:rsidR="004E26CA" w:rsidRPr="00FD5CB1" w:rsidRDefault="004E26CA" w:rsidP="00610727">
            <w:pPr>
              <w:jc w:val="both"/>
              <w:rPr>
                <w:rFonts w:asciiTheme="majorHAnsi" w:eastAsia="Century Gothic" w:hAnsiTheme="majorHAnsi" w:cs="Century Gothic"/>
              </w:rPr>
            </w:pPr>
            <w:r>
              <w:rPr>
                <w:rFonts w:asciiTheme="majorHAnsi" w:eastAsia="Century Gothic" w:hAnsiTheme="majorHAnsi" w:cs="Century Gothic"/>
              </w:rPr>
              <w:t>MODELO</w:t>
            </w:r>
          </w:p>
        </w:tc>
        <w:tc>
          <w:tcPr>
            <w:tcW w:w="5954" w:type="dxa"/>
          </w:tcPr>
          <w:p w14:paraId="1B79B805" w14:textId="51C5FE4E" w:rsidR="004E26CA" w:rsidRPr="003F3A24" w:rsidRDefault="00453857" w:rsidP="00610727">
            <w:pPr>
              <w:pBdr>
                <w:top w:val="nil"/>
                <w:left w:val="nil"/>
                <w:bottom w:val="nil"/>
                <w:right w:val="nil"/>
                <w:between w:val="nil"/>
              </w:pBdr>
              <w:jc w:val="both"/>
              <w:rPr>
                <w:rFonts w:asciiTheme="majorHAnsi" w:eastAsia="Century Gothic" w:hAnsiTheme="majorHAnsi" w:cs="Century Gothic"/>
                <w:color w:val="000000"/>
              </w:rPr>
            </w:pPr>
            <w:r>
              <w:rPr>
                <w:rFonts w:asciiTheme="majorHAnsi" w:eastAsia="Century Gothic" w:hAnsiTheme="majorHAnsi" w:cs="Century Gothic"/>
                <w:color w:val="000000"/>
              </w:rPr>
              <w:t>2012</w:t>
            </w:r>
          </w:p>
        </w:tc>
      </w:tr>
      <w:tr w:rsidR="004E26CA" w:rsidRPr="00FD5CB1" w14:paraId="2C16F027" w14:textId="77777777" w:rsidTr="004E26CA">
        <w:trPr>
          <w:trHeight w:val="227"/>
        </w:trPr>
        <w:tc>
          <w:tcPr>
            <w:tcW w:w="3856" w:type="dxa"/>
          </w:tcPr>
          <w:p w14:paraId="13E3B23B" w14:textId="7EFA1DED" w:rsidR="004E26CA" w:rsidRPr="00FD5CB1" w:rsidRDefault="004E26CA" w:rsidP="00610727">
            <w:pPr>
              <w:jc w:val="both"/>
              <w:rPr>
                <w:rFonts w:asciiTheme="majorHAnsi" w:eastAsia="Century Gothic" w:hAnsiTheme="majorHAnsi" w:cs="Century Gothic"/>
              </w:rPr>
            </w:pPr>
            <w:r>
              <w:rPr>
                <w:rFonts w:asciiTheme="majorHAnsi" w:eastAsia="Century Gothic" w:hAnsiTheme="majorHAnsi" w:cs="Century Gothic"/>
              </w:rPr>
              <w:t>MARCA</w:t>
            </w:r>
          </w:p>
        </w:tc>
        <w:tc>
          <w:tcPr>
            <w:tcW w:w="5954" w:type="dxa"/>
          </w:tcPr>
          <w:p w14:paraId="21393E47" w14:textId="687D0F69" w:rsidR="004E26CA" w:rsidRPr="003F3A24" w:rsidRDefault="00453857" w:rsidP="00610727">
            <w:pPr>
              <w:pBdr>
                <w:top w:val="nil"/>
                <w:left w:val="nil"/>
                <w:bottom w:val="nil"/>
                <w:right w:val="nil"/>
                <w:between w:val="nil"/>
              </w:pBdr>
              <w:jc w:val="both"/>
              <w:rPr>
                <w:rFonts w:asciiTheme="majorHAnsi" w:eastAsia="Century Gothic" w:hAnsiTheme="majorHAnsi" w:cs="Century Gothic"/>
                <w:color w:val="000000"/>
              </w:rPr>
            </w:pPr>
            <w:r>
              <w:rPr>
                <w:rFonts w:asciiTheme="majorHAnsi" w:eastAsia="Century Gothic" w:hAnsiTheme="majorHAnsi" w:cs="Century Gothic"/>
                <w:color w:val="000000"/>
              </w:rPr>
              <w:t xml:space="preserve">NISSAN </w:t>
            </w:r>
          </w:p>
        </w:tc>
      </w:tr>
      <w:tr w:rsidR="004E26CA" w:rsidRPr="00FD5CB1" w14:paraId="34B5B2EF" w14:textId="77777777" w:rsidTr="004E26CA">
        <w:trPr>
          <w:trHeight w:val="227"/>
        </w:trPr>
        <w:tc>
          <w:tcPr>
            <w:tcW w:w="3856" w:type="dxa"/>
          </w:tcPr>
          <w:p w14:paraId="0814698C" w14:textId="6FF41310" w:rsidR="004E26CA" w:rsidRPr="00FD5CB1" w:rsidRDefault="004E26CA" w:rsidP="00610727">
            <w:pPr>
              <w:jc w:val="both"/>
              <w:rPr>
                <w:rFonts w:asciiTheme="majorHAnsi" w:eastAsia="Century Gothic" w:hAnsiTheme="majorHAnsi" w:cs="Century Gothic"/>
              </w:rPr>
            </w:pPr>
            <w:r>
              <w:rPr>
                <w:rFonts w:asciiTheme="majorHAnsi" w:eastAsia="Century Gothic" w:hAnsiTheme="majorHAnsi" w:cs="Century Gothic"/>
              </w:rPr>
              <w:t>CLASE</w:t>
            </w:r>
          </w:p>
        </w:tc>
        <w:tc>
          <w:tcPr>
            <w:tcW w:w="5954" w:type="dxa"/>
          </w:tcPr>
          <w:p w14:paraId="1221C600" w14:textId="0C64BA95" w:rsidR="004E26CA" w:rsidRPr="003F3A24" w:rsidRDefault="00453857" w:rsidP="00610727">
            <w:pPr>
              <w:pBdr>
                <w:top w:val="nil"/>
                <w:left w:val="nil"/>
                <w:bottom w:val="nil"/>
                <w:right w:val="nil"/>
                <w:between w:val="nil"/>
              </w:pBdr>
              <w:jc w:val="both"/>
              <w:rPr>
                <w:rFonts w:asciiTheme="majorHAnsi" w:eastAsia="Century Gothic" w:hAnsiTheme="majorHAnsi" w:cs="Century Gothic"/>
                <w:color w:val="000000"/>
              </w:rPr>
            </w:pPr>
            <w:r>
              <w:rPr>
                <w:rFonts w:asciiTheme="majorHAnsi" w:eastAsia="Century Gothic" w:hAnsiTheme="majorHAnsi" w:cs="Century Gothic"/>
                <w:color w:val="000000"/>
              </w:rPr>
              <w:t>URVAN 3.0</w:t>
            </w:r>
          </w:p>
        </w:tc>
      </w:tr>
    </w:tbl>
    <w:p w14:paraId="7EC2E23A" w14:textId="77777777" w:rsidR="003544B0" w:rsidRDefault="003544B0" w:rsidP="003544B0">
      <w:pPr>
        <w:jc w:val="both"/>
        <w:rPr>
          <w:rFonts w:asciiTheme="majorHAnsi" w:eastAsia="Century Gothic" w:hAnsiTheme="majorHAnsi" w:cs="Century Gothic"/>
          <w:b/>
          <w:bCs/>
        </w:rPr>
      </w:pPr>
    </w:p>
    <w:p w14:paraId="156DCAFA" w14:textId="77777777" w:rsidR="003544B0" w:rsidRPr="00FD5CB1" w:rsidRDefault="003544B0" w:rsidP="003544B0">
      <w:pPr>
        <w:jc w:val="both"/>
        <w:rPr>
          <w:rFonts w:asciiTheme="majorHAnsi" w:eastAsia="Century Gothic" w:hAnsiTheme="majorHAnsi" w:cs="Century Gothic"/>
        </w:rPr>
      </w:pPr>
      <w:r w:rsidRPr="00FD5CB1">
        <w:rPr>
          <w:rFonts w:asciiTheme="majorHAnsi" w:eastAsia="Century Gothic" w:hAnsiTheme="majorHAnsi" w:cs="Century Gothic"/>
          <w:b/>
          <w:bCs/>
        </w:rPr>
        <w:t>TERCERA: VALOR Y FORMA DE PAGO</w:t>
      </w:r>
      <w:r w:rsidRPr="00FD5CB1">
        <w:rPr>
          <w:rFonts w:asciiTheme="majorHAnsi" w:eastAsia="Century Gothic" w:hAnsiTheme="majorHAnsi" w:cs="Century Gothic"/>
        </w:rPr>
        <w:t>: Para la prestación del servicio EL CONTRATANTE cancelara al CONTRATISTA el valor en la forma de pago aquí pactada</w:t>
      </w:r>
    </w:p>
    <w:p w14:paraId="7DC6A6AE" w14:textId="77777777" w:rsidR="00663222" w:rsidRPr="00FD5CB1" w:rsidRDefault="00663222" w:rsidP="003544B0">
      <w:pPr>
        <w:jc w:val="both"/>
        <w:rPr>
          <w:rFonts w:asciiTheme="majorHAnsi" w:eastAsia="Century Gothic" w:hAnsiTheme="majorHAnsi" w:cs="Century Gothic"/>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8"/>
        <w:gridCol w:w="5812"/>
      </w:tblGrid>
      <w:tr w:rsidR="003544B0" w:rsidRPr="00FD5CB1" w14:paraId="3BE80D0C" w14:textId="77777777" w:rsidTr="003544B0">
        <w:tc>
          <w:tcPr>
            <w:tcW w:w="3998" w:type="dxa"/>
          </w:tcPr>
          <w:p w14:paraId="30108EB2" w14:textId="77777777" w:rsidR="003544B0" w:rsidRPr="00FD5CB1" w:rsidRDefault="003544B0" w:rsidP="00610727">
            <w:pPr>
              <w:jc w:val="both"/>
              <w:rPr>
                <w:rFonts w:asciiTheme="majorHAnsi" w:eastAsia="Century Gothic" w:hAnsiTheme="majorHAnsi" w:cs="Century Gothic"/>
                <w:bCs/>
              </w:rPr>
            </w:pPr>
            <w:r w:rsidRPr="00FD5CB1">
              <w:rPr>
                <w:rFonts w:asciiTheme="majorHAnsi" w:eastAsia="Century Gothic" w:hAnsiTheme="majorHAnsi" w:cs="Century Gothic"/>
                <w:bCs/>
              </w:rPr>
              <w:t>COSTO TOTAL DEL SERVICIO:</w:t>
            </w:r>
          </w:p>
        </w:tc>
        <w:tc>
          <w:tcPr>
            <w:tcW w:w="5812" w:type="dxa"/>
          </w:tcPr>
          <w:p w14:paraId="063F0D26" w14:textId="2326CFC6" w:rsidR="003544B0" w:rsidRPr="00FD5CB1" w:rsidRDefault="003544B0" w:rsidP="00610727">
            <w:pPr>
              <w:rPr>
                <w:rFonts w:asciiTheme="majorHAnsi" w:eastAsia="Century Gothic" w:hAnsiTheme="majorHAnsi" w:cs="Century Gothic"/>
              </w:rPr>
            </w:pPr>
          </w:p>
        </w:tc>
      </w:tr>
      <w:tr w:rsidR="003544B0" w:rsidRPr="00FD5CB1" w14:paraId="3826045F" w14:textId="77777777" w:rsidTr="003544B0">
        <w:tc>
          <w:tcPr>
            <w:tcW w:w="3998" w:type="dxa"/>
          </w:tcPr>
          <w:p w14:paraId="50495F93" w14:textId="6DA8EF30" w:rsidR="003544B0" w:rsidRPr="00FD5CB1" w:rsidRDefault="003544B0" w:rsidP="00610727">
            <w:pPr>
              <w:jc w:val="both"/>
              <w:rPr>
                <w:rFonts w:asciiTheme="majorHAnsi" w:eastAsia="Century Gothic" w:hAnsiTheme="majorHAnsi" w:cs="Century Gothic"/>
                <w:bCs/>
              </w:rPr>
            </w:pPr>
            <w:r w:rsidRPr="00FD5CB1">
              <w:rPr>
                <w:rFonts w:asciiTheme="majorHAnsi" w:eastAsia="Century Gothic" w:hAnsiTheme="majorHAnsi" w:cs="Century Gothic"/>
                <w:bCs/>
              </w:rPr>
              <w:t>COSTO DEL SERVICIO MENSUAL</w:t>
            </w:r>
            <w:r w:rsidR="007B1272">
              <w:rPr>
                <w:rFonts w:asciiTheme="majorHAnsi" w:eastAsia="Century Gothic" w:hAnsiTheme="majorHAnsi" w:cs="Century Gothic"/>
                <w:bCs/>
              </w:rPr>
              <w:t xml:space="preserve"> POR ALUMNO:</w:t>
            </w:r>
          </w:p>
        </w:tc>
        <w:tc>
          <w:tcPr>
            <w:tcW w:w="5812" w:type="dxa"/>
          </w:tcPr>
          <w:p w14:paraId="29E4588E" w14:textId="5E67C0A2" w:rsidR="003544B0" w:rsidRPr="00FD5CB1" w:rsidRDefault="00584BF4" w:rsidP="00B4764F">
            <w:pPr>
              <w:rPr>
                <w:rFonts w:asciiTheme="majorHAnsi" w:eastAsia="Century Gothic" w:hAnsiTheme="majorHAnsi" w:cs="Century Gothic"/>
              </w:rPr>
            </w:pPr>
            <w:r>
              <w:rPr>
                <w:rFonts w:asciiTheme="majorHAnsi" w:eastAsia="Century Gothic" w:hAnsiTheme="majorHAnsi" w:cs="Century Gothic"/>
              </w:rPr>
              <w:t xml:space="preserve">$ </w:t>
            </w:r>
            <w:r w:rsidR="00B4764F">
              <w:rPr>
                <w:rFonts w:asciiTheme="majorHAnsi" w:eastAsia="Century Gothic" w:hAnsiTheme="majorHAnsi" w:cs="Century Gothic"/>
              </w:rPr>
              <w:t>256.000</w:t>
            </w:r>
            <w:r w:rsidR="00BF6D90">
              <w:rPr>
                <w:rFonts w:asciiTheme="majorHAnsi" w:eastAsia="Century Gothic" w:hAnsiTheme="majorHAnsi" w:cs="Century Gothic"/>
              </w:rPr>
              <w:t xml:space="preserve"> PESOS</w:t>
            </w:r>
          </w:p>
        </w:tc>
      </w:tr>
      <w:tr w:rsidR="003544B0" w:rsidRPr="00FD5CB1" w14:paraId="24DBD9C1" w14:textId="77777777" w:rsidTr="003544B0">
        <w:tc>
          <w:tcPr>
            <w:tcW w:w="3998" w:type="dxa"/>
          </w:tcPr>
          <w:p w14:paraId="2582809D" w14:textId="7986CD63" w:rsidR="003544B0" w:rsidRPr="00FD5CB1" w:rsidRDefault="003544B0" w:rsidP="00610727">
            <w:pPr>
              <w:jc w:val="both"/>
              <w:rPr>
                <w:rFonts w:asciiTheme="majorHAnsi" w:eastAsia="Century Gothic" w:hAnsiTheme="majorHAnsi" w:cs="Century Gothic"/>
                <w:bCs/>
              </w:rPr>
            </w:pPr>
            <w:r w:rsidRPr="00FD5CB1">
              <w:rPr>
                <w:rFonts w:asciiTheme="majorHAnsi" w:eastAsia="Century Gothic" w:hAnsiTheme="majorHAnsi" w:cs="Century Gothic"/>
                <w:bCs/>
              </w:rPr>
              <w:t>TOTAL, A PAGAR MENSUALMENTE</w:t>
            </w:r>
          </w:p>
        </w:tc>
        <w:tc>
          <w:tcPr>
            <w:tcW w:w="5812" w:type="dxa"/>
          </w:tcPr>
          <w:p w14:paraId="1A8CC12F" w14:textId="321E3DF2" w:rsidR="003544B0" w:rsidRPr="00FD5CB1" w:rsidRDefault="00B4764F" w:rsidP="00610727">
            <w:pPr>
              <w:rPr>
                <w:rFonts w:asciiTheme="majorHAnsi" w:eastAsia="Century Gothic" w:hAnsiTheme="majorHAnsi" w:cs="Century Gothic"/>
              </w:rPr>
            </w:pPr>
            <w:r>
              <w:rPr>
                <w:rFonts w:asciiTheme="majorHAnsi" w:eastAsia="Century Gothic" w:hAnsiTheme="majorHAnsi" w:cs="Century Gothic"/>
              </w:rPr>
              <w:t>$ 2´816.000 PESOS</w:t>
            </w:r>
          </w:p>
        </w:tc>
      </w:tr>
      <w:tr w:rsidR="003544B0" w:rsidRPr="00FD5CB1" w14:paraId="140E287E" w14:textId="77777777" w:rsidTr="003544B0">
        <w:tc>
          <w:tcPr>
            <w:tcW w:w="3998" w:type="dxa"/>
          </w:tcPr>
          <w:p w14:paraId="213D8500" w14:textId="77777777" w:rsidR="003544B0" w:rsidRPr="00FD5CB1" w:rsidRDefault="003544B0" w:rsidP="00610727">
            <w:pPr>
              <w:rPr>
                <w:rFonts w:asciiTheme="majorHAnsi" w:eastAsia="Century Gothic" w:hAnsiTheme="majorHAnsi" w:cs="Century Gothic"/>
                <w:color w:val="0D0D0D"/>
              </w:rPr>
            </w:pPr>
            <w:r w:rsidRPr="00FD5CB1">
              <w:rPr>
                <w:rFonts w:asciiTheme="majorHAnsi" w:eastAsia="Century Gothic" w:hAnsiTheme="majorHAnsi" w:cs="Century Gothic"/>
                <w:color w:val="0D0D0D"/>
              </w:rPr>
              <w:t>OBSERVACIONES:</w:t>
            </w:r>
          </w:p>
        </w:tc>
        <w:tc>
          <w:tcPr>
            <w:tcW w:w="5812" w:type="dxa"/>
          </w:tcPr>
          <w:p w14:paraId="50241A34" w14:textId="352FFF24" w:rsidR="003544B0" w:rsidRPr="00FD5CB1" w:rsidRDefault="006D6FCF" w:rsidP="00610727">
            <w:pPr>
              <w:rPr>
                <w:rFonts w:asciiTheme="majorHAnsi" w:eastAsia="Arial Black" w:hAnsiTheme="majorHAnsi" w:cs="Arial"/>
                <w:color w:val="0D0D0D"/>
              </w:rPr>
            </w:pPr>
            <w:r w:rsidRPr="006D6FCF">
              <w:rPr>
                <w:rFonts w:asciiTheme="majorHAnsi" w:eastAsia="Arial Black" w:hAnsiTheme="majorHAnsi" w:cs="Arial"/>
                <w:color w:val="0D0D0D"/>
              </w:rPr>
              <w:t>El valor por el presente contrato será conforme con la sumatoria del valor de los estudiantes a transportar, recorridos y servicios adiciones en ejecución de actividades académicas, el cual deberá pagar cada padre familia.</w:t>
            </w:r>
          </w:p>
        </w:tc>
      </w:tr>
      <w:tr w:rsidR="007B1272" w:rsidRPr="00FD5CB1" w14:paraId="0EC7CE7C" w14:textId="77777777" w:rsidTr="003544B0">
        <w:tc>
          <w:tcPr>
            <w:tcW w:w="3998" w:type="dxa"/>
          </w:tcPr>
          <w:p w14:paraId="2979486B" w14:textId="74608665" w:rsidR="007B1272" w:rsidRPr="00FD5CB1" w:rsidRDefault="007B1272" w:rsidP="00610727">
            <w:pPr>
              <w:rPr>
                <w:rFonts w:asciiTheme="majorHAnsi" w:eastAsia="Century Gothic" w:hAnsiTheme="majorHAnsi" w:cs="Century Gothic"/>
                <w:color w:val="0D0D0D"/>
              </w:rPr>
            </w:pPr>
            <w:r>
              <w:rPr>
                <w:rFonts w:asciiTheme="majorHAnsi" w:eastAsia="Century Gothic" w:hAnsiTheme="majorHAnsi" w:cs="Century Gothic"/>
                <w:color w:val="0D0D0D"/>
              </w:rPr>
              <w:t>FECHA DE PAGO</w:t>
            </w:r>
          </w:p>
        </w:tc>
        <w:tc>
          <w:tcPr>
            <w:tcW w:w="5812" w:type="dxa"/>
          </w:tcPr>
          <w:p w14:paraId="2CDBFEB9" w14:textId="0E46503A" w:rsidR="007B1272" w:rsidRPr="006D6FCF" w:rsidRDefault="00C603F8" w:rsidP="00610727">
            <w:pPr>
              <w:rPr>
                <w:rFonts w:asciiTheme="majorHAnsi" w:eastAsia="Arial Black" w:hAnsiTheme="majorHAnsi" w:cs="Arial"/>
                <w:color w:val="0D0D0D"/>
              </w:rPr>
            </w:pPr>
            <w:r>
              <w:rPr>
                <w:rFonts w:asciiTheme="majorHAnsi" w:eastAsia="Arial Black" w:hAnsiTheme="majorHAnsi" w:cs="Arial"/>
                <w:color w:val="0D0D0D"/>
              </w:rPr>
              <w:t xml:space="preserve">ENTRE LOS PRIMEROS CINCO DIA DE CADA MES </w:t>
            </w:r>
          </w:p>
        </w:tc>
      </w:tr>
      <w:tr w:rsidR="003544B0" w:rsidRPr="00FD5CB1" w14:paraId="49FD0575" w14:textId="77777777" w:rsidTr="003544B0">
        <w:tc>
          <w:tcPr>
            <w:tcW w:w="3998" w:type="dxa"/>
          </w:tcPr>
          <w:p w14:paraId="7E3416F4" w14:textId="77777777" w:rsidR="003544B0" w:rsidRPr="00FD5CB1" w:rsidRDefault="003544B0" w:rsidP="00610727">
            <w:pPr>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FORMA DE PAGO </w:t>
            </w:r>
          </w:p>
        </w:tc>
        <w:tc>
          <w:tcPr>
            <w:tcW w:w="5812" w:type="dxa"/>
          </w:tcPr>
          <w:p w14:paraId="2F617CC9" w14:textId="1023AEF2" w:rsidR="003544B0" w:rsidRPr="00FD5CB1" w:rsidRDefault="00E46F7F" w:rsidP="00610727">
            <w:pPr>
              <w:jc w:val="both"/>
              <w:rPr>
                <w:rFonts w:asciiTheme="majorHAnsi" w:eastAsia="Century Gothic" w:hAnsiTheme="majorHAnsi" w:cs="Century Gothic"/>
                <w:color w:val="0D0D0D"/>
              </w:rPr>
            </w:pPr>
            <w:r>
              <w:rPr>
                <w:rFonts w:asciiTheme="majorHAnsi" w:eastAsia="Century Gothic" w:hAnsiTheme="majorHAnsi" w:cs="Century Gothic"/>
                <w:color w:val="0D0D0D"/>
              </w:rPr>
              <w:t>TRANSFERENCIA O EFECTIVO</w:t>
            </w:r>
          </w:p>
        </w:tc>
      </w:tr>
      <w:tr w:rsidR="003544B0" w:rsidRPr="00FD5CB1" w14:paraId="5FA0B584" w14:textId="77777777" w:rsidTr="003544B0">
        <w:trPr>
          <w:trHeight w:val="293"/>
        </w:trPr>
        <w:tc>
          <w:tcPr>
            <w:tcW w:w="3998" w:type="dxa"/>
          </w:tcPr>
          <w:p w14:paraId="0AC73C90" w14:textId="77777777" w:rsidR="003544B0" w:rsidRPr="00FD5CB1" w:rsidRDefault="003544B0" w:rsidP="00610727">
            <w:pPr>
              <w:rPr>
                <w:rFonts w:asciiTheme="majorHAnsi" w:eastAsia="Century Gothic" w:hAnsiTheme="majorHAnsi" w:cs="Century Gothic"/>
                <w:color w:val="0D0D0D"/>
              </w:rPr>
            </w:pPr>
            <w:r w:rsidRPr="00FD5CB1">
              <w:rPr>
                <w:rFonts w:asciiTheme="majorHAnsi" w:eastAsia="Century Gothic" w:hAnsiTheme="majorHAnsi" w:cs="Century Gothic"/>
                <w:color w:val="0D0D0D"/>
              </w:rPr>
              <w:t>ENTIDAD BANCARIA</w:t>
            </w:r>
          </w:p>
        </w:tc>
        <w:tc>
          <w:tcPr>
            <w:tcW w:w="5812" w:type="dxa"/>
          </w:tcPr>
          <w:p w14:paraId="186B18BC" w14:textId="77F120A4" w:rsidR="003544B0" w:rsidRPr="00FD5CB1" w:rsidRDefault="00E46F7F" w:rsidP="00610727">
            <w:pPr>
              <w:jc w:val="both"/>
              <w:rPr>
                <w:rFonts w:asciiTheme="majorHAnsi" w:eastAsia="Century Gothic" w:hAnsiTheme="majorHAnsi" w:cs="Century Gothic"/>
                <w:color w:val="0D0D0D"/>
              </w:rPr>
            </w:pPr>
            <w:r>
              <w:rPr>
                <w:rFonts w:asciiTheme="majorHAnsi" w:eastAsia="Century Gothic" w:hAnsiTheme="majorHAnsi" w:cs="Century Gothic"/>
                <w:color w:val="0D0D0D"/>
              </w:rPr>
              <w:t xml:space="preserve">BANCOLOMBIA </w:t>
            </w:r>
          </w:p>
        </w:tc>
      </w:tr>
      <w:tr w:rsidR="003544B0" w:rsidRPr="00FD5CB1" w14:paraId="286D42F8" w14:textId="77777777" w:rsidTr="003544B0">
        <w:tc>
          <w:tcPr>
            <w:tcW w:w="3998" w:type="dxa"/>
          </w:tcPr>
          <w:p w14:paraId="33608543" w14:textId="77777777" w:rsidR="003544B0" w:rsidRPr="00FD5CB1" w:rsidRDefault="003544B0" w:rsidP="00610727">
            <w:pPr>
              <w:rPr>
                <w:rFonts w:asciiTheme="majorHAnsi" w:eastAsia="Century Gothic" w:hAnsiTheme="majorHAnsi" w:cs="Century Gothic"/>
                <w:color w:val="0D0D0D"/>
              </w:rPr>
            </w:pPr>
            <w:r w:rsidRPr="00FD5CB1">
              <w:rPr>
                <w:rFonts w:asciiTheme="majorHAnsi" w:eastAsia="Century Gothic" w:hAnsiTheme="majorHAnsi" w:cs="Century Gothic"/>
                <w:color w:val="0D0D0D"/>
              </w:rPr>
              <w:t>No. DE CUENTA</w:t>
            </w:r>
          </w:p>
        </w:tc>
        <w:tc>
          <w:tcPr>
            <w:tcW w:w="5812" w:type="dxa"/>
          </w:tcPr>
          <w:p w14:paraId="18E51BEE" w14:textId="7655C597" w:rsidR="003544B0" w:rsidRPr="00FD5CB1" w:rsidRDefault="00E46F7F" w:rsidP="00610727">
            <w:pPr>
              <w:jc w:val="both"/>
              <w:rPr>
                <w:rFonts w:asciiTheme="majorHAnsi" w:eastAsia="Century Gothic" w:hAnsiTheme="majorHAnsi" w:cs="Century Gothic"/>
                <w:color w:val="0D0D0D"/>
              </w:rPr>
            </w:pPr>
            <w:r>
              <w:rPr>
                <w:rFonts w:asciiTheme="majorHAnsi" w:eastAsia="Century Gothic" w:hAnsiTheme="majorHAnsi" w:cs="Century Gothic"/>
                <w:color w:val="0D0D0D"/>
              </w:rPr>
              <w:t>27559228503</w:t>
            </w:r>
          </w:p>
        </w:tc>
      </w:tr>
      <w:tr w:rsidR="003544B0" w:rsidRPr="00FD5CB1" w14:paraId="7EDEB7E6" w14:textId="77777777" w:rsidTr="003544B0">
        <w:tc>
          <w:tcPr>
            <w:tcW w:w="3998" w:type="dxa"/>
          </w:tcPr>
          <w:p w14:paraId="02AEDED7" w14:textId="77777777" w:rsidR="003544B0" w:rsidRPr="00FD5CB1" w:rsidRDefault="003544B0" w:rsidP="00610727">
            <w:pPr>
              <w:rPr>
                <w:rFonts w:asciiTheme="majorHAnsi" w:eastAsia="Century Gothic" w:hAnsiTheme="majorHAnsi" w:cs="Century Gothic"/>
                <w:color w:val="0D0D0D"/>
              </w:rPr>
            </w:pPr>
            <w:r w:rsidRPr="00FD5CB1">
              <w:rPr>
                <w:rFonts w:asciiTheme="majorHAnsi" w:eastAsia="Century Gothic" w:hAnsiTheme="majorHAnsi" w:cs="Century Gothic"/>
                <w:color w:val="0D0D0D"/>
              </w:rPr>
              <w:t>TIPO DE CUENTA</w:t>
            </w:r>
          </w:p>
        </w:tc>
        <w:tc>
          <w:tcPr>
            <w:tcW w:w="5812" w:type="dxa"/>
          </w:tcPr>
          <w:p w14:paraId="09A7A12C" w14:textId="0DB4C60D" w:rsidR="003544B0" w:rsidRPr="00FD5CB1" w:rsidRDefault="00A56312" w:rsidP="00610727">
            <w:pPr>
              <w:jc w:val="both"/>
              <w:rPr>
                <w:rFonts w:asciiTheme="majorHAnsi" w:eastAsia="Century Gothic" w:hAnsiTheme="majorHAnsi" w:cs="Century Gothic"/>
                <w:color w:val="0D0D0D"/>
              </w:rPr>
            </w:pPr>
            <w:r>
              <w:rPr>
                <w:rFonts w:asciiTheme="majorHAnsi" w:eastAsia="Century Gothic" w:hAnsiTheme="majorHAnsi" w:cs="Century Gothic"/>
                <w:color w:val="0D0D0D"/>
              </w:rPr>
              <w:t>AHORROS</w:t>
            </w:r>
          </w:p>
        </w:tc>
      </w:tr>
    </w:tbl>
    <w:p w14:paraId="4141FC1D" w14:textId="77777777" w:rsidR="003544B0" w:rsidRPr="00FD5CB1" w:rsidRDefault="003544B0" w:rsidP="003544B0">
      <w:pPr>
        <w:jc w:val="both"/>
        <w:rPr>
          <w:rFonts w:asciiTheme="majorHAnsi" w:eastAsia="Century Gothic" w:hAnsiTheme="majorHAnsi" w:cs="Century Gothic"/>
          <w:color w:val="0D0D0D"/>
        </w:rPr>
      </w:pPr>
    </w:p>
    <w:p w14:paraId="4A26B3A5" w14:textId="11397EAD" w:rsidR="00130907"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b/>
          <w:bCs/>
          <w:color w:val="0D0D0D"/>
        </w:rPr>
        <w:t>PARAGRAFO PRIMER</w:t>
      </w:r>
      <w:r w:rsidR="00BC0F9D" w:rsidRPr="00FD5CB1">
        <w:rPr>
          <w:rFonts w:asciiTheme="majorHAnsi" w:eastAsia="Century Gothic" w:hAnsiTheme="majorHAnsi" w:cs="Century Gothic"/>
          <w:b/>
          <w:bCs/>
          <w:color w:val="0D0D0D"/>
        </w:rPr>
        <w:t>O</w:t>
      </w:r>
      <w:r w:rsidRPr="00FD5CB1">
        <w:rPr>
          <w:rFonts w:asciiTheme="majorHAnsi" w:eastAsia="Century Gothic" w:hAnsiTheme="majorHAnsi" w:cs="Century Gothic"/>
          <w:color w:val="0D0D0D"/>
        </w:rPr>
        <w:t xml:space="preserve">: </w:t>
      </w:r>
      <w:r w:rsidRPr="00FD5CB1">
        <w:rPr>
          <w:rFonts w:asciiTheme="majorHAnsi" w:hAnsiTheme="majorHAnsi"/>
        </w:rPr>
        <w:t xml:space="preserve"> </w:t>
      </w:r>
      <w:r w:rsidR="00DF4A9A" w:rsidRPr="00DF4A9A">
        <w:rPr>
          <w:rFonts w:asciiTheme="majorHAnsi" w:eastAsia="Century Gothic" w:hAnsiTheme="majorHAnsi" w:cs="Century Gothic"/>
          <w:color w:val="0D0D0D"/>
        </w:rPr>
        <w:t>Servicios adicionales por viajes ocasionales fuera del radio de acción establecido, se deberán establecer tarifas independientes</w:t>
      </w:r>
      <w:r w:rsidRPr="00FD5CB1">
        <w:rPr>
          <w:rFonts w:asciiTheme="majorHAnsi" w:eastAsia="Century Gothic" w:hAnsiTheme="majorHAnsi" w:cs="Century Gothic"/>
          <w:color w:val="0D0D0D"/>
        </w:rPr>
        <w:t>.</w:t>
      </w:r>
    </w:p>
    <w:p w14:paraId="6184ABB1" w14:textId="237D191F"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b/>
          <w:bCs/>
          <w:color w:val="0D0D0D"/>
        </w:rPr>
        <w:t>PARAGRAFO SEGUNDO</w:t>
      </w:r>
      <w:r w:rsidRPr="00FD5CB1">
        <w:rPr>
          <w:rFonts w:asciiTheme="majorHAnsi" w:eastAsia="Century Gothic" w:hAnsiTheme="majorHAnsi" w:cs="Century Gothic"/>
          <w:color w:val="0D0D0D"/>
        </w:rPr>
        <w:t>: A partir del primer mes de impago, se aplicará un cargo adicional por concepto de intereses moratorios, el cual se calculará conforme a la tasa máxima legal mensual permitida por la ley, en materia comercial. Este valor se acumulará mensualmente sobre el saldo pendiente hasta que se regularice la situación de pago.</w:t>
      </w:r>
    </w:p>
    <w:p w14:paraId="18A13002" w14:textId="77777777" w:rsidR="00BC0F9D" w:rsidRPr="00FD5CB1" w:rsidRDefault="00BC0F9D" w:rsidP="003544B0">
      <w:pPr>
        <w:jc w:val="both"/>
        <w:rPr>
          <w:rFonts w:asciiTheme="majorHAnsi" w:eastAsia="Century Gothic" w:hAnsiTheme="majorHAnsi" w:cs="Century Gothic"/>
          <w:color w:val="0D0D0D"/>
        </w:rPr>
      </w:pPr>
    </w:p>
    <w:p w14:paraId="6D678771" w14:textId="678FFCDB"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b/>
          <w:bCs/>
          <w:color w:val="0D0D0D"/>
        </w:rPr>
        <w:t>CUARTA</w:t>
      </w:r>
      <w:r w:rsidRPr="00FD5CB1">
        <w:rPr>
          <w:rFonts w:asciiTheme="majorHAnsi" w:eastAsia="Century Gothic" w:hAnsiTheme="majorHAnsi" w:cs="Century Gothic"/>
          <w:color w:val="0D0D0D"/>
        </w:rPr>
        <w:t>. El servicio se llevará a cabo utilizando vehículos afiliados a la empresa contratista, los cuales deberán cumplir con las exigencias y disposiciones establecidas en el Decreto 1079 de 2015, en concordancia con regulaciones conceptos pertinentes emitidos por el Ministerio de Transporte para la prestación del servicio.</w:t>
      </w:r>
    </w:p>
    <w:p w14:paraId="05C2E5F3" w14:textId="77777777" w:rsidR="00BC0F9D" w:rsidRPr="00FD5CB1" w:rsidRDefault="00BC0F9D" w:rsidP="003544B0">
      <w:pPr>
        <w:jc w:val="both"/>
        <w:rPr>
          <w:rFonts w:asciiTheme="majorHAnsi" w:eastAsia="Century Gothic" w:hAnsiTheme="majorHAnsi" w:cs="Century Gothic"/>
          <w:color w:val="0D0D0D"/>
        </w:rPr>
      </w:pPr>
    </w:p>
    <w:p w14:paraId="714A0EFD" w14:textId="3C5233EF" w:rsidR="003544B0" w:rsidRPr="00FD5CB1" w:rsidRDefault="008F15F0" w:rsidP="003544B0">
      <w:pPr>
        <w:pBdr>
          <w:top w:val="nil"/>
          <w:left w:val="nil"/>
          <w:bottom w:val="nil"/>
          <w:right w:val="nil"/>
          <w:between w:val="nil"/>
        </w:pBdr>
        <w:tabs>
          <w:tab w:val="left" w:pos="567"/>
        </w:tabs>
        <w:ind w:right="18"/>
        <w:jc w:val="both"/>
        <w:rPr>
          <w:rFonts w:asciiTheme="majorHAnsi" w:eastAsia="Century Gothic" w:hAnsiTheme="majorHAnsi" w:cs="Century Gothic"/>
          <w:b/>
          <w:color w:val="0D0D0D"/>
        </w:rPr>
      </w:pPr>
      <w:r>
        <w:rPr>
          <w:rFonts w:asciiTheme="majorHAnsi" w:eastAsia="Century Gothic" w:hAnsiTheme="majorHAnsi" w:cs="Century Gothic"/>
          <w:b/>
          <w:bCs/>
          <w:color w:val="0D0D0D"/>
        </w:rPr>
        <w:t>QUINTA</w:t>
      </w:r>
      <w:r w:rsidR="003544B0" w:rsidRPr="00FD5CB1">
        <w:rPr>
          <w:rFonts w:asciiTheme="majorHAnsi" w:eastAsia="Century Gothic" w:hAnsiTheme="majorHAnsi" w:cs="Century Gothic"/>
          <w:b/>
          <w:bCs/>
          <w:color w:val="0D0D0D"/>
        </w:rPr>
        <w:t>: OBLIGACIONES DEL CONTRATISTA</w:t>
      </w:r>
      <w:r w:rsidR="003544B0" w:rsidRPr="00FD5CB1">
        <w:rPr>
          <w:rFonts w:asciiTheme="majorHAnsi" w:eastAsia="Century Gothic" w:hAnsiTheme="majorHAnsi" w:cs="Century Gothic"/>
          <w:color w:val="0D0D0D"/>
        </w:rPr>
        <w:t xml:space="preserve">. Constituyen las principales obligaciones para EL </w:t>
      </w:r>
      <w:r w:rsidR="003544B0" w:rsidRPr="00FD5CB1">
        <w:rPr>
          <w:rFonts w:asciiTheme="majorHAnsi" w:eastAsia="Century Gothic" w:hAnsiTheme="majorHAnsi" w:cs="Century Gothic"/>
          <w:color w:val="0D0D0D"/>
        </w:rPr>
        <w:lastRenderedPageBreak/>
        <w:t xml:space="preserve">CONTRATISTA: a) </w:t>
      </w:r>
      <w:r w:rsidR="007C3B16" w:rsidRPr="007C3B16">
        <w:rPr>
          <w:rFonts w:asciiTheme="majorHAnsi" w:eastAsia="Century Gothic" w:hAnsiTheme="majorHAnsi" w:cs="Century Gothic"/>
          <w:color w:val="0D0D0D"/>
        </w:rPr>
        <w:t>Prestar el servicio de transporte con seguridad, calidad y eficiencia  al centro educativo o los lugares que designe el contratante conforme con los programas académicos, en los horarios y recorridos establecidos, siempre y cuando no se presenten problemas de movilidad por congestión o hechos externos</w:t>
      </w:r>
      <w:r w:rsidR="007C3B16">
        <w:rPr>
          <w:rFonts w:asciiTheme="majorHAnsi" w:eastAsia="Century Gothic" w:hAnsiTheme="majorHAnsi" w:cs="Century Gothic"/>
          <w:color w:val="0D0D0D"/>
        </w:rPr>
        <w:t>; b)</w:t>
      </w:r>
      <w:r w:rsidR="003544B0" w:rsidRPr="00FD5CB1">
        <w:rPr>
          <w:rFonts w:asciiTheme="majorHAnsi" w:eastAsia="Century Gothic" w:hAnsiTheme="majorHAnsi" w:cs="Century Gothic"/>
          <w:color w:val="0D0D0D"/>
        </w:rPr>
        <w:t xml:space="preserve">Usar únicamente vehículos acordados con EL CONTRATANTE y autorizados por el Ministerio de Transporte para realizar este tipo de movilización; c) Mantener los vehículos con los que presta el servicio en óptimas condiciones, de manera que si alguno está en regulares condiciones, EL CONTRATISTA se obliga a proceder inmediatamente a su reemplazo; d) Disponer de conductores idóneos para el servicio, los cuales, a su vez, deberán mantener una conducta seria, responsable, diligente, respetuosa, así como una adecuada presentación personal; e) Cumplir con los requerimientos establecidos por las autoridades de tránsito y transporte público; f) Mantener los documentos del vehículo y del conductor al día, como es el caso de la Licencia de Conducción, Licencia de Tránsito, Tarjeta de Operación, revisión técnico mecánica obligatoria y preventivas, seguro obligatorio de accidente de tránsito SOAT y las Pólizas de Responsabilidad Civil Contractual y de Responsabilidad Civil Extracontractual; g) En caso fortuito o fuerza mayor debidamente comprobada, EL CONTRATISTA no estará obligado a prestar el servicio de transporte en tanto se exponga la integridad física o la vida de los usuarios; i) Respetar las normas de tránsito, tanto en la conducción como en el estacionamiento del vehículo; </w:t>
      </w:r>
      <w:r w:rsidR="00C02E23">
        <w:rPr>
          <w:rFonts w:asciiTheme="majorHAnsi" w:eastAsia="Century Gothic" w:hAnsiTheme="majorHAnsi" w:cs="Century Gothic"/>
          <w:color w:val="0D0D0D"/>
        </w:rPr>
        <w:t>j</w:t>
      </w:r>
      <w:r w:rsidR="003544B0" w:rsidRPr="00FD5CB1">
        <w:rPr>
          <w:rFonts w:asciiTheme="majorHAnsi" w:eastAsia="Century Gothic" w:hAnsiTheme="majorHAnsi" w:cs="Century Gothic"/>
          <w:color w:val="0D0D0D"/>
        </w:rPr>
        <w:t>) Informar al CONTRATANTE, con veinticuatro (24) horas de anticipación, el cambio de conductor o vehículo, manifestando las razones de tal decisión.</w:t>
      </w:r>
      <w:r w:rsidR="00CF26EE">
        <w:rPr>
          <w:rFonts w:asciiTheme="majorHAnsi" w:eastAsia="Century Gothic" w:hAnsiTheme="majorHAnsi" w:cs="Century Gothic"/>
          <w:color w:val="0D0D0D"/>
        </w:rPr>
        <w:t>; k)</w:t>
      </w:r>
      <w:r w:rsidR="00CF26EE" w:rsidRPr="00CF26EE">
        <w:rPr>
          <w:rFonts w:asciiTheme="majorHAnsi" w:eastAsia="Century Gothic" w:hAnsiTheme="majorHAnsi" w:cs="Century Gothic"/>
          <w:color w:val="0D0D0D"/>
        </w:rPr>
        <w:t xml:space="preserve"> Asignar la persona acompañante de la ruta, que se encargue de cubrir todo el recorrido,  en caso de que esta sea requerida.</w:t>
      </w:r>
    </w:p>
    <w:p w14:paraId="412DFD1E" w14:textId="77777777" w:rsidR="003544B0" w:rsidRPr="00FD5CB1"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b/>
          <w:color w:val="0D0D0D"/>
        </w:rPr>
      </w:pPr>
    </w:p>
    <w:p w14:paraId="1C542F75" w14:textId="56354A64" w:rsidR="003544B0" w:rsidRPr="00FD5CB1" w:rsidRDefault="00F225DB"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rPr>
      </w:pPr>
      <w:r>
        <w:rPr>
          <w:rFonts w:asciiTheme="majorHAnsi" w:eastAsia="Century Gothic" w:hAnsiTheme="majorHAnsi" w:cs="Century Gothic"/>
          <w:b/>
          <w:bCs/>
          <w:color w:val="0D0D0D"/>
        </w:rPr>
        <w:t>SEXTA</w:t>
      </w:r>
      <w:r w:rsidR="003544B0" w:rsidRPr="00FD5CB1">
        <w:rPr>
          <w:rFonts w:asciiTheme="majorHAnsi" w:eastAsia="Century Gothic" w:hAnsiTheme="majorHAnsi" w:cs="Century Gothic"/>
          <w:b/>
          <w:bCs/>
          <w:color w:val="0D0D0D"/>
        </w:rPr>
        <w:t>: OBLIGACIONES DEL CONTRATANTE</w:t>
      </w:r>
      <w:r w:rsidR="003544B0" w:rsidRPr="00FD5CB1">
        <w:rPr>
          <w:rFonts w:asciiTheme="majorHAnsi" w:eastAsia="Century Gothic" w:hAnsiTheme="majorHAnsi" w:cs="Century Gothic"/>
          <w:color w:val="0D0D0D"/>
        </w:rPr>
        <w:t>.  Se obliga a lo siguiente: a) Cubrir el monto del precio acordado en este contrato; b) Suministrar toda la información que requiera EL CONTRATISTA para prestar el servicio, como son las direcciones recogida y destino; c) Pagar el precio que surja de la prestación de servicios contemplados en la cláusula tercera; d</w:t>
      </w:r>
      <w:r w:rsidR="000541A8">
        <w:rPr>
          <w:rFonts w:asciiTheme="majorHAnsi" w:eastAsia="Century Gothic" w:hAnsiTheme="majorHAnsi" w:cs="Century Gothic"/>
          <w:color w:val="0D0D0D"/>
        </w:rPr>
        <w:t>)</w:t>
      </w:r>
      <w:r w:rsidR="003544B0" w:rsidRPr="00FD5CB1">
        <w:rPr>
          <w:rFonts w:asciiTheme="majorHAnsi" w:eastAsia="Century Gothic" w:hAnsiTheme="majorHAnsi" w:cs="Century Gothic"/>
          <w:color w:val="0D0D0D"/>
        </w:rPr>
        <w:t xml:space="preserve"> Designar a una persona responsable del transporte para coordinar y supervisar todas las actividades relacionadas con el objeto del contrato</w:t>
      </w:r>
      <w:r w:rsidR="00CF26EE">
        <w:rPr>
          <w:rFonts w:asciiTheme="majorHAnsi" w:eastAsia="Century Gothic" w:hAnsiTheme="majorHAnsi" w:cs="Century Gothic"/>
          <w:color w:val="0D0D0D"/>
        </w:rPr>
        <w:t>.</w:t>
      </w:r>
      <w:r w:rsidR="003544B0" w:rsidRPr="00FD5CB1">
        <w:rPr>
          <w:rFonts w:asciiTheme="majorHAnsi" w:eastAsia="Century Gothic" w:hAnsiTheme="majorHAnsi" w:cs="Century Gothic"/>
          <w:color w:val="0D0D0D"/>
        </w:rPr>
        <w:t xml:space="preserve"> </w:t>
      </w:r>
    </w:p>
    <w:p w14:paraId="74FB17CA" w14:textId="77777777" w:rsidR="007D305E" w:rsidRPr="00FD5CB1" w:rsidRDefault="007D305E"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rPr>
      </w:pPr>
    </w:p>
    <w:p w14:paraId="64AD60E3" w14:textId="52512D0F" w:rsidR="003544B0" w:rsidRPr="00FD5CB1" w:rsidRDefault="003544B0" w:rsidP="003544B0">
      <w:pPr>
        <w:pBdr>
          <w:top w:val="nil"/>
          <w:left w:val="nil"/>
          <w:bottom w:val="nil"/>
          <w:right w:val="nil"/>
          <w:between w:val="nil"/>
        </w:pBdr>
        <w:tabs>
          <w:tab w:val="left" w:pos="567"/>
        </w:tabs>
        <w:ind w:right="18"/>
        <w:jc w:val="both"/>
        <w:rPr>
          <w:rFonts w:asciiTheme="majorHAnsi" w:eastAsia="Century Gothic" w:hAnsiTheme="majorHAnsi" w:cs="Century Gothic"/>
          <w:color w:val="0D0D0D"/>
        </w:rPr>
      </w:pPr>
      <w:r w:rsidRPr="00FD5CB1">
        <w:rPr>
          <w:rFonts w:asciiTheme="majorHAnsi" w:eastAsia="Century Gothic" w:hAnsiTheme="majorHAnsi" w:cs="Century Gothic"/>
          <w:b/>
          <w:color w:val="0D0D0D"/>
        </w:rPr>
        <w:t>PARÀGRAFO:</w:t>
      </w:r>
      <w:r w:rsidRPr="00FD5CB1">
        <w:rPr>
          <w:rFonts w:asciiTheme="majorHAnsi" w:eastAsia="Century Gothic" w:hAnsiTheme="majorHAnsi" w:cs="Century Gothic"/>
          <w:color w:val="0D0D0D"/>
        </w:rPr>
        <w:t xml:space="preserve"> No obstante, las obligaciones de las partes acordadas en las cláusulas anteriores, la estimación de los recorridos en desarrollo del servicio se hará de común acuerdo entre las partes</w:t>
      </w:r>
      <w:r w:rsidRPr="00FD5CB1">
        <w:rPr>
          <w:rFonts w:asciiTheme="majorHAnsi" w:eastAsia="Century Gothic" w:hAnsiTheme="majorHAnsi" w:cs="Century Gothic"/>
          <w:b/>
          <w:color w:val="0D0D0D"/>
        </w:rPr>
        <w:t xml:space="preserve">. </w:t>
      </w:r>
    </w:p>
    <w:p w14:paraId="6A6AC5F2" w14:textId="77777777" w:rsidR="003544B0" w:rsidRPr="00FD5CB1" w:rsidRDefault="003544B0" w:rsidP="003544B0">
      <w:pPr>
        <w:jc w:val="both"/>
        <w:rPr>
          <w:rFonts w:asciiTheme="majorHAnsi" w:eastAsia="Century Gothic" w:hAnsiTheme="majorHAnsi" w:cs="Century Gothic"/>
          <w:color w:val="0D0D0D"/>
        </w:rPr>
      </w:pPr>
    </w:p>
    <w:p w14:paraId="1D38BAD2" w14:textId="1823E7E8" w:rsidR="003544B0" w:rsidRPr="00FD5CB1" w:rsidRDefault="000E2850" w:rsidP="003544B0">
      <w:pPr>
        <w:jc w:val="both"/>
        <w:rPr>
          <w:rFonts w:asciiTheme="majorHAnsi" w:eastAsia="Century Gothic" w:hAnsiTheme="majorHAnsi" w:cs="Century Gothic"/>
          <w:color w:val="0D0D0D"/>
        </w:rPr>
      </w:pPr>
      <w:r>
        <w:rPr>
          <w:rFonts w:asciiTheme="majorHAnsi" w:eastAsia="Century Gothic" w:hAnsiTheme="majorHAnsi" w:cs="Century Gothic"/>
          <w:b/>
          <w:bCs/>
          <w:color w:val="0D0D0D"/>
        </w:rPr>
        <w:t>SEPTIMA</w:t>
      </w:r>
      <w:r w:rsidR="003544B0" w:rsidRPr="00FD5CB1">
        <w:rPr>
          <w:rFonts w:asciiTheme="majorHAnsi" w:eastAsia="Century Gothic" w:hAnsiTheme="majorHAnsi" w:cs="Century Gothic"/>
          <w:b/>
          <w:bCs/>
          <w:color w:val="0D0D0D"/>
        </w:rPr>
        <w:t>: TERMINACION UNILATERAL DEL CONTRATO:</w:t>
      </w:r>
      <w:r w:rsidR="003544B0" w:rsidRPr="00FD5CB1">
        <w:rPr>
          <w:rFonts w:asciiTheme="majorHAnsi" w:eastAsia="Century Gothic" w:hAnsiTheme="majorHAnsi" w:cs="Century Gothic"/>
          <w:color w:val="0D0D0D"/>
        </w:rPr>
        <w:t xml:space="preserve"> </w:t>
      </w:r>
      <w:r w:rsidR="009E30C8" w:rsidRPr="00FD5CB1">
        <w:rPr>
          <w:rFonts w:asciiTheme="majorHAnsi" w:eastAsia="Century Gothic" w:hAnsiTheme="majorHAnsi" w:cs="Century Gothic"/>
          <w:color w:val="0D0D0D"/>
        </w:rPr>
        <w:t xml:space="preserve">Cualquiera de las partes </w:t>
      </w:r>
      <w:r w:rsidR="003544B0" w:rsidRPr="00FD5CB1">
        <w:rPr>
          <w:rFonts w:asciiTheme="majorHAnsi" w:eastAsia="Century Gothic" w:hAnsiTheme="majorHAnsi" w:cs="Century Gothic"/>
          <w:color w:val="0D0D0D"/>
        </w:rPr>
        <w:t>podrá</w:t>
      </w:r>
      <w:r w:rsidR="009E30C8" w:rsidRPr="00FD5CB1">
        <w:rPr>
          <w:rFonts w:asciiTheme="majorHAnsi" w:eastAsia="Century Gothic" w:hAnsiTheme="majorHAnsi" w:cs="Century Gothic"/>
          <w:color w:val="0D0D0D"/>
        </w:rPr>
        <w:t>n</w:t>
      </w:r>
      <w:r w:rsidR="003544B0" w:rsidRPr="00FD5CB1">
        <w:rPr>
          <w:rFonts w:asciiTheme="majorHAnsi" w:eastAsia="Century Gothic" w:hAnsiTheme="majorHAnsi" w:cs="Century Gothic"/>
          <w:color w:val="0D0D0D"/>
        </w:rPr>
        <w:t xml:space="preserve"> dar por terminado el presente contrato de forma unilateral en cualquier momento cuando se observe la ocurrencia de los siguientes hechos:</w:t>
      </w:r>
    </w:p>
    <w:p w14:paraId="2463BEF7" w14:textId="77777777" w:rsidR="003544B0" w:rsidRPr="00FD5CB1"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Cuando EL CONTRATISTA viole cualquier obligación legal, contractual o reglamentaria en la actividad transportadora.</w:t>
      </w:r>
    </w:p>
    <w:p w14:paraId="21A1D7CF" w14:textId="4270B421" w:rsidR="003544B0" w:rsidRPr="00FD5CB1"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Cuando </w:t>
      </w:r>
      <w:r w:rsidR="009E30C8" w:rsidRPr="00FD5CB1">
        <w:rPr>
          <w:rFonts w:asciiTheme="majorHAnsi" w:eastAsia="Century Gothic" w:hAnsiTheme="majorHAnsi" w:cs="Century Gothic"/>
          <w:color w:val="0D0D0D"/>
        </w:rPr>
        <w:t>alguna de las partes</w:t>
      </w:r>
      <w:r w:rsidRPr="00FD5CB1">
        <w:rPr>
          <w:rFonts w:asciiTheme="majorHAnsi" w:eastAsia="Century Gothic" w:hAnsiTheme="majorHAnsi" w:cs="Century Gothic"/>
          <w:color w:val="0D0D0D"/>
        </w:rPr>
        <w:t>, por si o por terceras personas a su cargo, dentro del servicio contratado, incurran en actos y/o actividades ilícitas.</w:t>
      </w:r>
    </w:p>
    <w:p w14:paraId="58E0DE04" w14:textId="77777777" w:rsidR="003544B0" w:rsidRPr="00FD5CB1"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Cuando EL CONTRATISTA dentro de la prestación del servicio incumplan las exigencias de orden técnico, jurídico, legal y/o de seguridad.</w:t>
      </w:r>
    </w:p>
    <w:p w14:paraId="45B213AC" w14:textId="4B801438" w:rsidR="003544B0" w:rsidRPr="00FD5CB1"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Cuando </w:t>
      </w:r>
      <w:r w:rsidR="009E30C8" w:rsidRPr="00FD5CB1">
        <w:rPr>
          <w:rFonts w:asciiTheme="majorHAnsi" w:eastAsia="Century Gothic" w:hAnsiTheme="majorHAnsi" w:cs="Century Gothic"/>
          <w:color w:val="0D0D0D"/>
        </w:rPr>
        <w:t xml:space="preserve">EL CONTRATANTE </w:t>
      </w:r>
      <w:r w:rsidRPr="00FD5CB1">
        <w:rPr>
          <w:rFonts w:asciiTheme="majorHAnsi" w:eastAsia="Century Gothic" w:hAnsiTheme="majorHAnsi" w:cs="Century Gothic"/>
          <w:color w:val="0D0D0D"/>
        </w:rPr>
        <w:t>no cumpla con la forma de pago aquí señalada.</w:t>
      </w:r>
    </w:p>
    <w:p w14:paraId="5BA98D9E" w14:textId="6C3BEF20" w:rsidR="003544B0" w:rsidRPr="00FD5CB1" w:rsidRDefault="003544B0" w:rsidP="003544B0">
      <w:pPr>
        <w:widowControl/>
        <w:numPr>
          <w:ilvl w:val="0"/>
          <w:numId w:val="2"/>
        </w:numPr>
        <w:pBdr>
          <w:top w:val="nil"/>
          <w:left w:val="nil"/>
          <w:bottom w:val="nil"/>
          <w:right w:val="nil"/>
          <w:between w:val="nil"/>
        </w:pBdr>
        <w:autoSpaceDE/>
        <w:autoSpaceDN/>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Cuando </w:t>
      </w:r>
      <w:r w:rsidR="009F1A62" w:rsidRPr="00FD5CB1">
        <w:rPr>
          <w:rFonts w:asciiTheme="majorHAnsi" w:eastAsia="Century Gothic" w:hAnsiTheme="majorHAnsi" w:cs="Century Gothic"/>
          <w:color w:val="0D0D0D"/>
        </w:rPr>
        <w:t>EL CONTRATANTE</w:t>
      </w:r>
      <w:r w:rsidR="001D1B95" w:rsidRPr="00FD5CB1">
        <w:rPr>
          <w:rFonts w:asciiTheme="majorHAnsi" w:eastAsia="Century Gothic" w:hAnsiTheme="majorHAnsi" w:cs="Century Gothic"/>
          <w:color w:val="0D0D0D"/>
        </w:rPr>
        <w:t xml:space="preserve"> </w:t>
      </w:r>
      <w:r w:rsidRPr="00FD5CB1">
        <w:rPr>
          <w:rFonts w:asciiTheme="majorHAnsi" w:eastAsia="Century Gothic" w:hAnsiTheme="majorHAnsi" w:cs="Century Gothic"/>
          <w:color w:val="0D0D0D"/>
        </w:rPr>
        <w:t xml:space="preserve">no entregue </w:t>
      </w:r>
      <w:r w:rsidR="001F3739">
        <w:rPr>
          <w:rFonts w:asciiTheme="majorHAnsi" w:eastAsia="Century Gothic" w:hAnsiTheme="majorHAnsi" w:cs="Century Gothic"/>
          <w:color w:val="0D0D0D"/>
        </w:rPr>
        <w:t>los datos requeridos</w:t>
      </w:r>
      <w:r w:rsidRPr="00FD5CB1">
        <w:rPr>
          <w:rFonts w:asciiTheme="majorHAnsi" w:eastAsia="Century Gothic" w:hAnsiTheme="majorHAnsi" w:cs="Century Gothic"/>
          <w:color w:val="0D0D0D"/>
        </w:rPr>
        <w:t xml:space="preserve"> para la respectiva elaboración del extracto de contrato.</w:t>
      </w:r>
    </w:p>
    <w:p w14:paraId="12AAC1F7" w14:textId="77777777" w:rsidR="003544B0" w:rsidRPr="00FD5CB1" w:rsidRDefault="003544B0" w:rsidP="003544B0">
      <w:pPr>
        <w:jc w:val="both"/>
        <w:rPr>
          <w:rFonts w:asciiTheme="majorHAnsi" w:eastAsia="Century Gothic" w:hAnsiTheme="majorHAnsi" w:cs="Century Gothic"/>
          <w:b/>
          <w:bCs/>
          <w:color w:val="0D0D0D"/>
        </w:rPr>
      </w:pPr>
    </w:p>
    <w:p w14:paraId="14A90942" w14:textId="39AC8753" w:rsidR="003544B0" w:rsidRPr="00FD5CB1" w:rsidRDefault="000E2850" w:rsidP="003544B0">
      <w:pPr>
        <w:jc w:val="both"/>
        <w:rPr>
          <w:rFonts w:asciiTheme="majorHAnsi" w:eastAsia="Century Gothic" w:hAnsiTheme="majorHAnsi" w:cs="Century Gothic"/>
          <w:color w:val="0D0D0D"/>
        </w:rPr>
      </w:pPr>
      <w:r>
        <w:rPr>
          <w:rFonts w:asciiTheme="majorHAnsi" w:eastAsia="Century Gothic" w:hAnsiTheme="majorHAnsi" w:cs="Century Gothic"/>
          <w:b/>
          <w:bCs/>
          <w:color w:val="0D0D0D"/>
        </w:rPr>
        <w:t>OCTAVA</w:t>
      </w:r>
      <w:r w:rsidR="003544B0" w:rsidRPr="00FD5CB1">
        <w:rPr>
          <w:rFonts w:asciiTheme="majorHAnsi" w:eastAsia="Century Gothic" w:hAnsiTheme="majorHAnsi" w:cs="Century Gothic"/>
          <w:b/>
          <w:bCs/>
          <w:color w:val="0D0D0D"/>
        </w:rPr>
        <w:t>:</w:t>
      </w:r>
      <w:r w:rsidR="003544B0" w:rsidRPr="00FD5CB1">
        <w:rPr>
          <w:rFonts w:asciiTheme="majorHAnsi" w:eastAsia="Century Gothic" w:hAnsiTheme="majorHAnsi" w:cs="Century Gothic"/>
          <w:color w:val="0D0D0D"/>
        </w:rPr>
        <w:t xml:space="preserve"> EL</w:t>
      </w:r>
      <w:r w:rsidR="000059D5" w:rsidRPr="00FD5CB1">
        <w:rPr>
          <w:rFonts w:asciiTheme="majorHAnsi" w:eastAsia="Century Gothic" w:hAnsiTheme="majorHAnsi" w:cs="Century Gothic"/>
          <w:color w:val="0D0D0D"/>
        </w:rPr>
        <w:t xml:space="preserve"> CONTRATANTE</w:t>
      </w:r>
      <w:r w:rsidR="003544B0" w:rsidRPr="00FD5CB1">
        <w:rPr>
          <w:rFonts w:asciiTheme="majorHAnsi" w:eastAsia="Century Gothic" w:hAnsiTheme="majorHAnsi" w:cs="Century Gothic"/>
          <w:color w:val="0D0D0D"/>
        </w:rPr>
        <w:t>, se compromete a entregar el listado de usuarios que viajaran en el servicio de transporte para que la empresa de transporte elabore el extracto de contrato, acorde a la normatividad vigente. Para ello utilizara formato anexo al presente contrato.</w:t>
      </w:r>
    </w:p>
    <w:p w14:paraId="56D7CBE9" w14:textId="77777777" w:rsidR="000059D5" w:rsidRPr="00FD5CB1" w:rsidRDefault="000059D5" w:rsidP="003544B0">
      <w:pPr>
        <w:jc w:val="both"/>
        <w:rPr>
          <w:rFonts w:asciiTheme="majorHAnsi" w:eastAsia="Century Gothic" w:hAnsiTheme="majorHAnsi" w:cs="Century Gothic"/>
          <w:color w:val="0D0D0D"/>
        </w:rPr>
      </w:pPr>
    </w:p>
    <w:p w14:paraId="33D4D975" w14:textId="1F12FA04" w:rsidR="003544B0" w:rsidRPr="00FD5CB1" w:rsidRDefault="00954A1E" w:rsidP="003544B0">
      <w:pPr>
        <w:jc w:val="both"/>
        <w:rPr>
          <w:rFonts w:asciiTheme="majorHAnsi" w:eastAsia="Century Gothic" w:hAnsiTheme="majorHAnsi" w:cs="Century Gothic"/>
          <w:color w:val="0D0D0D"/>
        </w:rPr>
      </w:pPr>
      <w:r>
        <w:rPr>
          <w:rFonts w:asciiTheme="majorHAnsi" w:eastAsia="Century Gothic" w:hAnsiTheme="majorHAnsi" w:cs="Century Gothic"/>
          <w:b/>
          <w:bCs/>
          <w:color w:val="0D0D0D"/>
        </w:rPr>
        <w:t>NOVENA</w:t>
      </w:r>
      <w:r w:rsidR="003544B0" w:rsidRPr="00FD5CB1">
        <w:rPr>
          <w:rFonts w:asciiTheme="majorHAnsi" w:eastAsia="Century Gothic" w:hAnsiTheme="majorHAnsi" w:cs="Century Gothic"/>
          <w:b/>
          <w:bCs/>
          <w:color w:val="0D0D0D"/>
        </w:rPr>
        <w:t>: FUERZA MAYOR O CASO FORTUITO</w:t>
      </w:r>
      <w:r w:rsidR="003544B0" w:rsidRPr="00FD5CB1">
        <w:rPr>
          <w:rFonts w:asciiTheme="majorHAnsi" w:eastAsia="Century Gothic" w:hAnsiTheme="majorHAnsi" w:cs="Century Gothic"/>
          <w:color w:val="0D0D0D"/>
        </w:rPr>
        <w:t xml:space="preserve">: El contratista no será responsable ni se considerará </w:t>
      </w:r>
      <w:r w:rsidR="003544B0" w:rsidRPr="00FD5CB1">
        <w:rPr>
          <w:rFonts w:asciiTheme="majorHAnsi" w:eastAsia="Century Gothic" w:hAnsiTheme="majorHAnsi" w:cs="Century Gothic"/>
          <w:color w:val="0D0D0D"/>
        </w:rPr>
        <w:lastRenderedPageBreak/>
        <w:t>que ha incurrido en incumplimiento de sus obligaciones por cualquier demora en la prestación de sus servicios, si se presentare durante su ejecución circunstancia de fuerza mayor o caso fortuito “Remitirse al código civil colombiano artículo 64”. El CONTRATISTA se obliga a informar al CONTRATANTE 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w:t>
      </w:r>
      <w:r>
        <w:rPr>
          <w:rFonts w:asciiTheme="majorHAnsi" w:eastAsia="Century Gothic" w:hAnsiTheme="majorHAnsi" w:cs="Century Gothic"/>
          <w:color w:val="0D0D0D"/>
        </w:rPr>
        <w:t xml:space="preserve">. </w:t>
      </w:r>
      <w:r w:rsidR="003544B0" w:rsidRPr="00FD5CB1">
        <w:rPr>
          <w:rFonts w:asciiTheme="majorHAnsi" w:eastAsia="Century Gothic" w:hAnsiTheme="majorHAnsi" w:cs="Century Gothic"/>
          <w:color w:val="0D0D0D"/>
        </w:rPr>
        <w:t>En caso de cierres viales por cualquier caus</w:t>
      </w:r>
      <w:r>
        <w:rPr>
          <w:rFonts w:asciiTheme="majorHAnsi" w:eastAsia="Century Gothic" w:hAnsiTheme="majorHAnsi" w:cs="Century Gothic"/>
          <w:color w:val="0D0D0D"/>
        </w:rPr>
        <w:t>a</w:t>
      </w:r>
      <w:r w:rsidR="003544B0" w:rsidRPr="00FD5CB1">
        <w:rPr>
          <w:rFonts w:asciiTheme="majorHAnsi" w:eastAsia="Century Gothic" w:hAnsiTheme="majorHAnsi" w:cs="Century Gothic"/>
          <w:color w:val="0D0D0D"/>
        </w:rPr>
        <w:t xml:space="preserve">, se podrá establecer tomar otra ruta </w:t>
      </w:r>
      <w:r>
        <w:rPr>
          <w:rFonts w:asciiTheme="majorHAnsi" w:eastAsia="Century Gothic" w:hAnsiTheme="majorHAnsi" w:cs="Century Gothic"/>
          <w:color w:val="0D0D0D"/>
        </w:rPr>
        <w:t xml:space="preserve">alterna. Si el recorrido es mayor y el cierre dura más de 15 días </w:t>
      </w:r>
      <w:r w:rsidR="00B21A88">
        <w:rPr>
          <w:rFonts w:asciiTheme="majorHAnsi" w:eastAsia="Century Gothic" w:hAnsiTheme="majorHAnsi" w:cs="Century Gothic"/>
          <w:color w:val="0D0D0D"/>
        </w:rPr>
        <w:t xml:space="preserve">calendario, </w:t>
      </w:r>
      <w:r w:rsidR="00B21A88" w:rsidRPr="00FD5CB1">
        <w:rPr>
          <w:rFonts w:asciiTheme="majorHAnsi" w:eastAsia="Century Gothic" w:hAnsiTheme="majorHAnsi" w:cs="Century Gothic"/>
          <w:color w:val="0D0D0D"/>
        </w:rPr>
        <w:t>se</w:t>
      </w:r>
      <w:r>
        <w:rPr>
          <w:rFonts w:asciiTheme="majorHAnsi" w:eastAsia="Century Gothic" w:hAnsiTheme="majorHAnsi" w:cs="Century Gothic"/>
          <w:color w:val="0D0D0D"/>
        </w:rPr>
        <w:t xml:space="preserve"> deberá realizar un reajuste a la tarifa de servicio mensual, hasta tanto se regulase la ruta. </w:t>
      </w:r>
      <w:r w:rsidR="003544B0" w:rsidRPr="00FD5CB1">
        <w:rPr>
          <w:rFonts w:asciiTheme="majorHAnsi" w:eastAsia="Century Gothic" w:hAnsiTheme="majorHAnsi" w:cs="Century Gothic"/>
          <w:color w:val="0D0D0D"/>
        </w:rPr>
        <w:t xml:space="preserve"> </w:t>
      </w:r>
    </w:p>
    <w:p w14:paraId="7179F35C" w14:textId="77777777" w:rsidR="00D86E26" w:rsidRPr="00FD5CB1" w:rsidRDefault="00D86E26" w:rsidP="003544B0">
      <w:pPr>
        <w:jc w:val="both"/>
        <w:rPr>
          <w:rFonts w:asciiTheme="majorHAnsi" w:eastAsia="Century Gothic" w:hAnsiTheme="majorHAnsi" w:cs="Century Gothic"/>
          <w:b/>
          <w:bCs/>
          <w:color w:val="0D0D0D"/>
        </w:rPr>
      </w:pPr>
    </w:p>
    <w:p w14:paraId="453FA1C1" w14:textId="66BCD47A"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b/>
          <w:bCs/>
          <w:color w:val="0D0D0D"/>
        </w:rPr>
        <w:t>DECIMA: TÍTULO EJECUTIVO</w:t>
      </w:r>
      <w:r w:rsidRPr="00FD5CB1">
        <w:rPr>
          <w:rFonts w:asciiTheme="majorHAnsi" w:eastAsia="Century Gothic" w:hAnsiTheme="majorHAnsi" w:cs="Century Gothic"/>
          <w:color w:val="0D0D0D"/>
        </w:rPr>
        <w:t>. Este contrato constituye título de recaudo ejecutivo, toda vez que contiene una obligación clara, expresa y exigible al tenor de los artículos 488 y 491 del Código de Procedimiento Civil.</w:t>
      </w:r>
    </w:p>
    <w:p w14:paraId="30D73181" w14:textId="77777777" w:rsidR="009D192D" w:rsidRPr="00FD5CB1" w:rsidRDefault="009D192D" w:rsidP="003544B0">
      <w:pPr>
        <w:jc w:val="both"/>
        <w:rPr>
          <w:rFonts w:asciiTheme="majorHAnsi" w:eastAsia="Century Gothic" w:hAnsiTheme="majorHAnsi" w:cs="Century Gothic"/>
          <w:color w:val="0D0D0D"/>
        </w:rPr>
      </w:pPr>
    </w:p>
    <w:p w14:paraId="11373B21" w14:textId="388A4FB0" w:rsidR="009D192D" w:rsidRPr="00FD5CB1" w:rsidRDefault="009D192D" w:rsidP="009D192D">
      <w:pPr>
        <w:jc w:val="both"/>
        <w:rPr>
          <w:rFonts w:asciiTheme="majorHAnsi" w:eastAsia="Century Gothic" w:hAnsiTheme="majorHAnsi" w:cs="Century Gothic"/>
          <w:color w:val="0D0D0D"/>
        </w:rPr>
      </w:pPr>
      <w:r w:rsidRPr="00FD5CB1">
        <w:rPr>
          <w:rFonts w:asciiTheme="majorHAnsi" w:eastAsia="Century Gothic" w:hAnsiTheme="majorHAnsi" w:cs="Century Gothic"/>
          <w:b/>
          <w:bCs/>
          <w:color w:val="0D0D0D"/>
        </w:rPr>
        <w:t xml:space="preserve">DECIMA </w:t>
      </w:r>
      <w:r w:rsidR="00C37178">
        <w:rPr>
          <w:rFonts w:asciiTheme="majorHAnsi" w:eastAsia="Century Gothic" w:hAnsiTheme="majorHAnsi" w:cs="Century Gothic"/>
          <w:b/>
          <w:bCs/>
          <w:color w:val="0D0D0D"/>
        </w:rPr>
        <w:t>PRIMERA</w:t>
      </w:r>
      <w:r w:rsidRPr="00FD5CB1">
        <w:rPr>
          <w:rFonts w:asciiTheme="majorHAnsi" w:eastAsia="Century Gothic" w:hAnsiTheme="majorHAnsi" w:cs="Century Gothic"/>
          <w:b/>
          <w:bCs/>
          <w:color w:val="0D0D0D"/>
        </w:rPr>
        <w:t>: AUTORIZACIÓN PARA TRATAMIENTO DE DATOS PERSONALES</w:t>
      </w:r>
      <w:r w:rsidRPr="00FD5CB1">
        <w:rPr>
          <w:rFonts w:asciiTheme="majorHAnsi" w:eastAsia="Century Gothic" w:hAnsiTheme="majorHAnsi" w:cs="Century Gothic"/>
          <w:color w:val="0D0D0D"/>
        </w:rPr>
        <w:t>. Ambas partes, de acuerdo con la Ley Estatutaria 1581 de 2012 de Protección de Datos y normas concordantes, se autorizan recíprocamente para que los datos, incluidos los sensibles sean incorporados en una base de datos responsabilidad de cada parte contratante para su tratamiento, el cual podrá incluir la recolección, almacenamiento, uso, circulación y destinación final con la finalidad de realizar gestión administrativa, gestión de estadísticas internas, gestión de cobros y pagos, gestión de facturación, gestión económica y contable, verificación de datos, gestión fiscal, marketing, publicidad propia, envío de comunicaciones y contacto a través de los medios registrados, mantener, controlar y desarrollar la relación contractual, transmisión y/o transferencia de datos con aliados comerciales y proveedores de servicios de la compañía. Es de carácter facultativo suministrar información que verse sobre datos sensibles, entendidos como aquellos que afectan la intimidad o generen algún tipo de discriminación, o sobre menores de edad. El titular de los datos podrá ejercitar los derechos de acceso, consulta, corrección o supresión de datos o de revocación de la autorización o de reclamo por infracción sobre sus datos, mediante un escrito dirigido a la dirección de correo electrónico indicada en el presente contrato.</w:t>
      </w:r>
    </w:p>
    <w:p w14:paraId="0EE4233A" w14:textId="77777777" w:rsidR="009D192D" w:rsidRPr="00FD5CB1" w:rsidRDefault="009D192D" w:rsidP="009D192D">
      <w:pPr>
        <w:jc w:val="both"/>
        <w:rPr>
          <w:rFonts w:asciiTheme="majorHAnsi" w:eastAsia="Century Gothic" w:hAnsiTheme="majorHAnsi" w:cs="Century Gothic"/>
          <w:color w:val="0D0D0D"/>
        </w:rPr>
      </w:pPr>
    </w:p>
    <w:p w14:paraId="6128316C" w14:textId="625BB79D" w:rsidR="009D192D" w:rsidRPr="00FD5CB1" w:rsidRDefault="009D192D" w:rsidP="009D192D">
      <w:pPr>
        <w:jc w:val="both"/>
        <w:rPr>
          <w:rFonts w:asciiTheme="majorHAnsi" w:eastAsia="Century Gothic" w:hAnsiTheme="majorHAnsi" w:cs="Century Gothic"/>
          <w:color w:val="0D0D0D"/>
        </w:rPr>
      </w:pPr>
      <w:r w:rsidRPr="00FD5CB1">
        <w:rPr>
          <w:rFonts w:asciiTheme="majorHAnsi" w:eastAsia="Century Gothic" w:hAnsiTheme="majorHAnsi" w:cs="Century Gothic"/>
          <w:b/>
          <w:bCs/>
          <w:color w:val="0D0D0D"/>
        </w:rPr>
        <w:t>DECIMA</w:t>
      </w:r>
      <w:r w:rsidR="00B07C8D" w:rsidRPr="00FD5CB1">
        <w:rPr>
          <w:rFonts w:asciiTheme="majorHAnsi" w:eastAsia="Century Gothic" w:hAnsiTheme="majorHAnsi" w:cs="Century Gothic"/>
          <w:b/>
          <w:bCs/>
          <w:color w:val="0D0D0D"/>
        </w:rPr>
        <w:t xml:space="preserve"> </w:t>
      </w:r>
      <w:r w:rsidR="003225FA">
        <w:rPr>
          <w:rFonts w:asciiTheme="majorHAnsi" w:eastAsia="Century Gothic" w:hAnsiTheme="majorHAnsi" w:cs="Century Gothic"/>
          <w:b/>
          <w:bCs/>
          <w:color w:val="0D0D0D"/>
        </w:rPr>
        <w:t>SEGUDA</w:t>
      </w:r>
      <w:r w:rsidRPr="00FD5CB1">
        <w:rPr>
          <w:rFonts w:asciiTheme="majorHAnsi" w:eastAsia="Century Gothic" w:hAnsiTheme="majorHAnsi" w:cs="Century Gothic"/>
          <w:b/>
          <w:bCs/>
          <w:color w:val="0D0D0D"/>
        </w:rPr>
        <w:t>: EXONERACIÓN DE RESPONSABILIDAD AL CONTRATANTE</w:t>
      </w:r>
      <w:r w:rsidRPr="00FD5CB1">
        <w:rPr>
          <w:rFonts w:asciiTheme="majorHAnsi" w:eastAsia="Century Gothic" w:hAnsiTheme="majorHAnsi" w:cs="Century Gothic"/>
          <w:color w:val="0D0D0D"/>
        </w:rPr>
        <w:t xml:space="preserve">. Como quiera que el CONTRATANTE, no tiene función alguna como guardián de la actividad de transporte desarrollada por el contratista, ni está obligado en ninguna forma a ejercer control y vigilancia sobre el contratista, toda vez que su relación contractual sólo la obliga a recibir el servicio de transporte, en casos de responsabilidad civil contractual y extracontractual y/o penal por lesiones, muerte o daños a los pasajeros </w:t>
      </w:r>
      <w:r w:rsidR="0035668D" w:rsidRPr="00FD5CB1">
        <w:rPr>
          <w:rFonts w:asciiTheme="majorHAnsi" w:eastAsia="Century Gothic" w:hAnsiTheme="majorHAnsi" w:cs="Century Gothic"/>
          <w:color w:val="0D0D0D"/>
        </w:rPr>
        <w:t>del</w:t>
      </w:r>
      <w:r w:rsidRPr="00FD5CB1">
        <w:rPr>
          <w:rFonts w:asciiTheme="majorHAnsi" w:eastAsia="Century Gothic" w:hAnsiTheme="majorHAnsi" w:cs="Century Gothic"/>
          <w:color w:val="0D0D0D"/>
        </w:rPr>
        <w:t xml:space="preserve"> contratante o terceras personas, el contratista se obliga al pago de los perjuicios y en general de todas las condenas y exonera expresamente de toda responsabilidad tanto individual como solidaria al </w:t>
      </w:r>
      <w:r w:rsidR="0035668D" w:rsidRPr="00FD5CB1">
        <w:rPr>
          <w:rFonts w:asciiTheme="majorHAnsi" w:eastAsia="Century Gothic" w:hAnsiTheme="majorHAnsi" w:cs="Century Gothic"/>
          <w:color w:val="0D0D0D"/>
        </w:rPr>
        <w:t>contratante</w:t>
      </w:r>
      <w:r w:rsidRPr="00FD5CB1">
        <w:rPr>
          <w:rFonts w:asciiTheme="majorHAnsi" w:eastAsia="Century Gothic" w:hAnsiTheme="majorHAnsi" w:cs="Century Gothic"/>
          <w:color w:val="0D0D0D"/>
        </w:rPr>
        <w:t>, de tal manera que no podrá nunca interpretarse que existe solidaridad alguna por parte del contratante por estas obligaciones civiles.</w:t>
      </w:r>
    </w:p>
    <w:p w14:paraId="5DFCF5C4" w14:textId="77777777" w:rsidR="009D192D" w:rsidRPr="00FD5CB1" w:rsidRDefault="009D192D" w:rsidP="009D192D">
      <w:pPr>
        <w:jc w:val="both"/>
        <w:rPr>
          <w:rFonts w:asciiTheme="majorHAnsi" w:eastAsia="Century Gothic" w:hAnsiTheme="majorHAnsi" w:cs="Century Gothic"/>
          <w:color w:val="0D0D0D"/>
        </w:rPr>
      </w:pPr>
    </w:p>
    <w:p w14:paraId="4C6D51DE" w14:textId="74447B9A" w:rsidR="009D192D" w:rsidRPr="00FD5CB1" w:rsidRDefault="009D192D" w:rsidP="009D192D">
      <w:pPr>
        <w:jc w:val="both"/>
        <w:rPr>
          <w:rFonts w:asciiTheme="majorHAnsi" w:eastAsia="Century Gothic" w:hAnsiTheme="majorHAnsi" w:cs="Century Gothic"/>
          <w:color w:val="0D0D0D"/>
        </w:rPr>
      </w:pPr>
      <w:r w:rsidRPr="00FD5CB1">
        <w:rPr>
          <w:rFonts w:asciiTheme="majorHAnsi" w:eastAsia="Century Gothic" w:hAnsiTheme="majorHAnsi" w:cs="Century Gothic"/>
          <w:b/>
          <w:bCs/>
          <w:color w:val="0D0D0D"/>
        </w:rPr>
        <w:t xml:space="preserve">DECIMA </w:t>
      </w:r>
      <w:r w:rsidR="003225FA">
        <w:rPr>
          <w:rFonts w:asciiTheme="majorHAnsi" w:eastAsia="Century Gothic" w:hAnsiTheme="majorHAnsi" w:cs="Century Gothic"/>
          <w:b/>
          <w:bCs/>
          <w:color w:val="0D0D0D"/>
        </w:rPr>
        <w:t>TERCERA</w:t>
      </w:r>
      <w:r w:rsidRPr="00FD5CB1">
        <w:rPr>
          <w:rFonts w:asciiTheme="majorHAnsi" w:eastAsia="Century Gothic" w:hAnsiTheme="majorHAnsi" w:cs="Century Gothic"/>
          <w:b/>
          <w:bCs/>
          <w:color w:val="0D0D0D"/>
        </w:rPr>
        <w:t>: EXCLUSIÓN DE OBLIGACIONES LABORALES</w:t>
      </w:r>
      <w:r w:rsidRPr="00FD5CB1">
        <w:rPr>
          <w:rFonts w:asciiTheme="majorHAnsi" w:eastAsia="Century Gothic" w:hAnsiTheme="majorHAnsi" w:cs="Century Gothic"/>
          <w:color w:val="0D0D0D"/>
        </w:rPr>
        <w:t xml:space="preserve">. El CONTRATISTA actuará por su propia cuenta, con absoluta autonomía e independencia y con sus propios medios, por tanto los propietarios de los vehículos y los conductores trabajadores al servicio del contratista no estarán sometidos a subordinación laboral con EL CONTRATANTE, por  lo anterior las partes reiteran que el presente contrato es de carácter civil y por tal razón ni durante su ejecución ni a la terminación del mismo, se causarán obligaciones de índole laboral a cargo del CONTRATANTE con los trabajadores ni contratistas al servicio del CONTRATISTA, tales como salarios, prestaciones sociales, afiliación a la seguridad social en salud, pensiones y riesgos profesionales, aportes parafiscales, entre otros, pues </w:t>
      </w:r>
      <w:r w:rsidRPr="00FD5CB1">
        <w:rPr>
          <w:rFonts w:asciiTheme="majorHAnsi" w:eastAsia="Century Gothic" w:hAnsiTheme="majorHAnsi" w:cs="Century Gothic"/>
          <w:color w:val="0D0D0D"/>
        </w:rPr>
        <w:lastRenderedPageBreak/>
        <w:t>queda claramente establecido que estas obligaciones son exclusivas del CONTRATISTA en su condición de empleador; en tal sentido las partes acuerdan expresamente que por ningún motivo se genera responsabilidad solidaria entre CONTRATANTE Y CONTRATISTA por reclamaciones de derechos laborales de los propietarios de los vehículos y los conductores trabajadores del CONTRATISTA. En consecuencia, el CONTRATISTA exonera expresamente al CONTRATANTE por eventuales reclamaciones de índole laboral por parte de los trabajadores al servicio del CONTRATISTA y/o de los propietarios de los vehículos, de tal manera que no podrá nunca interpretarse que existe solidaridad alguna por parte del CONTRATANTE por estas obligaciones laborales.</w:t>
      </w:r>
    </w:p>
    <w:p w14:paraId="18EAA08C" w14:textId="77777777" w:rsidR="009D192D" w:rsidRPr="00FD5CB1" w:rsidRDefault="009D192D" w:rsidP="009D192D">
      <w:pPr>
        <w:jc w:val="both"/>
        <w:rPr>
          <w:rFonts w:asciiTheme="majorHAnsi" w:eastAsia="Century Gothic" w:hAnsiTheme="majorHAnsi" w:cs="Century Gothic"/>
          <w:color w:val="0D0D0D"/>
        </w:rPr>
      </w:pPr>
    </w:p>
    <w:p w14:paraId="76615386" w14:textId="7583C07F" w:rsidR="005D237C" w:rsidRPr="00FD5CB1" w:rsidRDefault="005D237C"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Las partes expresan haber leído y aceptado las obligaciones contraídas en el presente contrato y se obligan </w:t>
      </w:r>
      <w:r w:rsidR="004344CA" w:rsidRPr="00FD5CB1">
        <w:rPr>
          <w:rFonts w:asciiTheme="majorHAnsi" w:eastAsia="Century Gothic" w:hAnsiTheme="majorHAnsi" w:cs="Century Gothic"/>
          <w:color w:val="0D0D0D"/>
        </w:rPr>
        <w:t xml:space="preserve">a </w:t>
      </w:r>
      <w:r w:rsidRPr="00FD5CB1">
        <w:rPr>
          <w:rFonts w:asciiTheme="majorHAnsi" w:eastAsia="Century Gothic" w:hAnsiTheme="majorHAnsi" w:cs="Century Gothic"/>
          <w:color w:val="0D0D0D"/>
        </w:rPr>
        <w:t xml:space="preserve">cumplir las mismas, así mismo, en caso de ser necesario el servicio se podrá relevar con </w:t>
      </w:r>
      <w:r w:rsidR="00030D74" w:rsidRPr="00FD5CB1">
        <w:rPr>
          <w:rFonts w:asciiTheme="majorHAnsi" w:eastAsia="Century Gothic" w:hAnsiTheme="majorHAnsi" w:cs="Century Gothic"/>
          <w:color w:val="0D0D0D"/>
        </w:rPr>
        <w:t>un vehículo</w:t>
      </w:r>
      <w:r w:rsidRPr="00FD5CB1">
        <w:rPr>
          <w:rFonts w:asciiTheme="majorHAnsi" w:eastAsia="Century Gothic" w:hAnsiTheme="majorHAnsi" w:cs="Century Gothic"/>
          <w:color w:val="0D0D0D"/>
        </w:rPr>
        <w:t xml:space="preserve"> de las mismas características, incluso con vehículos suministrados por convenios de colaboración empresarial, entendiéndose como una autorización expresa</w:t>
      </w:r>
      <w:r w:rsidR="004344CA" w:rsidRPr="00FD5CB1">
        <w:rPr>
          <w:rFonts w:asciiTheme="majorHAnsi" w:eastAsia="Century Gothic" w:hAnsiTheme="majorHAnsi" w:cs="Century Gothic"/>
          <w:color w:val="0D0D0D"/>
        </w:rPr>
        <w:t>,</w:t>
      </w:r>
      <w:r w:rsidRPr="00FD5CB1">
        <w:rPr>
          <w:rFonts w:asciiTheme="majorHAnsi" w:eastAsia="Century Gothic" w:hAnsiTheme="majorHAnsi" w:cs="Century Gothic"/>
          <w:color w:val="0D0D0D"/>
        </w:rPr>
        <w:t xml:space="preserve"> con la información de este contrato se </w:t>
      </w:r>
      <w:r w:rsidR="00030D74" w:rsidRPr="00FD5CB1">
        <w:rPr>
          <w:rFonts w:asciiTheme="majorHAnsi" w:eastAsia="Century Gothic" w:hAnsiTheme="majorHAnsi" w:cs="Century Gothic"/>
          <w:color w:val="0D0D0D"/>
        </w:rPr>
        <w:t>diligenciará</w:t>
      </w:r>
      <w:r w:rsidRPr="00FD5CB1">
        <w:rPr>
          <w:rFonts w:asciiTheme="majorHAnsi" w:eastAsia="Century Gothic" w:hAnsiTheme="majorHAnsi" w:cs="Century Gothic"/>
          <w:color w:val="0D0D0D"/>
        </w:rPr>
        <w:t xml:space="preserve"> el FUEC conforme con la Resolución 6652 de 27 de diciembre del 2019.</w:t>
      </w:r>
    </w:p>
    <w:p w14:paraId="475BE146" w14:textId="77777777" w:rsidR="009D192D" w:rsidRPr="00FD5CB1" w:rsidRDefault="009D192D" w:rsidP="003544B0">
      <w:pPr>
        <w:jc w:val="both"/>
        <w:rPr>
          <w:rFonts w:asciiTheme="majorHAnsi" w:eastAsia="Century Gothic" w:hAnsiTheme="majorHAnsi" w:cs="Century Gothic"/>
          <w:color w:val="0D0D0D"/>
        </w:rPr>
      </w:pPr>
    </w:p>
    <w:p w14:paraId="352D4EA4" w14:textId="2741689E"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En señal de aceptación este documento se suscribe en Medellín a los </w:t>
      </w:r>
      <w:r w:rsidR="00F614A1">
        <w:rPr>
          <w:rFonts w:asciiTheme="majorHAnsi" w:eastAsia="Century Gothic" w:hAnsiTheme="majorHAnsi" w:cs="Century Gothic"/>
          <w:color w:val="0D0D0D"/>
        </w:rPr>
        <w:t>1</w:t>
      </w:r>
      <w:r w:rsidR="00B4764F">
        <w:rPr>
          <w:rFonts w:asciiTheme="majorHAnsi" w:eastAsia="Century Gothic" w:hAnsiTheme="majorHAnsi" w:cs="Century Gothic"/>
          <w:color w:val="0D0D0D"/>
        </w:rPr>
        <w:t>7</w:t>
      </w:r>
      <w:r w:rsidRPr="00FD5CB1">
        <w:rPr>
          <w:rFonts w:asciiTheme="majorHAnsi" w:eastAsia="Century Gothic" w:hAnsiTheme="majorHAnsi" w:cs="Century Gothic"/>
          <w:color w:val="0D0D0D"/>
        </w:rPr>
        <w:t xml:space="preserve"> días del mes de </w:t>
      </w:r>
      <w:r w:rsidRPr="00FD5CB1">
        <w:rPr>
          <w:rFonts w:asciiTheme="majorHAnsi" w:eastAsia="Century Gothic" w:hAnsiTheme="majorHAnsi" w:cs="Century Gothic"/>
          <w:color w:val="0D0D0D"/>
        </w:rPr>
        <w:softHyphen/>
      </w:r>
      <w:r w:rsidRPr="00FD5CB1">
        <w:rPr>
          <w:rFonts w:asciiTheme="majorHAnsi" w:eastAsia="Century Gothic" w:hAnsiTheme="majorHAnsi" w:cs="Century Gothic"/>
          <w:color w:val="0D0D0D"/>
        </w:rPr>
        <w:softHyphen/>
      </w:r>
      <w:r w:rsidR="00F614A1">
        <w:rPr>
          <w:rFonts w:asciiTheme="majorHAnsi" w:eastAsia="Century Gothic" w:hAnsiTheme="majorHAnsi" w:cs="Century Gothic"/>
          <w:color w:val="0D0D0D"/>
        </w:rPr>
        <w:t>ENERO</w:t>
      </w:r>
      <w:r w:rsidRPr="00FD5CB1">
        <w:rPr>
          <w:rFonts w:asciiTheme="majorHAnsi" w:eastAsia="Century Gothic" w:hAnsiTheme="majorHAnsi" w:cs="Century Gothic"/>
          <w:color w:val="0D0D0D"/>
        </w:rPr>
        <w:t xml:space="preserve"> de</w:t>
      </w:r>
      <w:r w:rsidR="00284CAE" w:rsidRPr="00FD5CB1">
        <w:rPr>
          <w:rFonts w:asciiTheme="majorHAnsi" w:eastAsia="Century Gothic" w:hAnsiTheme="majorHAnsi" w:cs="Century Gothic"/>
          <w:color w:val="0D0D0D"/>
        </w:rPr>
        <w:t>l año</w:t>
      </w:r>
      <w:r w:rsidRPr="00FD5CB1">
        <w:rPr>
          <w:rFonts w:asciiTheme="majorHAnsi" w:eastAsia="Century Gothic" w:hAnsiTheme="majorHAnsi" w:cs="Century Gothic"/>
          <w:color w:val="0D0D0D"/>
        </w:rPr>
        <w:t xml:space="preserve"> 202</w:t>
      </w:r>
      <w:r w:rsidR="00B4764F">
        <w:rPr>
          <w:rFonts w:asciiTheme="majorHAnsi" w:eastAsia="Century Gothic" w:hAnsiTheme="majorHAnsi" w:cs="Century Gothic"/>
          <w:color w:val="0D0D0D"/>
        </w:rPr>
        <w:t>6</w:t>
      </w:r>
      <w:r w:rsidRPr="00FD5CB1">
        <w:rPr>
          <w:rFonts w:asciiTheme="majorHAnsi" w:eastAsia="Century Gothic" w:hAnsiTheme="majorHAnsi" w:cs="Century Gothic"/>
          <w:color w:val="0D0D0D"/>
        </w:rPr>
        <w:t>.</w:t>
      </w:r>
    </w:p>
    <w:p w14:paraId="262EC824" w14:textId="77777777" w:rsidR="003544B0" w:rsidRPr="00FD5CB1" w:rsidRDefault="003544B0" w:rsidP="003544B0">
      <w:pPr>
        <w:jc w:val="both"/>
        <w:rPr>
          <w:rFonts w:asciiTheme="majorHAnsi" w:eastAsia="Century Gothic" w:hAnsiTheme="majorHAnsi" w:cs="Century Gothic"/>
          <w:color w:val="0D0D0D"/>
        </w:rPr>
      </w:pPr>
    </w:p>
    <w:p w14:paraId="37ECCD30" w14:textId="77777777" w:rsidR="004B202C" w:rsidRPr="00FD5CB1" w:rsidRDefault="004B202C" w:rsidP="003544B0">
      <w:pPr>
        <w:jc w:val="both"/>
        <w:rPr>
          <w:rFonts w:asciiTheme="majorHAnsi" w:eastAsia="Century Gothic" w:hAnsiTheme="majorHAnsi" w:cs="Century Gothic"/>
          <w:color w:val="0D0D0D"/>
        </w:rPr>
      </w:pPr>
    </w:p>
    <w:p w14:paraId="6BC0C965" w14:textId="6BB6AAAF"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El contratista,</w:t>
      </w:r>
    </w:p>
    <w:p w14:paraId="5DFB09FF" w14:textId="4DF2B56F"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                                                                               </w:t>
      </w:r>
      <w:r w:rsidRPr="00FD5CB1">
        <w:rPr>
          <w:rFonts w:asciiTheme="majorHAnsi" w:eastAsia="Century Gothic" w:hAnsiTheme="majorHAnsi" w:cs="Century Gothic"/>
          <w:color w:val="0D0D0D"/>
        </w:rPr>
        <w:br/>
      </w:r>
      <w:r w:rsidRPr="00FD5CB1">
        <w:rPr>
          <w:rFonts w:asciiTheme="majorHAnsi" w:eastAsia="Century Gothic" w:hAnsiTheme="majorHAnsi" w:cs="Century Gothic"/>
          <w:color w:val="0D0D0D"/>
        </w:rPr>
        <w:softHyphen/>
        <w:t>_______________________</w:t>
      </w:r>
      <w:r w:rsidRPr="00FD5CB1">
        <w:rPr>
          <w:rFonts w:asciiTheme="majorHAnsi" w:eastAsia="Century Gothic" w:hAnsiTheme="majorHAnsi" w:cs="Century Gothic"/>
          <w:color w:val="0D0D0D"/>
        </w:rPr>
        <w:softHyphen/>
      </w:r>
      <w:r w:rsidRPr="00FD5CB1">
        <w:rPr>
          <w:rFonts w:asciiTheme="majorHAnsi" w:eastAsia="Century Gothic" w:hAnsiTheme="majorHAnsi" w:cs="Century Gothic"/>
          <w:color w:val="0D0D0D"/>
        </w:rPr>
        <w:softHyphen/>
        <w:t xml:space="preserve">__                                         </w:t>
      </w:r>
    </w:p>
    <w:p w14:paraId="02BB6178" w14:textId="3250F595"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EVELYN RUIZ MOLINA</w:t>
      </w:r>
    </w:p>
    <w:p w14:paraId="6996E64C" w14:textId="3472A43A"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 xml:space="preserve">REPRESENTANTE LEGAL                                                 </w:t>
      </w:r>
    </w:p>
    <w:p w14:paraId="5D0DEA2B" w14:textId="65016DE5"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PRECOLTUR SAS</w:t>
      </w:r>
    </w:p>
    <w:p w14:paraId="79DD6E6D" w14:textId="02E1C53C" w:rsidR="003544B0" w:rsidRDefault="00735808" w:rsidP="003544B0">
      <w:pPr>
        <w:rPr>
          <w:rFonts w:asciiTheme="majorHAnsi" w:hAnsiTheme="majorHAnsi"/>
        </w:rPr>
      </w:pPr>
      <w:r>
        <w:rPr>
          <w:rFonts w:asciiTheme="majorHAnsi" w:eastAsia="Century Gothic" w:hAnsiTheme="majorHAnsi" w:cs="Century Gothic"/>
          <w:noProof/>
          <w:color w:val="0D0D0D"/>
          <w:lang w:val="es-CO" w:eastAsia="es-CO"/>
        </w:rPr>
        <w:drawing>
          <wp:anchor distT="0" distB="0" distL="114300" distR="114300" simplePos="0" relativeHeight="251658240" behindDoc="1" locked="0" layoutInCell="1" allowOverlap="1" wp14:anchorId="07D83D24" wp14:editId="58866CCF">
            <wp:simplePos x="0" y="0"/>
            <wp:positionH relativeFrom="margin">
              <wp:posOffset>-314325</wp:posOffset>
            </wp:positionH>
            <wp:positionV relativeFrom="paragraph">
              <wp:posOffset>130175</wp:posOffset>
            </wp:positionV>
            <wp:extent cx="3099410" cy="1476375"/>
            <wp:effectExtent l="0" t="0" r="6350" b="0"/>
            <wp:wrapNone/>
            <wp:docPr id="127142016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941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111A2" w14:textId="0A05EB51" w:rsidR="00235450" w:rsidRPr="00FD5CB1" w:rsidRDefault="00235450" w:rsidP="003544B0">
      <w:pPr>
        <w:rPr>
          <w:rFonts w:asciiTheme="majorHAnsi" w:hAnsiTheme="majorHAnsi"/>
        </w:rPr>
      </w:pPr>
    </w:p>
    <w:p w14:paraId="2115A070" w14:textId="14EDB590" w:rsidR="004B202C" w:rsidRPr="00FD5CB1" w:rsidRDefault="004B202C" w:rsidP="003544B0">
      <w:pPr>
        <w:rPr>
          <w:rFonts w:asciiTheme="majorHAnsi" w:eastAsia="Century Gothic" w:hAnsiTheme="majorHAnsi" w:cs="Century Gothic"/>
          <w:color w:val="0D0D0D"/>
        </w:rPr>
      </w:pPr>
    </w:p>
    <w:p w14:paraId="3EE240A3" w14:textId="26C07A76" w:rsidR="003544B0" w:rsidRPr="00FD5CB1" w:rsidRDefault="003544B0" w:rsidP="003544B0">
      <w:pPr>
        <w:rPr>
          <w:rFonts w:asciiTheme="majorHAnsi" w:eastAsia="Century Gothic" w:hAnsiTheme="majorHAnsi" w:cs="Century Gothic"/>
          <w:color w:val="0D0D0D"/>
        </w:rPr>
      </w:pPr>
      <w:r w:rsidRPr="00FD5CB1">
        <w:rPr>
          <w:rFonts w:asciiTheme="majorHAnsi" w:eastAsia="Century Gothic" w:hAnsiTheme="majorHAnsi" w:cs="Century Gothic"/>
          <w:color w:val="0D0D0D"/>
        </w:rPr>
        <w:t>El Contratante,</w:t>
      </w:r>
    </w:p>
    <w:p w14:paraId="08D67C91" w14:textId="119201B6" w:rsidR="003544B0" w:rsidRPr="00FD5CB1" w:rsidRDefault="003544B0" w:rsidP="003544B0">
      <w:pPr>
        <w:rPr>
          <w:rFonts w:asciiTheme="majorHAnsi" w:hAnsiTheme="majorHAnsi"/>
        </w:rPr>
      </w:pPr>
    </w:p>
    <w:p w14:paraId="277587DD" w14:textId="678046DE" w:rsidR="003544B0" w:rsidRPr="00FD5CB1" w:rsidRDefault="003544B0" w:rsidP="003544B0">
      <w:pPr>
        <w:jc w:val="both"/>
        <w:rPr>
          <w:rFonts w:asciiTheme="majorHAnsi" w:eastAsia="Century Gothic" w:hAnsiTheme="majorHAnsi" w:cs="Century Gothic"/>
          <w:color w:val="0D0D0D"/>
        </w:rPr>
      </w:pPr>
      <w:r w:rsidRPr="00FD5CB1">
        <w:rPr>
          <w:rFonts w:asciiTheme="majorHAnsi" w:eastAsia="Century Gothic" w:hAnsiTheme="majorHAnsi" w:cs="Century Gothic"/>
          <w:color w:val="0D0D0D"/>
        </w:rPr>
        <w:t>_____________________________</w:t>
      </w:r>
    </w:p>
    <w:p w14:paraId="62EA042C" w14:textId="2100E90B" w:rsidR="003544B0" w:rsidRPr="00FD5CB1" w:rsidRDefault="003544B0" w:rsidP="003544B0">
      <w:pPr>
        <w:jc w:val="both"/>
        <w:rPr>
          <w:rFonts w:asciiTheme="majorHAnsi" w:eastAsia="Century Gothic" w:hAnsiTheme="majorHAnsi" w:cs="Century Gothic"/>
          <w:color w:val="4F81BD" w:themeColor="accent1"/>
        </w:rPr>
      </w:pPr>
      <w:r w:rsidRPr="00FD5CB1">
        <w:rPr>
          <w:rFonts w:asciiTheme="majorHAnsi" w:eastAsia="Century Gothic" w:hAnsiTheme="majorHAnsi" w:cs="Century Gothic"/>
          <w:color w:val="4F81BD" w:themeColor="accent1"/>
        </w:rPr>
        <w:t>NOMBRE</w:t>
      </w:r>
    </w:p>
    <w:p w14:paraId="40996B78" w14:textId="77EB7D88" w:rsidR="003544B0" w:rsidRPr="00FD5CB1" w:rsidRDefault="003544B0" w:rsidP="003544B0">
      <w:pPr>
        <w:jc w:val="both"/>
        <w:rPr>
          <w:rFonts w:asciiTheme="majorHAnsi" w:eastAsia="Century Gothic" w:hAnsiTheme="majorHAnsi" w:cs="Century Gothic"/>
          <w:color w:val="0D0D0D"/>
        </w:rPr>
      </w:pPr>
    </w:p>
    <w:p w14:paraId="25C73B0D" w14:textId="2DEBAF65" w:rsidR="00EB37A9" w:rsidRDefault="00EB37A9" w:rsidP="003544B0">
      <w:pPr>
        <w:pStyle w:val="Textoindependiente"/>
        <w:spacing w:before="250" w:line="292" w:lineRule="auto"/>
        <w:ind w:left="-142" w:right="108"/>
        <w:jc w:val="both"/>
        <w:rPr>
          <w:rFonts w:asciiTheme="majorHAnsi" w:hAnsiTheme="majorHAnsi"/>
          <w:color w:val="0D0D0D"/>
          <w:sz w:val="22"/>
          <w:szCs w:val="22"/>
        </w:rPr>
      </w:pPr>
    </w:p>
    <w:p w14:paraId="637A2A48" w14:textId="236EC0F8" w:rsidR="0095728E" w:rsidRDefault="0095728E" w:rsidP="003544B0">
      <w:pPr>
        <w:pStyle w:val="Textoindependiente"/>
        <w:spacing w:before="250" w:line="292" w:lineRule="auto"/>
        <w:ind w:left="-142" w:right="108"/>
        <w:jc w:val="both"/>
        <w:rPr>
          <w:rFonts w:asciiTheme="majorHAnsi" w:hAnsiTheme="majorHAnsi"/>
          <w:color w:val="0D0D0D"/>
          <w:sz w:val="22"/>
          <w:szCs w:val="22"/>
        </w:rPr>
      </w:pPr>
    </w:p>
    <w:p w14:paraId="186C47DA" w14:textId="258E3D8A" w:rsidR="0095728E" w:rsidRDefault="0095728E" w:rsidP="003544B0">
      <w:pPr>
        <w:pStyle w:val="Textoindependiente"/>
        <w:spacing w:before="250" w:line="292" w:lineRule="auto"/>
        <w:ind w:left="-142" w:right="108"/>
        <w:jc w:val="both"/>
        <w:rPr>
          <w:rFonts w:asciiTheme="majorHAnsi" w:hAnsiTheme="majorHAnsi"/>
          <w:color w:val="0D0D0D"/>
          <w:sz w:val="22"/>
          <w:szCs w:val="22"/>
        </w:rPr>
      </w:pPr>
    </w:p>
    <w:p w14:paraId="4FD03CF4" w14:textId="33575982" w:rsidR="0095728E" w:rsidRDefault="0095728E" w:rsidP="003544B0">
      <w:pPr>
        <w:pStyle w:val="Textoindependiente"/>
        <w:spacing w:before="250" w:line="292" w:lineRule="auto"/>
        <w:ind w:left="-142" w:right="108"/>
        <w:jc w:val="both"/>
        <w:rPr>
          <w:rFonts w:asciiTheme="majorHAnsi" w:hAnsiTheme="majorHAnsi"/>
          <w:color w:val="0D0D0D"/>
          <w:sz w:val="22"/>
          <w:szCs w:val="22"/>
        </w:rPr>
      </w:pPr>
    </w:p>
    <w:p w14:paraId="7DFB6E72" w14:textId="77777777" w:rsidR="0095728E" w:rsidRDefault="0095728E" w:rsidP="003544B0">
      <w:pPr>
        <w:pStyle w:val="Textoindependiente"/>
        <w:spacing w:before="250" w:line="292" w:lineRule="auto"/>
        <w:ind w:left="-142" w:right="108"/>
        <w:jc w:val="both"/>
        <w:rPr>
          <w:rFonts w:asciiTheme="majorHAnsi" w:hAnsiTheme="majorHAnsi"/>
          <w:color w:val="0D0D0D"/>
          <w:sz w:val="22"/>
          <w:szCs w:val="22"/>
        </w:rPr>
      </w:pPr>
    </w:p>
    <w:p w14:paraId="07850406" w14:textId="77777777" w:rsidR="0095728E" w:rsidRDefault="0095728E" w:rsidP="003544B0">
      <w:pPr>
        <w:pStyle w:val="Textoindependiente"/>
        <w:spacing w:before="250" w:line="292" w:lineRule="auto"/>
        <w:ind w:left="-142" w:right="108"/>
        <w:jc w:val="both"/>
        <w:rPr>
          <w:rFonts w:asciiTheme="majorHAnsi" w:hAnsiTheme="majorHAnsi"/>
          <w:color w:val="0D0D0D"/>
          <w:sz w:val="22"/>
          <w:szCs w:val="22"/>
        </w:rPr>
      </w:pPr>
    </w:p>
    <w:p w14:paraId="0CD744B2" w14:textId="77777777" w:rsidR="0095728E" w:rsidRDefault="0095728E" w:rsidP="003544B0">
      <w:pPr>
        <w:pStyle w:val="Textoindependiente"/>
        <w:spacing w:before="250" w:line="292" w:lineRule="auto"/>
        <w:ind w:left="-142" w:right="108"/>
        <w:jc w:val="both"/>
        <w:rPr>
          <w:rFonts w:asciiTheme="majorHAnsi" w:hAnsiTheme="majorHAnsi"/>
          <w:color w:val="0D0D0D"/>
          <w:sz w:val="22"/>
          <w:szCs w:val="22"/>
        </w:rPr>
      </w:pPr>
    </w:p>
    <w:p w14:paraId="74806FE1" w14:textId="77777777" w:rsidR="0095728E" w:rsidRDefault="0095728E" w:rsidP="003544B0">
      <w:pPr>
        <w:pStyle w:val="Textoindependiente"/>
        <w:spacing w:before="250" w:line="292" w:lineRule="auto"/>
        <w:ind w:left="-142" w:right="108"/>
        <w:jc w:val="both"/>
        <w:rPr>
          <w:rFonts w:asciiTheme="majorHAnsi" w:hAnsiTheme="majorHAnsi"/>
          <w:color w:val="0D0D0D"/>
          <w:sz w:val="22"/>
          <w:szCs w:val="22"/>
        </w:rPr>
      </w:pPr>
    </w:p>
    <w:p w14:paraId="0E17E9ED" w14:textId="0F23412A" w:rsidR="0095728E" w:rsidRPr="00E12EF3" w:rsidRDefault="00E12EF3" w:rsidP="00E12EF3">
      <w:pPr>
        <w:pStyle w:val="Textoindependiente"/>
        <w:spacing w:before="250" w:line="292" w:lineRule="auto"/>
        <w:ind w:left="-142" w:right="108"/>
        <w:jc w:val="center"/>
        <w:rPr>
          <w:rFonts w:asciiTheme="majorHAnsi" w:hAnsiTheme="majorHAnsi"/>
          <w:b/>
          <w:bCs/>
          <w:color w:val="0D0D0D"/>
          <w:sz w:val="28"/>
          <w:szCs w:val="28"/>
        </w:rPr>
      </w:pPr>
      <w:r w:rsidRPr="00E12EF3">
        <w:rPr>
          <w:rFonts w:asciiTheme="majorHAnsi" w:hAnsiTheme="majorHAnsi"/>
          <w:b/>
          <w:bCs/>
          <w:color w:val="0D0D0D"/>
          <w:sz w:val="28"/>
          <w:szCs w:val="28"/>
        </w:rPr>
        <w:t>ANEXO 1.</w:t>
      </w:r>
    </w:p>
    <w:tbl>
      <w:tblPr>
        <w:tblStyle w:val="Tablaconcuadrcula"/>
        <w:tblW w:w="10868" w:type="dxa"/>
        <w:tblInd w:w="-998" w:type="dxa"/>
        <w:tblLayout w:type="fixed"/>
        <w:tblLook w:val="04A0" w:firstRow="1" w:lastRow="0" w:firstColumn="1" w:lastColumn="0" w:noHBand="0" w:noVBand="1"/>
      </w:tblPr>
      <w:tblGrid>
        <w:gridCol w:w="2410"/>
        <w:gridCol w:w="8458"/>
      </w:tblGrid>
      <w:tr w:rsidR="005C435E" w:rsidRPr="00AE6BB3" w14:paraId="3C263DD1" w14:textId="77777777" w:rsidTr="00142089">
        <w:trPr>
          <w:trHeight w:val="495"/>
        </w:trPr>
        <w:tc>
          <w:tcPr>
            <w:tcW w:w="10868" w:type="dxa"/>
            <w:gridSpan w:val="2"/>
          </w:tcPr>
          <w:p w14:paraId="2DFB2939" w14:textId="77777777" w:rsidR="005C435E" w:rsidRDefault="005C435E" w:rsidP="00142089">
            <w:pPr>
              <w:jc w:val="center"/>
              <w:rPr>
                <w:rFonts w:ascii="Arial" w:hAnsi="Arial" w:cs="Arial"/>
                <w:b/>
                <w:sz w:val="24"/>
                <w:szCs w:val="24"/>
              </w:rPr>
            </w:pPr>
            <w:r w:rsidRPr="00AE6BB3">
              <w:rPr>
                <w:rFonts w:ascii="Arial" w:hAnsi="Arial" w:cs="Arial"/>
                <w:b/>
                <w:sz w:val="24"/>
                <w:szCs w:val="24"/>
              </w:rPr>
              <w:t>CONTRATO DE TRANSPORTE</w:t>
            </w:r>
            <w:r>
              <w:rPr>
                <w:rFonts w:ascii="Arial" w:hAnsi="Arial" w:cs="Arial"/>
                <w:b/>
                <w:sz w:val="24"/>
                <w:szCs w:val="24"/>
              </w:rPr>
              <w:t xml:space="preserve"> ESCOLAR CON</w:t>
            </w:r>
            <w:r w:rsidRPr="00AE6BB3">
              <w:rPr>
                <w:rFonts w:ascii="Arial" w:hAnsi="Arial" w:cs="Arial"/>
                <w:b/>
                <w:sz w:val="24"/>
                <w:szCs w:val="24"/>
              </w:rPr>
              <w:t xml:space="preserve"> </w:t>
            </w:r>
            <w:r>
              <w:rPr>
                <w:rFonts w:ascii="Arial" w:hAnsi="Arial" w:cs="Arial"/>
                <w:b/>
                <w:sz w:val="24"/>
                <w:szCs w:val="24"/>
              </w:rPr>
              <w:t>PADRES DE FAMILIA</w:t>
            </w:r>
          </w:p>
          <w:p w14:paraId="1769426E" w14:textId="77777777" w:rsidR="005C435E" w:rsidRPr="00AE6BB3" w:rsidRDefault="005C435E" w:rsidP="00142089">
            <w:pPr>
              <w:tabs>
                <w:tab w:val="left" w:pos="9876"/>
              </w:tabs>
              <w:rPr>
                <w:rFonts w:ascii="Arial" w:hAnsi="Arial" w:cs="Arial"/>
                <w:b/>
                <w:sz w:val="24"/>
                <w:szCs w:val="24"/>
              </w:rPr>
            </w:pPr>
            <w:r>
              <w:rPr>
                <w:rFonts w:ascii="Arial" w:hAnsi="Arial" w:cs="Arial"/>
                <w:b/>
                <w:sz w:val="24"/>
                <w:szCs w:val="24"/>
              </w:rPr>
              <w:tab/>
            </w:r>
          </w:p>
        </w:tc>
      </w:tr>
      <w:tr w:rsidR="005C435E" w:rsidRPr="00F022DC" w14:paraId="19E5BF40" w14:textId="77777777" w:rsidTr="00142089">
        <w:trPr>
          <w:trHeight w:val="1261"/>
        </w:trPr>
        <w:tc>
          <w:tcPr>
            <w:tcW w:w="10868" w:type="dxa"/>
            <w:gridSpan w:val="2"/>
          </w:tcPr>
          <w:p w14:paraId="221E5C2F" w14:textId="77777777" w:rsidR="005C435E" w:rsidRDefault="005C435E" w:rsidP="00142089">
            <w:pPr>
              <w:jc w:val="both"/>
            </w:pPr>
            <w:r w:rsidRPr="00F022DC">
              <w:t>En atención que el presente contrato se presta desde la residencia de los estudiantes al plantel educativo registrado en el presente contrato</w:t>
            </w:r>
            <w:r>
              <w:t xml:space="preserve">, las modificaciones de los recorridos deben ser informados con antelación de cinco (05) días hábiles antes del cambio, esta solicitud debe ser por escrito para el estudio y aceptación de la empresa de transporte, en consideración </w:t>
            </w:r>
            <w:r w:rsidRPr="00F022DC">
              <w:t xml:space="preserve">  </w:t>
            </w:r>
            <w:r>
              <w:t xml:space="preserve">que un cambio de recorrido afecta a los demás usuarios, horarios y tiempo de movilización. </w:t>
            </w:r>
          </w:p>
          <w:p w14:paraId="01C34813" w14:textId="5063F697" w:rsidR="005C435E" w:rsidRDefault="005C435E" w:rsidP="00142089">
            <w:pPr>
              <w:jc w:val="both"/>
            </w:pPr>
            <w:r>
              <w:t>Si una vez adelantado el estudio se constata incrementos de recorrido es hasta _____ KM, la empresa ajustará la tarifa para el alumno en un ____%, o en caso de incremento en el tiempo de movilización por congestión o infraestructura vial el tiempo de recorrido se incrementa hasta _____ Minutos, el valor por el alumno se ajustará en un _____%</w:t>
            </w:r>
          </w:p>
          <w:p w14:paraId="3BB0C1F1" w14:textId="10F67FF6" w:rsidR="005C435E" w:rsidRDefault="005C435E" w:rsidP="00142089">
            <w:pPr>
              <w:jc w:val="both"/>
            </w:pPr>
            <w:r>
              <w:t>En caso de imposibilidad para la empresa para la modificación del recorrido por condiciones de distancia o duración de movilización, la empresa no estará obligada a prestar el servicio y no dará lugar a ningún tipo de indemnización por la terminación anticipada del contrato.</w:t>
            </w:r>
          </w:p>
          <w:p w14:paraId="070D0782" w14:textId="77777777" w:rsidR="005C435E" w:rsidRPr="00F022DC" w:rsidRDefault="005C435E" w:rsidP="00142089">
            <w:pPr>
              <w:jc w:val="both"/>
            </w:pPr>
          </w:p>
        </w:tc>
      </w:tr>
      <w:tr w:rsidR="005C435E" w:rsidRPr="00F022DC" w14:paraId="36F3DB1D" w14:textId="77777777" w:rsidTr="00142089">
        <w:trPr>
          <w:trHeight w:val="64"/>
        </w:trPr>
        <w:tc>
          <w:tcPr>
            <w:tcW w:w="10868" w:type="dxa"/>
            <w:gridSpan w:val="2"/>
          </w:tcPr>
          <w:p w14:paraId="1DE6B67F" w14:textId="77777777" w:rsidR="005C435E" w:rsidRPr="00F022DC" w:rsidRDefault="005C435E" w:rsidP="00142089">
            <w:pPr>
              <w:jc w:val="both"/>
            </w:pPr>
            <w:r>
              <w:t>Registrar las siguientes Siglas para identificación (</w:t>
            </w:r>
            <w:r w:rsidRPr="00B83186">
              <w:rPr>
                <w:b/>
              </w:rPr>
              <w:t>R</w:t>
            </w:r>
            <w:r>
              <w:t xml:space="preserve"> Registro civil) (</w:t>
            </w:r>
            <w:r w:rsidRPr="00B83186">
              <w:rPr>
                <w:b/>
              </w:rPr>
              <w:t>TI</w:t>
            </w:r>
            <w:r>
              <w:t xml:space="preserve"> tarjea Identidad) (</w:t>
            </w:r>
            <w:r w:rsidRPr="00B83186">
              <w:rPr>
                <w:b/>
              </w:rPr>
              <w:t>P</w:t>
            </w:r>
            <w:r>
              <w:t xml:space="preserve"> pasaporte) (</w:t>
            </w:r>
            <w:r w:rsidRPr="00B83186">
              <w:rPr>
                <w:b/>
              </w:rPr>
              <w:t>CC</w:t>
            </w:r>
            <w:r>
              <w:t xml:space="preserve"> Cedula de Ciudadanía) </w:t>
            </w:r>
          </w:p>
        </w:tc>
      </w:tr>
      <w:tr w:rsidR="005C435E" w:rsidRPr="00B83186" w14:paraId="655067B8" w14:textId="77777777" w:rsidTr="00142089">
        <w:trPr>
          <w:trHeight w:val="301"/>
        </w:trPr>
        <w:tc>
          <w:tcPr>
            <w:tcW w:w="2410" w:type="dxa"/>
          </w:tcPr>
          <w:p w14:paraId="4429AB1F" w14:textId="77777777" w:rsidR="005C435E" w:rsidRPr="00B83186" w:rsidRDefault="005C435E" w:rsidP="00142089">
            <w:pPr>
              <w:rPr>
                <w:b/>
              </w:rPr>
            </w:pPr>
            <w:r w:rsidRPr="00B83186">
              <w:rPr>
                <w:b/>
              </w:rPr>
              <w:t>IDENTIFICACIÓN ALUMNO</w:t>
            </w:r>
          </w:p>
        </w:tc>
        <w:tc>
          <w:tcPr>
            <w:tcW w:w="8458" w:type="dxa"/>
          </w:tcPr>
          <w:p w14:paraId="0D9697F6" w14:textId="7760D972" w:rsidR="005C435E" w:rsidRPr="00B83186" w:rsidRDefault="00F07D68" w:rsidP="00142089">
            <w:pPr>
              <w:jc w:val="center"/>
              <w:rPr>
                <w:b/>
                <w:sz w:val="18"/>
                <w:szCs w:val="18"/>
              </w:rPr>
            </w:pPr>
            <w:r>
              <w:rPr>
                <w:b/>
              </w:rPr>
              <w:t>NOMBRE DEL ALUMNO</w:t>
            </w:r>
          </w:p>
        </w:tc>
      </w:tr>
      <w:tr w:rsidR="005C435E" w:rsidRPr="00B83186" w14:paraId="72A2DBAA" w14:textId="77777777" w:rsidTr="00142089">
        <w:trPr>
          <w:trHeight w:val="301"/>
        </w:trPr>
        <w:tc>
          <w:tcPr>
            <w:tcW w:w="2410" w:type="dxa"/>
          </w:tcPr>
          <w:p w14:paraId="58A7F641" w14:textId="5B56D0A8" w:rsidR="005C435E" w:rsidRPr="00B83186" w:rsidRDefault="00835EC7" w:rsidP="00F06487">
            <w:pPr>
              <w:jc w:val="center"/>
              <w:rPr>
                <w:b/>
              </w:rPr>
            </w:pPr>
            <w:r w:rsidRPr="00835EC7">
              <w:rPr>
                <w:b/>
              </w:rPr>
              <w:t>1013463762</w:t>
            </w:r>
          </w:p>
        </w:tc>
        <w:tc>
          <w:tcPr>
            <w:tcW w:w="8458" w:type="dxa"/>
          </w:tcPr>
          <w:p w14:paraId="3E9EF17B" w14:textId="3329CC36" w:rsidR="005C435E" w:rsidRPr="00B83186" w:rsidRDefault="00657F79" w:rsidP="00142089">
            <w:pPr>
              <w:jc w:val="center"/>
              <w:rPr>
                <w:b/>
              </w:rPr>
            </w:pPr>
            <w:r w:rsidRPr="00835EC7">
              <w:rPr>
                <w:b/>
              </w:rPr>
              <w:t>María</w:t>
            </w:r>
            <w:r w:rsidR="00835EC7" w:rsidRPr="00835EC7">
              <w:rPr>
                <w:b/>
              </w:rPr>
              <w:t xml:space="preserve"> </w:t>
            </w:r>
            <w:r w:rsidR="00F07D68">
              <w:rPr>
                <w:b/>
              </w:rPr>
              <w:t>Á</w:t>
            </w:r>
            <w:r w:rsidR="00F07D68" w:rsidRPr="00835EC7">
              <w:rPr>
                <w:b/>
              </w:rPr>
              <w:t>ngel</w:t>
            </w:r>
            <w:r w:rsidR="00835EC7" w:rsidRPr="00835EC7">
              <w:rPr>
                <w:b/>
              </w:rPr>
              <w:t xml:space="preserve"> Foronda</w:t>
            </w:r>
            <w:r w:rsidR="00F07D68">
              <w:rPr>
                <w:b/>
              </w:rPr>
              <w:t xml:space="preserve"> </w:t>
            </w:r>
            <w:r w:rsidR="0094097D">
              <w:rPr>
                <w:b/>
              </w:rPr>
              <w:t>-</w:t>
            </w:r>
          </w:p>
        </w:tc>
      </w:tr>
      <w:tr w:rsidR="005C435E" w:rsidRPr="00B83186" w14:paraId="1E0FC7EC" w14:textId="77777777" w:rsidTr="00142089">
        <w:trPr>
          <w:trHeight w:val="301"/>
        </w:trPr>
        <w:tc>
          <w:tcPr>
            <w:tcW w:w="2410" w:type="dxa"/>
          </w:tcPr>
          <w:p w14:paraId="6CD1FCBF" w14:textId="10803783" w:rsidR="005C435E" w:rsidRPr="00B83186" w:rsidRDefault="00835EC7" w:rsidP="00F06487">
            <w:pPr>
              <w:jc w:val="center"/>
              <w:rPr>
                <w:b/>
              </w:rPr>
            </w:pPr>
            <w:r w:rsidRPr="00835EC7">
              <w:rPr>
                <w:b/>
              </w:rPr>
              <w:t>1038266373</w:t>
            </w:r>
          </w:p>
        </w:tc>
        <w:tc>
          <w:tcPr>
            <w:tcW w:w="8458" w:type="dxa"/>
          </w:tcPr>
          <w:p w14:paraId="4EDA0C1E" w14:textId="46D0AB7D" w:rsidR="005C435E" w:rsidRPr="00B83186" w:rsidRDefault="00657F79" w:rsidP="00142089">
            <w:pPr>
              <w:jc w:val="center"/>
              <w:rPr>
                <w:b/>
              </w:rPr>
            </w:pPr>
            <w:r w:rsidRPr="00CC5C99">
              <w:rPr>
                <w:b/>
              </w:rPr>
              <w:t>Benjamín</w:t>
            </w:r>
            <w:r w:rsidR="00CC5C99" w:rsidRPr="00CC5C99">
              <w:rPr>
                <w:b/>
              </w:rPr>
              <w:t xml:space="preserve"> Cacante</w:t>
            </w:r>
            <w:r w:rsidR="0094097D">
              <w:rPr>
                <w:b/>
              </w:rPr>
              <w:t xml:space="preserve"> -</w:t>
            </w:r>
          </w:p>
        </w:tc>
      </w:tr>
      <w:tr w:rsidR="005C435E" w:rsidRPr="00B83186" w14:paraId="51C69F33" w14:textId="77777777" w:rsidTr="00142089">
        <w:trPr>
          <w:trHeight w:val="301"/>
        </w:trPr>
        <w:tc>
          <w:tcPr>
            <w:tcW w:w="2410" w:type="dxa"/>
          </w:tcPr>
          <w:p w14:paraId="5E756739" w14:textId="4CC7C2B4" w:rsidR="005C435E" w:rsidRPr="00B83186" w:rsidRDefault="00CC5C99" w:rsidP="00F06487">
            <w:pPr>
              <w:jc w:val="center"/>
              <w:rPr>
                <w:b/>
              </w:rPr>
            </w:pPr>
            <w:r w:rsidRPr="00CC5C99">
              <w:rPr>
                <w:b/>
              </w:rPr>
              <w:t>1044568969</w:t>
            </w:r>
          </w:p>
        </w:tc>
        <w:tc>
          <w:tcPr>
            <w:tcW w:w="8458" w:type="dxa"/>
          </w:tcPr>
          <w:p w14:paraId="5905E247" w14:textId="63D100C3" w:rsidR="005C435E" w:rsidRPr="00B83186" w:rsidRDefault="00CC5C99" w:rsidP="00142089">
            <w:pPr>
              <w:jc w:val="center"/>
              <w:rPr>
                <w:b/>
              </w:rPr>
            </w:pPr>
            <w:r w:rsidRPr="00CC5C99">
              <w:rPr>
                <w:b/>
              </w:rPr>
              <w:t>Santiago bravo Camargo</w:t>
            </w:r>
            <w:r w:rsidR="0094097D">
              <w:rPr>
                <w:b/>
              </w:rPr>
              <w:t xml:space="preserve"> -</w:t>
            </w:r>
          </w:p>
        </w:tc>
      </w:tr>
      <w:tr w:rsidR="005C435E" w:rsidRPr="00B83186" w14:paraId="7526663E" w14:textId="77777777" w:rsidTr="00142089">
        <w:trPr>
          <w:trHeight w:val="301"/>
        </w:trPr>
        <w:tc>
          <w:tcPr>
            <w:tcW w:w="2410" w:type="dxa"/>
          </w:tcPr>
          <w:p w14:paraId="4BD64676" w14:textId="14EB0F70" w:rsidR="005C435E" w:rsidRPr="00B83186" w:rsidRDefault="00202571" w:rsidP="00F06487">
            <w:pPr>
              <w:jc w:val="center"/>
              <w:rPr>
                <w:b/>
              </w:rPr>
            </w:pPr>
            <w:r w:rsidRPr="00202571">
              <w:rPr>
                <w:b/>
              </w:rPr>
              <w:t>1036457803</w:t>
            </w:r>
          </w:p>
        </w:tc>
        <w:tc>
          <w:tcPr>
            <w:tcW w:w="8458" w:type="dxa"/>
          </w:tcPr>
          <w:p w14:paraId="7659FC06" w14:textId="695333E8" w:rsidR="005C435E" w:rsidRPr="00B83186" w:rsidRDefault="00CC5C99" w:rsidP="00142089">
            <w:pPr>
              <w:jc w:val="center"/>
              <w:rPr>
                <w:b/>
              </w:rPr>
            </w:pPr>
            <w:r w:rsidRPr="00CC5C99">
              <w:rPr>
                <w:b/>
              </w:rPr>
              <w:t>Santiago Salas</w:t>
            </w:r>
            <w:r w:rsidR="0094097D">
              <w:rPr>
                <w:b/>
              </w:rPr>
              <w:t xml:space="preserve"> -</w:t>
            </w:r>
          </w:p>
        </w:tc>
      </w:tr>
      <w:tr w:rsidR="005C435E" w:rsidRPr="00B83186" w14:paraId="600E906D" w14:textId="77777777" w:rsidTr="00142089">
        <w:trPr>
          <w:trHeight w:val="301"/>
        </w:trPr>
        <w:tc>
          <w:tcPr>
            <w:tcW w:w="2410" w:type="dxa"/>
          </w:tcPr>
          <w:p w14:paraId="5D2D404C" w14:textId="3E7B7A3A" w:rsidR="005C435E" w:rsidRPr="00B83186" w:rsidRDefault="00202571" w:rsidP="00F06487">
            <w:pPr>
              <w:jc w:val="center"/>
              <w:rPr>
                <w:b/>
              </w:rPr>
            </w:pPr>
            <w:r w:rsidRPr="00202571">
              <w:rPr>
                <w:b/>
              </w:rPr>
              <w:t>1033199106</w:t>
            </w:r>
          </w:p>
        </w:tc>
        <w:tc>
          <w:tcPr>
            <w:tcW w:w="8458" w:type="dxa"/>
          </w:tcPr>
          <w:p w14:paraId="2C08937B" w14:textId="3E916576" w:rsidR="005C435E" w:rsidRPr="00B83186" w:rsidRDefault="00657F79" w:rsidP="00142089">
            <w:pPr>
              <w:jc w:val="center"/>
              <w:rPr>
                <w:b/>
              </w:rPr>
            </w:pPr>
            <w:r w:rsidRPr="00202571">
              <w:rPr>
                <w:b/>
              </w:rPr>
              <w:t>Ismael</w:t>
            </w:r>
            <w:r w:rsidR="00202571" w:rsidRPr="00202571">
              <w:rPr>
                <w:b/>
              </w:rPr>
              <w:t xml:space="preserve"> sosa </w:t>
            </w:r>
            <w:r w:rsidRPr="00202571">
              <w:rPr>
                <w:b/>
              </w:rPr>
              <w:t>García</w:t>
            </w:r>
            <w:r w:rsidR="0094097D">
              <w:rPr>
                <w:b/>
              </w:rPr>
              <w:t xml:space="preserve"> -</w:t>
            </w:r>
          </w:p>
        </w:tc>
      </w:tr>
      <w:tr w:rsidR="005C435E" w:rsidRPr="00B83186" w14:paraId="4A535512" w14:textId="77777777" w:rsidTr="00142089">
        <w:trPr>
          <w:trHeight w:val="301"/>
        </w:trPr>
        <w:tc>
          <w:tcPr>
            <w:tcW w:w="2410" w:type="dxa"/>
          </w:tcPr>
          <w:p w14:paraId="29C78F06" w14:textId="4B0FF6CA" w:rsidR="005C435E" w:rsidRPr="00B83186" w:rsidRDefault="00B3155A" w:rsidP="00F06487">
            <w:pPr>
              <w:jc w:val="center"/>
              <w:rPr>
                <w:b/>
              </w:rPr>
            </w:pPr>
            <w:r w:rsidRPr="00B3155A">
              <w:rPr>
                <w:b/>
              </w:rPr>
              <w:t>1036456923</w:t>
            </w:r>
          </w:p>
        </w:tc>
        <w:tc>
          <w:tcPr>
            <w:tcW w:w="8458" w:type="dxa"/>
          </w:tcPr>
          <w:p w14:paraId="67C6A275" w14:textId="4EDB356D" w:rsidR="005C435E" w:rsidRPr="00B83186" w:rsidRDefault="00B3155A" w:rsidP="00142089">
            <w:pPr>
              <w:jc w:val="center"/>
              <w:rPr>
                <w:b/>
              </w:rPr>
            </w:pPr>
            <w:r w:rsidRPr="00B3155A">
              <w:rPr>
                <w:b/>
              </w:rPr>
              <w:t xml:space="preserve">Antonia </w:t>
            </w:r>
            <w:r w:rsidR="00657F79" w:rsidRPr="00B3155A">
              <w:rPr>
                <w:b/>
              </w:rPr>
              <w:t>Ramírez</w:t>
            </w:r>
            <w:r w:rsidRPr="00B3155A">
              <w:rPr>
                <w:b/>
              </w:rPr>
              <w:t xml:space="preserve"> Ospina</w:t>
            </w:r>
            <w:r w:rsidR="0094097D">
              <w:rPr>
                <w:b/>
              </w:rPr>
              <w:t xml:space="preserve"> -</w:t>
            </w:r>
          </w:p>
        </w:tc>
      </w:tr>
      <w:tr w:rsidR="005C435E" w:rsidRPr="00B83186" w14:paraId="6DD98C4E" w14:textId="77777777" w:rsidTr="00142089">
        <w:trPr>
          <w:trHeight w:val="301"/>
        </w:trPr>
        <w:tc>
          <w:tcPr>
            <w:tcW w:w="2410" w:type="dxa"/>
          </w:tcPr>
          <w:p w14:paraId="79F362F6" w14:textId="3D86CC9B" w:rsidR="005C435E" w:rsidRPr="00B83186" w:rsidRDefault="0002582E" w:rsidP="00F06487">
            <w:pPr>
              <w:jc w:val="center"/>
              <w:rPr>
                <w:b/>
              </w:rPr>
            </w:pPr>
            <w:r w:rsidRPr="0002582E">
              <w:rPr>
                <w:b/>
              </w:rPr>
              <w:t>1036457398</w:t>
            </w:r>
          </w:p>
        </w:tc>
        <w:tc>
          <w:tcPr>
            <w:tcW w:w="8458" w:type="dxa"/>
          </w:tcPr>
          <w:p w14:paraId="092865E4" w14:textId="178A2C5C" w:rsidR="005C435E" w:rsidRPr="00B83186" w:rsidRDefault="00B3155A" w:rsidP="00142089">
            <w:pPr>
              <w:jc w:val="center"/>
              <w:rPr>
                <w:b/>
              </w:rPr>
            </w:pPr>
            <w:r>
              <w:rPr>
                <w:b/>
              </w:rPr>
              <w:t>Thomas Arango Londoño</w:t>
            </w:r>
            <w:r w:rsidR="0094097D">
              <w:rPr>
                <w:b/>
              </w:rPr>
              <w:t xml:space="preserve"> -</w:t>
            </w:r>
          </w:p>
        </w:tc>
      </w:tr>
      <w:tr w:rsidR="005C435E" w:rsidRPr="00B83186" w14:paraId="34C52FC1" w14:textId="77777777" w:rsidTr="00142089">
        <w:trPr>
          <w:trHeight w:val="301"/>
        </w:trPr>
        <w:tc>
          <w:tcPr>
            <w:tcW w:w="2410" w:type="dxa"/>
          </w:tcPr>
          <w:p w14:paraId="4DE87A2E" w14:textId="66BEC9A3" w:rsidR="005C435E" w:rsidRPr="00B83186" w:rsidRDefault="0005179B" w:rsidP="00F06487">
            <w:pPr>
              <w:jc w:val="center"/>
              <w:rPr>
                <w:b/>
              </w:rPr>
            </w:pPr>
            <w:r w:rsidRPr="0005179B">
              <w:rPr>
                <w:b/>
              </w:rPr>
              <w:t>1038874277</w:t>
            </w:r>
          </w:p>
        </w:tc>
        <w:tc>
          <w:tcPr>
            <w:tcW w:w="8458" w:type="dxa"/>
          </w:tcPr>
          <w:p w14:paraId="6AA41BA3" w14:textId="7369B96D" w:rsidR="005C435E" w:rsidRPr="00B83186" w:rsidRDefault="00657F79" w:rsidP="00142089">
            <w:pPr>
              <w:jc w:val="center"/>
              <w:rPr>
                <w:b/>
              </w:rPr>
            </w:pPr>
            <w:r>
              <w:rPr>
                <w:b/>
              </w:rPr>
              <w:t>María</w:t>
            </w:r>
            <w:r w:rsidR="00B3155A">
              <w:rPr>
                <w:b/>
              </w:rPr>
              <w:t xml:space="preserve"> Celeste Arboleda</w:t>
            </w:r>
            <w:r w:rsidR="0094097D">
              <w:rPr>
                <w:b/>
              </w:rPr>
              <w:t xml:space="preserve"> </w:t>
            </w:r>
            <w:r w:rsidR="00CD0052">
              <w:rPr>
                <w:b/>
              </w:rPr>
              <w:t xml:space="preserve">Londoño </w:t>
            </w:r>
            <w:r w:rsidR="0094097D">
              <w:rPr>
                <w:b/>
              </w:rPr>
              <w:t>-</w:t>
            </w:r>
          </w:p>
        </w:tc>
      </w:tr>
      <w:tr w:rsidR="005C435E" w:rsidRPr="00B83186" w14:paraId="180B0F6D" w14:textId="77777777" w:rsidTr="00142089">
        <w:trPr>
          <w:trHeight w:val="301"/>
        </w:trPr>
        <w:tc>
          <w:tcPr>
            <w:tcW w:w="2410" w:type="dxa"/>
          </w:tcPr>
          <w:p w14:paraId="0BC5DC67" w14:textId="5F27D9E4" w:rsidR="005C435E" w:rsidRPr="00B83186" w:rsidRDefault="002F42E2" w:rsidP="00F06487">
            <w:pPr>
              <w:jc w:val="center"/>
              <w:rPr>
                <w:b/>
              </w:rPr>
            </w:pPr>
            <w:r w:rsidRPr="002F42E2">
              <w:rPr>
                <w:b/>
              </w:rPr>
              <w:t>1036456074</w:t>
            </w:r>
          </w:p>
        </w:tc>
        <w:tc>
          <w:tcPr>
            <w:tcW w:w="8458" w:type="dxa"/>
          </w:tcPr>
          <w:p w14:paraId="40A5145D" w14:textId="158C2705" w:rsidR="005C435E" w:rsidRPr="00B83186" w:rsidRDefault="00657F79" w:rsidP="00142089">
            <w:pPr>
              <w:jc w:val="center"/>
              <w:rPr>
                <w:b/>
              </w:rPr>
            </w:pPr>
            <w:r>
              <w:rPr>
                <w:b/>
              </w:rPr>
              <w:t>Julián</w:t>
            </w:r>
            <w:r w:rsidR="00B3155A">
              <w:rPr>
                <w:b/>
              </w:rPr>
              <w:t xml:space="preserve"> </w:t>
            </w:r>
            <w:r>
              <w:rPr>
                <w:b/>
              </w:rPr>
              <w:t>García</w:t>
            </w:r>
            <w:r w:rsidR="0094097D">
              <w:rPr>
                <w:b/>
              </w:rPr>
              <w:t xml:space="preserve"> - </w:t>
            </w:r>
          </w:p>
        </w:tc>
      </w:tr>
      <w:tr w:rsidR="005C435E" w:rsidRPr="00B83186" w14:paraId="7B1104AA" w14:textId="77777777" w:rsidTr="00142089">
        <w:trPr>
          <w:trHeight w:val="301"/>
        </w:trPr>
        <w:tc>
          <w:tcPr>
            <w:tcW w:w="2410" w:type="dxa"/>
          </w:tcPr>
          <w:p w14:paraId="7B5B81B1" w14:textId="37FCD90C" w:rsidR="005C435E" w:rsidRPr="00B83186" w:rsidRDefault="00F06487" w:rsidP="00F06487">
            <w:pPr>
              <w:jc w:val="center"/>
              <w:rPr>
                <w:b/>
              </w:rPr>
            </w:pPr>
            <w:r>
              <w:rPr>
                <w:b/>
              </w:rPr>
              <w:t>1038874046</w:t>
            </w:r>
          </w:p>
        </w:tc>
        <w:tc>
          <w:tcPr>
            <w:tcW w:w="8458" w:type="dxa"/>
          </w:tcPr>
          <w:p w14:paraId="008B4CE1" w14:textId="75B221CD" w:rsidR="005C435E" w:rsidRPr="00B83186" w:rsidRDefault="00E23E9D" w:rsidP="00142089">
            <w:pPr>
              <w:jc w:val="center"/>
              <w:rPr>
                <w:b/>
              </w:rPr>
            </w:pPr>
            <w:r>
              <w:rPr>
                <w:b/>
              </w:rPr>
              <w:t xml:space="preserve">Emilio Duque zapata </w:t>
            </w:r>
          </w:p>
        </w:tc>
      </w:tr>
      <w:tr w:rsidR="005C435E" w:rsidRPr="00B83186" w14:paraId="23125CDE" w14:textId="77777777" w:rsidTr="00142089">
        <w:trPr>
          <w:trHeight w:val="301"/>
        </w:trPr>
        <w:tc>
          <w:tcPr>
            <w:tcW w:w="2410" w:type="dxa"/>
          </w:tcPr>
          <w:p w14:paraId="56ECDF0D" w14:textId="77777777" w:rsidR="005C435E" w:rsidRPr="00B83186" w:rsidRDefault="005C435E" w:rsidP="00F06487">
            <w:pPr>
              <w:jc w:val="center"/>
              <w:rPr>
                <w:b/>
              </w:rPr>
            </w:pPr>
          </w:p>
        </w:tc>
        <w:tc>
          <w:tcPr>
            <w:tcW w:w="8458" w:type="dxa"/>
          </w:tcPr>
          <w:p w14:paraId="5835CD50" w14:textId="77777777" w:rsidR="005C435E" w:rsidRPr="00B83186" w:rsidRDefault="005C435E" w:rsidP="00142089">
            <w:pPr>
              <w:jc w:val="center"/>
              <w:rPr>
                <w:b/>
              </w:rPr>
            </w:pPr>
          </w:p>
        </w:tc>
      </w:tr>
      <w:tr w:rsidR="005C435E" w:rsidRPr="00B83186" w14:paraId="3DEC7631" w14:textId="77777777" w:rsidTr="00142089">
        <w:trPr>
          <w:trHeight w:val="301"/>
        </w:trPr>
        <w:tc>
          <w:tcPr>
            <w:tcW w:w="2410" w:type="dxa"/>
          </w:tcPr>
          <w:p w14:paraId="12816C38" w14:textId="77777777" w:rsidR="005C435E" w:rsidRPr="00B83186" w:rsidRDefault="005C435E" w:rsidP="00F06487">
            <w:pPr>
              <w:jc w:val="center"/>
              <w:rPr>
                <w:b/>
              </w:rPr>
            </w:pPr>
          </w:p>
        </w:tc>
        <w:tc>
          <w:tcPr>
            <w:tcW w:w="8458" w:type="dxa"/>
          </w:tcPr>
          <w:p w14:paraId="0A216355" w14:textId="77777777" w:rsidR="005C435E" w:rsidRPr="00B83186" w:rsidRDefault="005C435E" w:rsidP="00142089">
            <w:pPr>
              <w:jc w:val="center"/>
              <w:rPr>
                <w:b/>
              </w:rPr>
            </w:pPr>
          </w:p>
        </w:tc>
      </w:tr>
      <w:tr w:rsidR="005C435E" w:rsidRPr="00B83186" w14:paraId="3D916087" w14:textId="77777777" w:rsidTr="00142089">
        <w:trPr>
          <w:trHeight w:val="301"/>
        </w:trPr>
        <w:tc>
          <w:tcPr>
            <w:tcW w:w="2410" w:type="dxa"/>
          </w:tcPr>
          <w:p w14:paraId="337F0620" w14:textId="77777777" w:rsidR="005C435E" w:rsidRPr="00B83186" w:rsidRDefault="005C435E" w:rsidP="00F06487">
            <w:pPr>
              <w:jc w:val="center"/>
              <w:rPr>
                <w:b/>
              </w:rPr>
            </w:pPr>
          </w:p>
        </w:tc>
        <w:tc>
          <w:tcPr>
            <w:tcW w:w="8458" w:type="dxa"/>
          </w:tcPr>
          <w:p w14:paraId="2B1AC8AD" w14:textId="77777777" w:rsidR="005C435E" w:rsidRPr="00B83186" w:rsidRDefault="005C435E" w:rsidP="00142089">
            <w:pPr>
              <w:jc w:val="center"/>
              <w:rPr>
                <w:b/>
              </w:rPr>
            </w:pPr>
          </w:p>
        </w:tc>
      </w:tr>
      <w:tr w:rsidR="005C435E" w:rsidRPr="00B83186" w14:paraId="3436AEB7" w14:textId="77777777" w:rsidTr="00142089">
        <w:trPr>
          <w:trHeight w:val="301"/>
        </w:trPr>
        <w:tc>
          <w:tcPr>
            <w:tcW w:w="2410" w:type="dxa"/>
          </w:tcPr>
          <w:p w14:paraId="0D30E00E" w14:textId="77777777" w:rsidR="005C435E" w:rsidRPr="00B83186" w:rsidRDefault="005C435E" w:rsidP="00F06487">
            <w:pPr>
              <w:jc w:val="center"/>
              <w:rPr>
                <w:b/>
              </w:rPr>
            </w:pPr>
          </w:p>
        </w:tc>
        <w:tc>
          <w:tcPr>
            <w:tcW w:w="8458" w:type="dxa"/>
          </w:tcPr>
          <w:p w14:paraId="271037BA" w14:textId="77777777" w:rsidR="005C435E" w:rsidRPr="00B83186" w:rsidRDefault="005C435E" w:rsidP="00142089">
            <w:pPr>
              <w:jc w:val="center"/>
              <w:rPr>
                <w:b/>
              </w:rPr>
            </w:pPr>
          </w:p>
        </w:tc>
      </w:tr>
      <w:tr w:rsidR="005C435E" w:rsidRPr="00B83186" w14:paraId="3C13FA3E" w14:textId="77777777" w:rsidTr="00142089">
        <w:trPr>
          <w:trHeight w:val="301"/>
        </w:trPr>
        <w:tc>
          <w:tcPr>
            <w:tcW w:w="2410" w:type="dxa"/>
          </w:tcPr>
          <w:p w14:paraId="30D97BA5" w14:textId="77777777" w:rsidR="005C435E" w:rsidRPr="00B83186" w:rsidRDefault="005C435E" w:rsidP="00F06487">
            <w:pPr>
              <w:jc w:val="center"/>
              <w:rPr>
                <w:b/>
              </w:rPr>
            </w:pPr>
          </w:p>
        </w:tc>
        <w:tc>
          <w:tcPr>
            <w:tcW w:w="8458" w:type="dxa"/>
          </w:tcPr>
          <w:p w14:paraId="226948A1" w14:textId="77777777" w:rsidR="005C435E" w:rsidRPr="00B83186" w:rsidRDefault="005C435E" w:rsidP="00142089">
            <w:pPr>
              <w:jc w:val="center"/>
              <w:rPr>
                <w:b/>
              </w:rPr>
            </w:pPr>
          </w:p>
        </w:tc>
      </w:tr>
      <w:tr w:rsidR="005C435E" w:rsidRPr="00B83186" w14:paraId="1423EAC4" w14:textId="77777777" w:rsidTr="00142089">
        <w:trPr>
          <w:trHeight w:val="301"/>
        </w:trPr>
        <w:tc>
          <w:tcPr>
            <w:tcW w:w="2410" w:type="dxa"/>
          </w:tcPr>
          <w:p w14:paraId="6573E760" w14:textId="77777777" w:rsidR="005C435E" w:rsidRPr="00B83186" w:rsidRDefault="005C435E" w:rsidP="00F06487">
            <w:pPr>
              <w:jc w:val="center"/>
              <w:rPr>
                <w:b/>
              </w:rPr>
            </w:pPr>
          </w:p>
        </w:tc>
        <w:tc>
          <w:tcPr>
            <w:tcW w:w="8458" w:type="dxa"/>
          </w:tcPr>
          <w:p w14:paraId="2A803953" w14:textId="77777777" w:rsidR="005C435E" w:rsidRPr="00B83186" w:rsidRDefault="005C435E" w:rsidP="00142089">
            <w:pPr>
              <w:jc w:val="center"/>
              <w:rPr>
                <w:b/>
              </w:rPr>
            </w:pPr>
          </w:p>
        </w:tc>
      </w:tr>
      <w:tr w:rsidR="005C435E" w:rsidRPr="00B83186" w14:paraId="72F50FD0" w14:textId="77777777" w:rsidTr="00142089">
        <w:trPr>
          <w:trHeight w:val="301"/>
        </w:trPr>
        <w:tc>
          <w:tcPr>
            <w:tcW w:w="2410" w:type="dxa"/>
          </w:tcPr>
          <w:p w14:paraId="40F20ADD" w14:textId="77777777" w:rsidR="005C435E" w:rsidRPr="00B83186" w:rsidRDefault="005C435E" w:rsidP="00F06487">
            <w:pPr>
              <w:jc w:val="center"/>
              <w:rPr>
                <w:b/>
              </w:rPr>
            </w:pPr>
          </w:p>
        </w:tc>
        <w:tc>
          <w:tcPr>
            <w:tcW w:w="8458" w:type="dxa"/>
          </w:tcPr>
          <w:p w14:paraId="209799D4" w14:textId="77777777" w:rsidR="005C435E" w:rsidRPr="00B83186" w:rsidRDefault="005C435E" w:rsidP="00142089">
            <w:pPr>
              <w:jc w:val="center"/>
              <w:rPr>
                <w:b/>
              </w:rPr>
            </w:pPr>
          </w:p>
        </w:tc>
      </w:tr>
      <w:tr w:rsidR="005C435E" w:rsidRPr="00B83186" w14:paraId="749B8537" w14:textId="77777777" w:rsidTr="00142089">
        <w:trPr>
          <w:trHeight w:val="301"/>
        </w:trPr>
        <w:tc>
          <w:tcPr>
            <w:tcW w:w="2410" w:type="dxa"/>
          </w:tcPr>
          <w:p w14:paraId="3E6C8870" w14:textId="77777777" w:rsidR="005C435E" w:rsidRPr="00B83186" w:rsidRDefault="005C435E" w:rsidP="00F06487">
            <w:pPr>
              <w:jc w:val="center"/>
              <w:rPr>
                <w:b/>
              </w:rPr>
            </w:pPr>
          </w:p>
        </w:tc>
        <w:tc>
          <w:tcPr>
            <w:tcW w:w="8458" w:type="dxa"/>
          </w:tcPr>
          <w:p w14:paraId="64BAFD7D" w14:textId="77777777" w:rsidR="005C435E" w:rsidRPr="00B83186" w:rsidRDefault="005C435E" w:rsidP="00142089">
            <w:pPr>
              <w:jc w:val="center"/>
              <w:rPr>
                <w:b/>
              </w:rPr>
            </w:pPr>
          </w:p>
        </w:tc>
      </w:tr>
      <w:tr w:rsidR="005C435E" w:rsidRPr="00B83186" w14:paraId="5954B594" w14:textId="77777777" w:rsidTr="00142089">
        <w:trPr>
          <w:trHeight w:val="301"/>
        </w:trPr>
        <w:tc>
          <w:tcPr>
            <w:tcW w:w="2410" w:type="dxa"/>
          </w:tcPr>
          <w:p w14:paraId="0D5282E6" w14:textId="77777777" w:rsidR="005C435E" w:rsidRPr="00B83186" w:rsidRDefault="005C435E" w:rsidP="00F06487">
            <w:pPr>
              <w:jc w:val="center"/>
              <w:rPr>
                <w:b/>
              </w:rPr>
            </w:pPr>
          </w:p>
        </w:tc>
        <w:tc>
          <w:tcPr>
            <w:tcW w:w="8458" w:type="dxa"/>
          </w:tcPr>
          <w:p w14:paraId="31746508" w14:textId="77777777" w:rsidR="005C435E" w:rsidRPr="00B83186" w:rsidRDefault="005C435E" w:rsidP="00142089">
            <w:pPr>
              <w:jc w:val="center"/>
              <w:rPr>
                <w:b/>
              </w:rPr>
            </w:pPr>
          </w:p>
        </w:tc>
      </w:tr>
      <w:tr w:rsidR="005C435E" w:rsidRPr="00B83186" w14:paraId="3A01023B" w14:textId="77777777" w:rsidTr="00142089">
        <w:trPr>
          <w:trHeight w:val="301"/>
        </w:trPr>
        <w:tc>
          <w:tcPr>
            <w:tcW w:w="2410" w:type="dxa"/>
          </w:tcPr>
          <w:p w14:paraId="21C6C828" w14:textId="77777777" w:rsidR="005C435E" w:rsidRPr="00B83186" w:rsidRDefault="005C435E" w:rsidP="00F06487">
            <w:pPr>
              <w:jc w:val="center"/>
              <w:rPr>
                <w:b/>
              </w:rPr>
            </w:pPr>
          </w:p>
        </w:tc>
        <w:tc>
          <w:tcPr>
            <w:tcW w:w="8458" w:type="dxa"/>
          </w:tcPr>
          <w:p w14:paraId="61F974C1" w14:textId="77777777" w:rsidR="005C435E" w:rsidRPr="00B83186" w:rsidRDefault="005C435E" w:rsidP="00142089">
            <w:pPr>
              <w:jc w:val="center"/>
              <w:rPr>
                <w:b/>
              </w:rPr>
            </w:pPr>
          </w:p>
        </w:tc>
      </w:tr>
      <w:tr w:rsidR="005C435E" w:rsidRPr="00B83186" w14:paraId="1FA9EF10" w14:textId="77777777" w:rsidTr="00142089">
        <w:trPr>
          <w:trHeight w:val="301"/>
        </w:trPr>
        <w:tc>
          <w:tcPr>
            <w:tcW w:w="2410" w:type="dxa"/>
          </w:tcPr>
          <w:p w14:paraId="53BF5D69" w14:textId="77777777" w:rsidR="005C435E" w:rsidRPr="00B83186" w:rsidRDefault="005C435E" w:rsidP="00F06487">
            <w:pPr>
              <w:jc w:val="center"/>
              <w:rPr>
                <w:b/>
              </w:rPr>
            </w:pPr>
          </w:p>
        </w:tc>
        <w:tc>
          <w:tcPr>
            <w:tcW w:w="8458" w:type="dxa"/>
          </w:tcPr>
          <w:p w14:paraId="6F6F6606" w14:textId="77777777" w:rsidR="005C435E" w:rsidRPr="00B83186" w:rsidRDefault="005C435E" w:rsidP="00142089">
            <w:pPr>
              <w:jc w:val="center"/>
              <w:rPr>
                <w:b/>
              </w:rPr>
            </w:pPr>
          </w:p>
        </w:tc>
      </w:tr>
    </w:tbl>
    <w:p w14:paraId="7B58E4DD" w14:textId="77777777" w:rsidR="00701603" w:rsidRDefault="00701603" w:rsidP="000C42EE">
      <w:pPr>
        <w:pStyle w:val="Textoindependiente"/>
        <w:spacing w:before="250" w:line="292" w:lineRule="auto"/>
        <w:ind w:right="108"/>
        <w:jc w:val="both"/>
        <w:rPr>
          <w:rFonts w:asciiTheme="majorHAnsi" w:hAnsiTheme="majorHAnsi"/>
          <w:noProof/>
          <w:color w:val="0D0D0D"/>
          <w:sz w:val="22"/>
          <w:szCs w:val="22"/>
        </w:rPr>
      </w:pPr>
    </w:p>
    <w:p w14:paraId="1E5D9364" w14:textId="390F0120" w:rsidR="00821404" w:rsidRPr="00FD5CB1" w:rsidRDefault="00701603" w:rsidP="0083209C">
      <w:pPr>
        <w:pStyle w:val="Textoindependiente"/>
        <w:spacing w:before="250" w:line="292" w:lineRule="auto"/>
        <w:ind w:right="108"/>
        <w:jc w:val="center"/>
        <w:rPr>
          <w:rFonts w:asciiTheme="majorHAnsi" w:hAnsiTheme="majorHAnsi"/>
          <w:color w:val="0D0D0D"/>
          <w:sz w:val="22"/>
          <w:szCs w:val="22"/>
        </w:rPr>
      </w:pPr>
      <w:bookmarkStart w:id="0" w:name="_GoBack"/>
      <w:r>
        <w:rPr>
          <w:rFonts w:asciiTheme="majorHAnsi" w:hAnsiTheme="majorHAnsi"/>
          <w:noProof/>
          <w:color w:val="0D0D0D"/>
          <w:sz w:val="22"/>
          <w:szCs w:val="22"/>
          <w:lang w:val="es-CO" w:eastAsia="es-CO"/>
        </w:rPr>
        <w:drawing>
          <wp:inline distT="0" distB="0" distL="0" distR="0" wp14:anchorId="09CE76BA" wp14:editId="31E6F2B5">
            <wp:extent cx="2767342" cy="2681919"/>
            <wp:effectExtent l="457200" t="476250" r="452120" b="480695"/>
            <wp:docPr id="14610142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04" t="25320" b="20353"/>
                    <a:stretch/>
                  </pic:blipFill>
                  <pic:spPr bwMode="auto">
                    <a:xfrm rot="1529433">
                      <a:off x="0" y="0"/>
                      <a:ext cx="2783566" cy="2697642"/>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821404">
        <w:rPr>
          <w:rFonts w:asciiTheme="majorHAnsi" w:hAnsiTheme="majorHAnsi"/>
          <w:noProof/>
          <w:color w:val="0D0D0D"/>
          <w:sz w:val="22"/>
          <w:szCs w:val="22"/>
          <w:lang w:val="es-CO" w:eastAsia="es-CO"/>
        </w:rPr>
        <w:drawing>
          <wp:inline distT="0" distB="0" distL="0" distR="0" wp14:anchorId="33AF2EA6" wp14:editId="38FAA46D">
            <wp:extent cx="2805238" cy="3417710"/>
            <wp:effectExtent l="379413" t="515937" r="355917" b="508318"/>
            <wp:docPr id="195717798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091" t="29495" r="11992" b="17075"/>
                    <a:stretch/>
                  </pic:blipFill>
                  <pic:spPr bwMode="auto">
                    <a:xfrm rot="4202041">
                      <a:off x="0" y="0"/>
                      <a:ext cx="2841387" cy="3461751"/>
                    </a:xfrm>
                    <a:prstGeom prst="rect">
                      <a:avLst/>
                    </a:prstGeom>
                    <a:noFill/>
                    <a:ln>
                      <a:noFill/>
                    </a:ln>
                    <a:extLst>
                      <a:ext uri="{53640926-AAD7-44D8-BBD7-CCE9431645EC}">
                        <a14:shadowObscured xmlns:a14="http://schemas.microsoft.com/office/drawing/2010/main"/>
                      </a:ext>
                    </a:extLst>
                  </pic:spPr>
                </pic:pic>
              </a:graphicData>
            </a:graphic>
          </wp:inline>
        </w:drawing>
      </w:r>
    </w:p>
    <w:sectPr w:rsidR="00821404" w:rsidRPr="00FD5CB1" w:rsidSect="00EE1778">
      <w:headerReference w:type="default" r:id="rId11"/>
      <w:footerReference w:type="default" r:id="rId12"/>
      <w:pgSz w:w="12240" w:h="15840"/>
      <w:pgMar w:top="1820" w:right="1041" w:bottom="280" w:left="1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C2791" w14:textId="77777777" w:rsidR="00141035" w:rsidRDefault="00141035" w:rsidP="004E1BFD">
      <w:r>
        <w:separator/>
      </w:r>
    </w:p>
  </w:endnote>
  <w:endnote w:type="continuationSeparator" w:id="0">
    <w:p w14:paraId="455DE1AB" w14:textId="77777777" w:rsidR="00141035" w:rsidRDefault="00141035" w:rsidP="004E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24786" w14:textId="77777777" w:rsidR="004B202C" w:rsidRPr="004B202C" w:rsidRDefault="004B202C">
    <w:pPr>
      <w:pStyle w:val="Piedepgina"/>
      <w:jc w:val="center"/>
      <w:rPr>
        <w:caps/>
      </w:rPr>
    </w:pPr>
    <w:r w:rsidRPr="004B202C">
      <w:rPr>
        <w:caps/>
      </w:rPr>
      <w:fldChar w:fldCharType="begin"/>
    </w:r>
    <w:r w:rsidRPr="004B202C">
      <w:rPr>
        <w:caps/>
      </w:rPr>
      <w:instrText>PAGE   \* MERGEFORMAT</w:instrText>
    </w:r>
    <w:r w:rsidRPr="004B202C">
      <w:rPr>
        <w:caps/>
      </w:rPr>
      <w:fldChar w:fldCharType="separate"/>
    </w:r>
    <w:r w:rsidR="00B4764F">
      <w:rPr>
        <w:caps/>
        <w:noProof/>
      </w:rPr>
      <w:t>2</w:t>
    </w:r>
    <w:r w:rsidRPr="004B202C">
      <w:rPr>
        <w:caps/>
      </w:rPr>
      <w:fldChar w:fldCharType="end"/>
    </w:r>
  </w:p>
  <w:p w14:paraId="18476232" w14:textId="77777777" w:rsidR="004B202C" w:rsidRDefault="004B20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2B2A4" w14:textId="77777777" w:rsidR="00141035" w:rsidRDefault="00141035" w:rsidP="004E1BFD">
      <w:r>
        <w:separator/>
      </w:r>
    </w:p>
  </w:footnote>
  <w:footnote w:type="continuationSeparator" w:id="0">
    <w:p w14:paraId="49C9633C" w14:textId="77777777" w:rsidR="00141035" w:rsidRDefault="00141035" w:rsidP="004E1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68" w:type="dxa"/>
      <w:tblInd w:w="-3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793"/>
      <w:gridCol w:w="5027"/>
      <w:gridCol w:w="2148"/>
    </w:tblGrid>
    <w:tr w:rsidR="004E1BFD" w14:paraId="4D59E8C0" w14:textId="77777777" w:rsidTr="00610727">
      <w:trPr>
        <w:trHeight w:val="538"/>
      </w:trPr>
      <w:tc>
        <w:tcPr>
          <w:tcW w:w="2793" w:type="dxa"/>
          <w:vMerge w:val="restart"/>
          <w:vAlign w:val="center"/>
        </w:tcPr>
        <w:p w14:paraId="3F43CDFA" w14:textId="7695E415" w:rsidR="004E1BFD" w:rsidRDefault="004E1BFD" w:rsidP="008F4884">
          <w:pPr>
            <w:pStyle w:val="Encabezado"/>
          </w:pPr>
          <w:r>
            <w:rPr>
              <w:noProof/>
              <w:lang w:val="es-CO" w:eastAsia="es-CO"/>
            </w:rPr>
            <w:drawing>
              <wp:inline distT="0" distB="0" distL="0" distR="0" wp14:anchorId="23EC21BB" wp14:editId="34D6C8B2">
                <wp:extent cx="1553029" cy="601481"/>
                <wp:effectExtent l="0" t="0" r="9525" b="8255"/>
                <wp:docPr id="10485014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4102" name="Imagen 157094102"/>
                        <pic:cNvPicPr/>
                      </pic:nvPicPr>
                      <pic:blipFill>
                        <a:blip r:embed="rId1"/>
                        <a:stretch>
                          <a:fillRect/>
                        </a:stretch>
                      </pic:blipFill>
                      <pic:spPr>
                        <a:xfrm>
                          <a:off x="0" y="0"/>
                          <a:ext cx="1569246" cy="607762"/>
                        </a:xfrm>
                        <a:prstGeom prst="rect">
                          <a:avLst/>
                        </a:prstGeom>
                      </pic:spPr>
                    </pic:pic>
                  </a:graphicData>
                </a:graphic>
              </wp:inline>
            </w:drawing>
          </w:r>
        </w:p>
      </w:tc>
      <w:tc>
        <w:tcPr>
          <w:tcW w:w="5027" w:type="dxa"/>
          <w:vMerge w:val="restart"/>
          <w:vAlign w:val="center"/>
        </w:tcPr>
        <w:p w14:paraId="2741C35E" w14:textId="361112A8" w:rsidR="004E1BFD" w:rsidRPr="00136AB9" w:rsidRDefault="004E1BFD" w:rsidP="004E1BFD">
          <w:pPr>
            <w:pStyle w:val="Encabezado"/>
            <w:jc w:val="center"/>
            <w:rPr>
              <w:rFonts w:asciiTheme="majorHAnsi" w:eastAsia="Times New Roman" w:hAnsiTheme="majorHAnsi" w:cs="Tahoma"/>
              <w:b/>
              <w:bCs/>
              <w:sz w:val="24"/>
              <w:szCs w:val="24"/>
            </w:rPr>
          </w:pPr>
          <w:r w:rsidRPr="00136AB9">
            <w:rPr>
              <w:rFonts w:asciiTheme="majorHAnsi" w:eastAsia="Times New Roman" w:hAnsiTheme="majorHAnsi" w:cs="Tahoma"/>
              <w:b/>
              <w:bCs/>
              <w:sz w:val="24"/>
              <w:szCs w:val="24"/>
            </w:rPr>
            <w:t>CONTRATO DE PRESTACION DE SERVICIO DE TRANSPORTE PUBLICO DE PASAJEROS EN LA MODALIDAD ESPECIAL</w:t>
          </w:r>
        </w:p>
      </w:tc>
      <w:tc>
        <w:tcPr>
          <w:tcW w:w="2148" w:type="dxa"/>
          <w:vAlign w:val="center"/>
        </w:tcPr>
        <w:p w14:paraId="20F0B4EF" w14:textId="77777777" w:rsidR="004E1BFD" w:rsidRPr="00136AB9" w:rsidRDefault="004E1BFD" w:rsidP="004E1BFD">
          <w:pPr>
            <w:pStyle w:val="Encabezado"/>
            <w:rPr>
              <w:rFonts w:asciiTheme="majorHAnsi" w:hAnsiTheme="majorHAnsi"/>
              <w:sz w:val="20"/>
              <w:szCs w:val="20"/>
            </w:rPr>
          </w:pPr>
          <w:r w:rsidRPr="00136AB9">
            <w:rPr>
              <w:rFonts w:asciiTheme="majorHAnsi" w:hAnsiTheme="majorHAnsi"/>
              <w:b/>
              <w:bCs/>
              <w:sz w:val="20"/>
              <w:szCs w:val="20"/>
            </w:rPr>
            <w:t>Versión:</w:t>
          </w:r>
          <w:r w:rsidRPr="00136AB9">
            <w:rPr>
              <w:rFonts w:asciiTheme="majorHAnsi" w:hAnsiTheme="majorHAnsi"/>
              <w:sz w:val="20"/>
              <w:szCs w:val="20"/>
            </w:rPr>
            <w:t xml:space="preserve"> 03</w:t>
          </w:r>
        </w:p>
      </w:tc>
    </w:tr>
    <w:tr w:rsidR="004E1BFD" w14:paraId="0316FCC7" w14:textId="77777777" w:rsidTr="00610727">
      <w:tblPrEx>
        <w:tblCellMar>
          <w:left w:w="108" w:type="dxa"/>
          <w:right w:w="108" w:type="dxa"/>
        </w:tblCellMar>
      </w:tblPrEx>
      <w:trPr>
        <w:trHeight w:val="562"/>
      </w:trPr>
      <w:tc>
        <w:tcPr>
          <w:tcW w:w="2793" w:type="dxa"/>
          <w:vMerge/>
        </w:tcPr>
        <w:p w14:paraId="0D42E2DF" w14:textId="77777777" w:rsidR="004E1BFD" w:rsidRDefault="004E1BFD" w:rsidP="004E1BFD">
          <w:pPr>
            <w:pStyle w:val="Encabezado"/>
          </w:pPr>
        </w:p>
      </w:tc>
      <w:tc>
        <w:tcPr>
          <w:tcW w:w="5027" w:type="dxa"/>
          <w:vMerge/>
        </w:tcPr>
        <w:p w14:paraId="5A0645AC" w14:textId="77777777" w:rsidR="004E1BFD" w:rsidRPr="0027033B" w:rsidRDefault="004E1BFD" w:rsidP="004E1BFD">
          <w:pPr>
            <w:pStyle w:val="Encabezado"/>
            <w:rPr>
              <w:rFonts w:asciiTheme="minorHAnsi" w:hAnsiTheme="minorHAnsi"/>
            </w:rPr>
          </w:pPr>
        </w:p>
      </w:tc>
      <w:tc>
        <w:tcPr>
          <w:tcW w:w="2148" w:type="dxa"/>
          <w:vAlign w:val="center"/>
        </w:tcPr>
        <w:p w14:paraId="3DABCE52" w14:textId="5EBF707C" w:rsidR="004E1BFD" w:rsidRPr="00136AB9" w:rsidRDefault="004E1BFD" w:rsidP="004E1BFD">
          <w:pPr>
            <w:pStyle w:val="Encabezado"/>
            <w:rPr>
              <w:rFonts w:asciiTheme="majorHAnsi" w:hAnsiTheme="majorHAnsi"/>
              <w:sz w:val="20"/>
              <w:szCs w:val="20"/>
              <w:highlight w:val="yellow"/>
            </w:rPr>
          </w:pPr>
          <w:r w:rsidRPr="00136AB9">
            <w:rPr>
              <w:rFonts w:asciiTheme="majorHAnsi" w:hAnsiTheme="majorHAnsi"/>
              <w:b/>
              <w:bCs/>
              <w:sz w:val="20"/>
              <w:szCs w:val="20"/>
            </w:rPr>
            <w:t>Edición:</w:t>
          </w:r>
          <w:r w:rsidRPr="00136AB9">
            <w:rPr>
              <w:rFonts w:asciiTheme="majorHAnsi" w:hAnsiTheme="majorHAnsi"/>
              <w:sz w:val="20"/>
              <w:szCs w:val="20"/>
            </w:rPr>
            <w:t xml:space="preserve">  29/05/2024</w:t>
          </w:r>
        </w:p>
      </w:tc>
    </w:tr>
  </w:tbl>
  <w:p w14:paraId="526733E7" w14:textId="5C3EF6FB" w:rsidR="008F4884" w:rsidRDefault="008F48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949A9"/>
    <w:multiLevelType w:val="multilevel"/>
    <w:tmpl w:val="173C9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897D81"/>
    <w:multiLevelType w:val="hybridMultilevel"/>
    <w:tmpl w:val="2C144836"/>
    <w:lvl w:ilvl="0" w:tplc="B0948BC0">
      <w:start w:val="1"/>
      <w:numFmt w:val="decimal"/>
      <w:lvlText w:val="%1."/>
      <w:lvlJc w:val="left"/>
      <w:pPr>
        <w:ind w:left="914" w:hanging="361"/>
      </w:pPr>
      <w:rPr>
        <w:rFonts w:asciiTheme="majorHAnsi" w:eastAsia="Verdana" w:hAnsiTheme="majorHAnsi" w:cs="Verdana"/>
        <w:b w:val="0"/>
        <w:bCs w:val="0"/>
        <w:i w:val="0"/>
        <w:iCs w:val="0"/>
        <w:color w:val="0D0D0D"/>
        <w:spacing w:val="0"/>
        <w:w w:val="80"/>
        <w:sz w:val="21"/>
        <w:szCs w:val="21"/>
        <w:lang w:val="es-ES" w:eastAsia="en-US" w:bidi="ar-SA"/>
      </w:rPr>
    </w:lvl>
    <w:lvl w:ilvl="1" w:tplc="5ECC4B52">
      <w:numFmt w:val="bullet"/>
      <w:lvlText w:val="•"/>
      <w:lvlJc w:val="left"/>
      <w:pPr>
        <w:ind w:left="1744" w:hanging="361"/>
      </w:pPr>
      <w:rPr>
        <w:rFonts w:hint="default"/>
        <w:lang w:val="es-ES" w:eastAsia="en-US" w:bidi="ar-SA"/>
      </w:rPr>
    </w:lvl>
    <w:lvl w:ilvl="2" w:tplc="03EA7CA2">
      <w:numFmt w:val="bullet"/>
      <w:lvlText w:val="•"/>
      <w:lvlJc w:val="left"/>
      <w:pPr>
        <w:ind w:left="2568" w:hanging="361"/>
      </w:pPr>
      <w:rPr>
        <w:rFonts w:hint="default"/>
        <w:lang w:val="es-ES" w:eastAsia="en-US" w:bidi="ar-SA"/>
      </w:rPr>
    </w:lvl>
    <w:lvl w:ilvl="3" w:tplc="DFD48022">
      <w:numFmt w:val="bullet"/>
      <w:lvlText w:val="•"/>
      <w:lvlJc w:val="left"/>
      <w:pPr>
        <w:ind w:left="3392" w:hanging="361"/>
      </w:pPr>
      <w:rPr>
        <w:rFonts w:hint="default"/>
        <w:lang w:val="es-ES" w:eastAsia="en-US" w:bidi="ar-SA"/>
      </w:rPr>
    </w:lvl>
    <w:lvl w:ilvl="4" w:tplc="0E821690">
      <w:numFmt w:val="bullet"/>
      <w:lvlText w:val="•"/>
      <w:lvlJc w:val="left"/>
      <w:pPr>
        <w:ind w:left="4216" w:hanging="361"/>
      </w:pPr>
      <w:rPr>
        <w:rFonts w:hint="default"/>
        <w:lang w:val="es-ES" w:eastAsia="en-US" w:bidi="ar-SA"/>
      </w:rPr>
    </w:lvl>
    <w:lvl w:ilvl="5" w:tplc="E6B2E4C2">
      <w:numFmt w:val="bullet"/>
      <w:lvlText w:val="•"/>
      <w:lvlJc w:val="left"/>
      <w:pPr>
        <w:ind w:left="5040" w:hanging="361"/>
      </w:pPr>
      <w:rPr>
        <w:rFonts w:hint="default"/>
        <w:lang w:val="es-ES" w:eastAsia="en-US" w:bidi="ar-SA"/>
      </w:rPr>
    </w:lvl>
    <w:lvl w:ilvl="6" w:tplc="A6546A24">
      <w:numFmt w:val="bullet"/>
      <w:lvlText w:val="•"/>
      <w:lvlJc w:val="left"/>
      <w:pPr>
        <w:ind w:left="5864" w:hanging="361"/>
      </w:pPr>
      <w:rPr>
        <w:rFonts w:hint="default"/>
        <w:lang w:val="es-ES" w:eastAsia="en-US" w:bidi="ar-SA"/>
      </w:rPr>
    </w:lvl>
    <w:lvl w:ilvl="7" w:tplc="49466F5A">
      <w:numFmt w:val="bullet"/>
      <w:lvlText w:val="•"/>
      <w:lvlJc w:val="left"/>
      <w:pPr>
        <w:ind w:left="6688" w:hanging="361"/>
      </w:pPr>
      <w:rPr>
        <w:rFonts w:hint="default"/>
        <w:lang w:val="es-ES" w:eastAsia="en-US" w:bidi="ar-SA"/>
      </w:rPr>
    </w:lvl>
    <w:lvl w:ilvl="8" w:tplc="2B2A30B4">
      <w:numFmt w:val="bullet"/>
      <w:lvlText w:val="•"/>
      <w:lvlJc w:val="left"/>
      <w:pPr>
        <w:ind w:left="7512" w:hanging="361"/>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90"/>
    <w:rsid w:val="00003BEF"/>
    <w:rsid w:val="000059D5"/>
    <w:rsid w:val="000122D4"/>
    <w:rsid w:val="00021B75"/>
    <w:rsid w:val="0002582E"/>
    <w:rsid w:val="00030358"/>
    <w:rsid w:val="00030D74"/>
    <w:rsid w:val="0005179B"/>
    <w:rsid w:val="000541A8"/>
    <w:rsid w:val="000541D9"/>
    <w:rsid w:val="00064753"/>
    <w:rsid w:val="00064BFB"/>
    <w:rsid w:val="000712D3"/>
    <w:rsid w:val="00074ABF"/>
    <w:rsid w:val="00077846"/>
    <w:rsid w:val="00081D47"/>
    <w:rsid w:val="000A7E6D"/>
    <w:rsid w:val="000B3564"/>
    <w:rsid w:val="000C42EE"/>
    <w:rsid w:val="000E2850"/>
    <w:rsid w:val="00113420"/>
    <w:rsid w:val="00130907"/>
    <w:rsid w:val="00136AB9"/>
    <w:rsid w:val="00141035"/>
    <w:rsid w:val="0014381A"/>
    <w:rsid w:val="0016240D"/>
    <w:rsid w:val="001B23AE"/>
    <w:rsid w:val="001B6390"/>
    <w:rsid w:val="001C2C65"/>
    <w:rsid w:val="001C615F"/>
    <w:rsid w:val="001C7425"/>
    <w:rsid w:val="001D1B95"/>
    <w:rsid w:val="001D2D97"/>
    <w:rsid w:val="001F0CB5"/>
    <w:rsid w:val="001F3739"/>
    <w:rsid w:val="00202571"/>
    <w:rsid w:val="00210E65"/>
    <w:rsid w:val="00235450"/>
    <w:rsid w:val="0026311A"/>
    <w:rsid w:val="00284CAE"/>
    <w:rsid w:val="002900DD"/>
    <w:rsid w:val="002F1EE4"/>
    <w:rsid w:val="002F42E2"/>
    <w:rsid w:val="00315DF1"/>
    <w:rsid w:val="003225FA"/>
    <w:rsid w:val="003317DE"/>
    <w:rsid w:val="003544B0"/>
    <w:rsid w:val="0035668D"/>
    <w:rsid w:val="00363335"/>
    <w:rsid w:val="0038287E"/>
    <w:rsid w:val="00383335"/>
    <w:rsid w:val="00385A6C"/>
    <w:rsid w:val="00390FF7"/>
    <w:rsid w:val="003A6EFA"/>
    <w:rsid w:val="003C27A5"/>
    <w:rsid w:val="003E783F"/>
    <w:rsid w:val="003F3A24"/>
    <w:rsid w:val="004344CA"/>
    <w:rsid w:val="00443833"/>
    <w:rsid w:val="00453857"/>
    <w:rsid w:val="004619A6"/>
    <w:rsid w:val="00463F7E"/>
    <w:rsid w:val="004705FC"/>
    <w:rsid w:val="0048713C"/>
    <w:rsid w:val="0049691F"/>
    <w:rsid w:val="00496C95"/>
    <w:rsid w:val="004B1F13"/>
    <w:rsid w:val="004B202C"/>
    <w:rsid w:val="004E0465"/>
    <w:rsid w:val="004E1BFD"/>
    <w:rsid w:val="004E26CA"/>
    <w:rsid w:val="005400B3"/>
    <w:rsid w:val="005558AF"/>
    <w:rsid w:val="00574F18"/>
    <w:rsid w:val="005753CA"/>
    <w:rsid w:val="00584BF4"/>
    <w:rsid w:val="0059628E"/>
    <w:rsid w:val="005B5225"/>
    <w:rsid w:val="005C435E"/>
    <w:rsid w:val="005D237C"/>
    <w:rsid w:val="005E2198"/>
    <w:rsid w:val="005F423A"/>
    <w:rsid w:val="005F448B"/>
    <w:rsid w:val="00615220"/>
    <w:rsid w:val="00616125"/>
    <w:rsid w:val="0063202B"/>
    <w:rsid w:val="0065081A"/>
    <w:rsid w:val="00657F79"/>
    <w:rsid w:val="00663222"/>
    <w:rsid w:val="006921EB"/>
    <w:rsid w:val="006D6FCF"/>
    <w:rsid w:val="00701603"/>
    <w:rsid w:val="00715468"/>
    <w:rsid w:val="00720BD9"/>
    <w:rsid w:val="007243F8"/>
    <w:rsid w:val="00735808"/>
    <w:rsid w:val="00746597"/>
    <w:rsid w:val="0075205A"/>
    <w:rsid w:val="007628CE"/>
    <w:rsid w:val="00767CC1"/>
    <w:rsid w:val="0078142E"/>
    <w:rsid w:val="007B04C0"/>
    <w:rsid w:val="007B1272"/>
    <w:rsid w:val="007B2001"/>
    <w:rsid w:val="007C3B16"/>
    <w:rsid w:val="007D305E"/>
    <w:rsid w:val="007D6F2C"/>
    <w:rsid w:val="007E6295"/>
    <w:rsid w:val="007E7EE7"/>
    <w:rsid w:val="00815748"/>
    <w:rsid w:val="00821404"/>
    <w:rsid w:val="0083209C"/>
    <w:rsid w:val="00835EC7"/>
    <w:rsid w:val="00874781"/>
    <w:rsid w:val="0089447E"/>
    <w:rsid w:val="008A238F"/>
    <w:rsid w:val="008D58E7"/>
    <w:rsid w:val="008D5DA1"/>
    <w:rsid w:val="008F0EE3"/>
    <w:rsid w:val="008F15F0"/>
    <w:rsid w:val="008F4884"/>
    <w:rsid w:val="009106AF"/>
    <w:rsid w:val="00915E2E"/>
    <w:rsid w:val="0094097D"/>
    <w:rsid w:val="00954A1E"/>
    <w:rsid w:val="0095728E"/>
    <w:rsid w:val="009774D5"/>
    <w:rsid w:val="009B34D5"/>
    <w:rsid w:val="009B554A"/>
    <w:rsid w:val="009C190E"/>
    <w:rsid w:val="009D192D"/>
    <w:rsid w:val="009E0BA1"/>
    <w:rsid w:val="009E30C8"/>
    <w:rsid w:val="009F1A62"/>
    <w:rsid w:val="009F21B4"/>
    <w:rsid w:val="009F6E43"/>
    <w:rsid w:val="00A1180F"/>
    <w:rsid w:val="00A46302"/>
    <w:rsid w:val="00A56312"/>
    <w:rsid w:val="00AA0440"/>
    <w:rsid w:val="00AB34ED"/>
    <w:rsid w:val="00AC32F3"/>
    <w:rsid w:val="00AE68D7"/>
    <w:rsid w:val="00B004D9"/>
    <w:rsid w:val="00B02DDC"/>
    <w:rsid w:val="00B07C8D"/>
    <w:rsid w:val="00B17A70"/>
    <w:rsid w:val="00B21A88"/>
    <w:rsid w:val="00B24AEB"/>
    <w:rsid w:val="00B3155A"/>
    <w:rsid w:val="00B4764F"/>
    <w:rsid w:val="00B73F55"/>
    <w:rsid w:val="00B774F5"/>
    <w:rsid w:val="00BA2872"/>
    <w:rsid w:val="00BC0F9D"/>
    <w:rsid w:val="00BD04AC"/>
    <w:rsid w:val="00BF6D90"/>
    <w:rsid w:val="00BF78CC"/>
    <w:rsid w:val="00C02E23"/>
    <w:rsid w:val="00C37178"/>
    <w:rsid w:val="00C603F8"/>
    <w:rsid w:val="00C62B1C"/>
    <w:rsid w:val="00C778FD"/>
    <w:rsid w:val="00C93DC2"/>
    <w:rsid w:val="00C96CA8"/>
    <w:rsid w:val="00CB64D9"/>
    <w:rsid w:val="00CC5C99"/>
    <w:rsid w:val="00CD0052"/>
    <w:rsid w:val="00CF26EE"/>
    <w:rsid w:val="00CF2FA7"/>
    <w:rsid w:val="00D11BA9"/>
    <w:rsid w:val="00D20816"/>
    <w:rsid w:val="00D2596A"/>
    <w:rsid w:val="00D30689"/>
    <w:rsid w:val="00D47D88"/>
    <w:rsid w:val="00D63A01"/>
    <w:rsid w:val="00D677AD"/>
    <w:rsid w:val="00D84F2B"/>
    <w:rsid w:val="00D86E26"/>
    <w:rsid w:val="00D91C59"/>
    <w:rsid w:val="00DB1482"/>
    <w:rsid w:val="00DB1D3E"/>
    <w:rsid w:val="00DB5EF8"/>
    <w:rsid w:val="00DD2657"/>
    <w:rsid w:val="00DD28F9"/>
    <w:rsid w:val="00DD6D62"/>
    <w:rsid w:val="00DF4A9A"/>
    <w:rsid w:val="00E05323"/>
    <w:rsid w:val="00E12EF3"/>
    <w:rsid w:val="00E23E9D"/>
    <w:rsid w:val="00E337D2"/>
    <w:rsid w:val="00E4546E"/>
    <w:rsid w:val="00E46F7F"/>
    <w:rsid w:val="00EA3755"/>
    <w:rsid w:val="00EB37A9"/>
    <w:rsid w:val="00EB47EE"/>
    <w:rsid w:val="00EC78BB"/>
    <w:rsid w:val="00EC7FF0"/>
    <w:rsid w:val="00EE1778"/>
    <w:rsid w:val="00EF689B"/>
    <w:rsid w:val="00F06487"/>
    <w:rsid w:val="00F07D68"/>
    <w:rsid w:val="00F139EA"/>
    <w:rsid w:val="00F225DB"/>
    <w:rsid w:val="00F4341B"/>
    <w:rsid w:val="00F506B4"/>
    <w:rsid w:val="00F614A1"/>
    <w:rsid w:val="00FB01F8"/>
    <w:rsid w:val="00FC5461"/>
    <w:rsid w:val="00FD5C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cs="Verdana"/>
      <w:lang w:val="es-ES"/>
    </w:rPr>
  </w:style>
  <w:style w:type="paragraph" w:styleId="Ttulo2">
    <w:name w:val="heading 2"/>
    <w:basedOn w:val="Normal"/>
    <w:next w:val="Normal"/>
    <w:link w:val="Ttulo2Car"/>
    <w:uiPriority w:val="9"/>
    <w:unhideWhenUsed/>
    <w:qFormat/>
    <w:rsid w:val="003544B0"/>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914" w:hanging="361"/>
    </w:pPr>
  </w:style>
  <w:style w:type="paragraph" w:customStyle="1" w:styleId="TableParagraph">
    <w:name w:val="Table Paragraph"/>
    <w:basedOn w:val="Normal"/>
    <w:uiPriority w:val="1"/>
    <w:qFormat/>
    <w:pPr>
      <w:ind w:left="125"/>
    </w:pPr>
  </w:style>
  <w:style w:type="paragraph" w:styleId="Encabezado">
    <w:name w:val="header"/>
    <w:basedOn w:val="Normal"/>
    <w:link w:val="EncabezadoCar"/>
    <w:uiPriority w:val="99"/>
    <w:unhideWhenUsed/>
    <w:rsid w:val="004E1BFD"/>
    <w:pPr>
      <w:tabs>
        <w:tab w:val="center" w:pos="4419"/>
        <w:tab w:val="right" w:pos="8838"/>
      </w:tabs>
    </w:pPr>
  </w:style>
  <w:style w:type="character" w:customStyle="1" w:styleId="EncabezadoCar">
    <w:name w:val="Encabezado Car"/>
    <w:basedOn w:val="Fuentedeprrafopredeter"/>
    <w:link w:val="Encabezado"/>
    <w:uiPriority w:val="99"/>
    <w:rsid w:val="004E1BFD"/>
    <w:rPr>
      <w:rFonts w:ascii="Verdana" w:eastAsia="Verdana" w:hAnsi="Verdana" w:cs="Verdana"/>
      <w:lang w:val="es-ES"/>
    </w:rPr>
  </w:style>
  <w:style w:type="paragraph" w:styleId="Piedepgina">
    <w:name w:val="footer"/>
    <w:basedOn w:val="Normal"/>
    <w:link w:val="PiedepginaCar"/>
    <w:uiPriority w:val="99"/>
    <w:unhideWhenUsed/>
    <w:rsid w:val="004E1BFD"/>
    <w:pPr>
      <w:tabs>
        <w:tab w:val="center" w:pos="4419"/>
        <w:tab w:val="right" w:pos="8838"/>
      </w:tabs>
    </w:pPr>
  </w:style>
  <w:style w:type="character" w:customStyle="1" w:styleId="PiedepginaCar">
    <w:name w:val="Pie de página Car"/>
    <w:basedOn w:val="Fuentedeprrafopredeter"/>
    <w:link w:val="Piedepgina"/>
    <w:uiPriority w:val="99"/>
    <w:rsid w:val="004E1BFD"/>
    <w:rPr>
      <w:rFonts w:ascii="Verdana" w:eastAsia="Verdana" w:hAnsi="Verdana" w:cs="Verdana"/>
      <w:lang w:val="es-ES"/>
    </w:rPr>
  </w:style>
  <w:style w:type="table" w:styleId="Tablaconcuadrcula">
    <w:name w:val="Table Grid"/>
    <w:basedOn w:val="Tablanormal"/>
    <w:uiPriority w:val="39"/>
    <w:rsid w:val="004E1BFD"/>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E1BFD"/>
    <w:pPr>
      <w:widowControl/>
      <w:autoSpaceDE/>
      <w:autoSpaceDN/>
    </w:pPr>
    <w:rPr>
      <w:lang w:val="es-CO"/>
    </w:rPr>
  </w:style>
  <w:style w:type="character" w:customStyle="1" w:styleId="Ttulo2Car">
    <w:name w:val="Título 2 Car"/>
    <w:basedOn w:val="Fuentedeprrafopredeter"/>
    <w:link w:val="Ttulo2"/>
    <w:uiPriority w:val="9"/>
    <w:rsid w:val="003544B0"/>
    <w:rPr>
      <w:rFonts w:asciiTheme="majorHAnsi" w:eastAsiaTheme="majorEastAsia" w:hAnsiTheme="majorHAnsi" w:cstheme="majorBidi"/>
      <w:color w:val="365F91" w:themeColor="accent1" w:themeShade="BF"/>
      <w:sz w:val="26"/>
      <w:szCs w:val="26"/>
      <w:lang w:val="es-CO" w:eastAsia="es-CO"/>
    </w:rPr>
  </w:style>
  <w:style w:type="paragraph" w:styleId="Revisin">
    <w:name w:val="Revision"/>
    <w:hidden/>
    <w:uiPriority w:val="99"/>
    <w:semiHidden/>
    <w:rsid w:val="001B23AE"/>
    <w:pPr>
      <w:widowControl/>
      <w:autoSpaceDE/>
      <w:autoSpaceDN/>
    </w:pPr>
    <w:rPr>
      <w:rFonts w:ascii="Verdana" w:eastAsia="Verdana" w:hAnsi="Verdana" w:cs="Verdana"/>
      <w:lang w:val="es-ES"/>
    </w:rPr>
  </w:style>
  <w:style w:type="table" w:customStyle="1" w:styleId="Tablaconcuadrcula1">
    <w:name w:val="Tabla con cuadrícula1"/>
    <w:basedOn w:val="Tablanormal"/>
    <w:next w:val="Tablaconcuadrcula"/>
    <w:uiPriority w:val="39"/>
    <w:rsid w:val="000712D3"/>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47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64F"/>
    <w:rPr>
      <w:rFonts w:ascii="Tahoma" w:eastAsia="Verdan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cs="Verdana"/>
      <w:lang w:val="es-ES"/>
    </w:rPr>
  </w:style>
  <w:style w:type="paragraph" w:styleId="Ttulo2">
    <w:name w:val="heading 2"/>
    <w:basedOn w:val="Normal"/>
    <w:next w:val="Normal"/>
    <w:link w:val="Ttulo2Car"/>
    <w:uiPriority w:val="9"/>
    <w:unhideWhenUsed/>
    <w:qFormat/>
    <w:rsid w:val="003544B0"/>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914" w:hanging="361"/>
    </w:pPr>
  </w:style>
  <w:style w:type="paragraph" w:customStyle="1" w:styleId="TableParagraph">
    <w:name w:val="Table Paragraph"/>
    <w:basedOn w:val="Normal"/>
    <w:uiPriority w:val="1"/>
    <w:qFormat/>
    <w:pPr>
      <w:ind w:left="125"/>
    </w:pPr>
  </w:style>
  <w:style w:type="paragraph" w:styleId="Encabezado">
    <w:name w:val="header"/>
    <w:basedOn w:val="Normal"/>
    <w:link w:val="EncabezadoCar"/>
    <w:uiPriority w:val="99"/>
    <w:unhideWhenUsed/>
    <w:rsid w:val="004E1BFD"/>
    <w:pPr>
      <w:tabs>
        <w:tab w:val="center" w:pos="4419"/>
        <w:tab w:val="right" w:pos="8838"/>
      </w:tabs>
    </w:pPr>
  </w:style>
  <w:style w:type="character" w:customStyle="1" w:styleId="EncabezadoCar">
    <w:name w:val="Encabezado Car"/>
    <w:basedOn w:val="Fuentedeprrafopredeter"/>
    <w:link w:val="Encabezado"/>
    <w:uiPriority w:val="99"/>
    <w:rsid w:val="004E1BFD"/>
    <w:rPr>
      <w:rFonts w:ascii="Verdana" w:eastAsia="Verdana" w:hAnsi="Verdana" w:cs="Verdana"/>
      <w:lang w:val="es-ES"/>
    </w:rPr>
  </w:style>
  <w:style w:type="paragraph" w:styleId="Piedepgina">
    <w:name w:val="footer"/>
    <w:basedOn w:val="Normal"/>
    <w:link w:val="PiedepginaCar"/>
    <w:uiPriority w:val="99"/>
    <w:unhideWhenUsed/>
    <w:rsid w:val="004E1BFD"/>
    <w:pPr>
      <w:tabs>
        <w:tab w:val="center" w:pos="4419"/>
        <w:tab w:val="right" w:pos="8838"/>
      </w:tabs>
    </w:pPr>
  </w:style>
  <w:style w:type="character" w:customStyle="1" w:styleId="PiedepginaCar">
    <w:name w:val="Pie de página Car"/>
    <w:basedOn w:val="Fuentedeprrafopredeter"/>
    <w:link w:val="Piedepgina"/>
    <w:uiPriority w:val="99"/>
    <w:rsid w:val="004E1BFD"/>
    <w:rPr>
      <w:rFonts w:ascii="Verdana" w:eastAsia="Verdana" w:hAnsi="Verdana" w:cs="Verdana"/>
      <w:lang w:val="es-ES"/>
    </w:rPr>
  </w:style>
  <w:style w:type="table" w:styleId="Tablaconcuadrcula">
    <w:name w:val="Table Grid"/>
    <w:basedOn w:val="Tablanormal"/>
    <w:uiPriority w:val="39"/>
    <w:rsid w:val="004E1BFD"/>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4E1BFD"/>
    <w:pPr>
      <w:widowControl/>
      <w:autoSpaceDE/>
      <w:autoSpaceDN/>
    </w:pPr>
    <w:rPr>
      <w:lang w:val="es-CO"/>
    </w:rPr>
  </w:style>
  <w:style w:type="character" w:customStyle="1" w:styleId="Ttulo2Car">
    <w:name w:val="Título 2 Car"/>
    <w:basedOn w:val="Fuentedeprrafopredeter"/>
    <w:link w:val="Ttulo2"/>
    <w:uiPriority w:val="9"/>
    <w:rsid w:val="003544B0"/>
    <w:rPr>
      <w:rFonts w:asciiTheme="majorHAnsi" w:eastAsiaTheme="majorEastAsia" w:hAnsiTheme="majorHAnsi" w:cstheme="majorBidi"/>
      <w:color w:val="365F91" w:themeColor="accent1" w:themeShade="BF"/>
      <w:sz w:val="26"/>
      <w:szCs w:val="26"/>
      <w:lang w:val="es-CO" w:eastAsia="es-CO"/>
    </w:rPr>
  </w:style>
  <w:style w:type="paragraph" w:styleId="Revisin">
    <w:name w:val="Revision"/>
    <w:hidden/>
    <w:uiPriority w:val="99"/>
    <w:semiHidden/>
    <w:rsid w:val="001B23AE"/>
    <w:pPr>
      <w:widowControl/>
      <w:autoSpaceDE/>
      <w:autoSpaceDN/>
    </w:pPr>
    <w:rPr>
      <w:rFonts w:ascii="Verdana" w:eastAsia="Verdana" w:hAnsi="Verdana" w:cs="Verdana"/>
      <w:lang w:val="es-ES"/>
    </w:rPr>
  </w:style>
  <w:style w:type="table" w:customStyle="1" w:styleId="Tablaconcuadrcula1">
    <w:name w:val="Tabla con cuadrícula1"/>
    <w:basedOn w:val="Tablanormal"/>
    <w:next w:val="Tablaconcuadrcula"/>
    <w:uiPriority w:val="39"/>
    <w:rsid w:val="000712D3"/>
    <w:pPr>
      <w:widowControl/>
      <w:autoSpaceDE/>
      <w:autoSpaceDN/>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47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64F"/>
    <w:rPr>
      <w:rFonts w:ascii="Tahoma" w:eastAsia="Verdan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2391</Words>
  <Characters>13153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Hugo</dc:creator>
  <cp:lastModifiedBy>Kraxter55</cp:lastModifiedBy>
  <cp:revision>5</cp:revision>
  <dcterms:created xsi:type="dcterms:W3CDTF">2025-02-18T15:43:00Z</dcterms:created>
  <dcterms:modified xsi:type="dcterms:W3CDTF">2026-01-17T20:38:00Z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LTSC</vt:lpwstr>
  </property>
  <property fmtid="{D5CDD505-2E9C-101B-9397-08002B2CF9AE}" pid="4" name="LastSaved">
    <vt:filetime>2024-05-28T00:00:00Z</vt:filetime>
  </property>
  <property fmtid="{D5CDD505-2E9C-101B-9397-08002B2CF9AE}" pid="5" name="Producer">
    <vt:lpwstr>Microsoft® Word LTSC</vt:lpwstr>
  </property>
</Properties>
</file>